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124DD" w14:textId="19F8B50D" w:rsidR="009C26C0" w:rsidRPr="001E0A28" w:rsidRDefault="009C26C0" w:rsidP="009C26C0">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104-bis-e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Pr>
          <w:rFonts w:ascii="Arial" w:eastAsiaTheme="minorEastAsia" w:hAnsi="Arial" w:cs="Arial"/>
          <w:b/>
          <w:sz w:val="24"/>
          <w:szCs w:val="24"/>
          <w:lang w:eastAsia="zh-CN"/>
        </w:rPr>
        <w:t>2</w:t>
      </w:r>
      <w:r w:rsidR="00D35FDF">
        <w:rPr>
          <w:rFonts w:ascii="Arial" w:eastAsiaTheme="minorEastAsia" w:hAnsi="Arial" w:cs="Arial"/>
          <w:b/>
          <w:sz w:val="24"/>
          <w:szCs w:val="24"/>
          <w:lang w:eastAsia="zh-CN"/>
        </w:rPr>
        <w:t>1</w:t>
      </w:r>
      <w:r w:rsidR="0084266F">
        <w:rPr>
          <w:rFonts w:ascii="Arial" w:eastAsiaTheme="minorEastAsia" w:hAnsi="Arial" w:cs="Arial"/>
          <w:b/>
          <w:sz w:val="24"/>
          <w:szCs w:val="24"/>
          <w:lang w:eastAsia="zh-CN"/>
        </w:rPr>
        <w:t>7161</w:t>
      </w:r>
    </w:p>
    <w:p w14:paraId="4F2124DE" w14:textId="77777777" w:rsidR="009C26C0" w:rsidRDefault="009C26C0" w:rsidP="009C26C0">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Pr>
          <w:rFonts w:ascii="Arial" w:hAnsi="Arial" w:cs="Arial"/>
          <w:b/>
          <w:bCs/>
          <w:noProof/>
          <w:sz w:val="24"/>
          <w:szCs w:val="24"/>
        </w:rPr>
        <w:t>10</w:t>
      </w:r>
      <w:r w:rsidRPr="007C1955">
        <w:rPr>
          <w:rFonts w:ascii="Arial" w:hAnsi="Arial" w:cs="Arial"/>
          <w:b/>
          <w:bCs/>
          <w:noProof/>
          <w:sz w:val="24"/>
          <w:szCs w:val="24"/>
        </w:rPr>
        <w:t xml:space="preserve"> – </w:t>
      </w:r>
      <w:r>
        <w:rPr>
          <w:rFonts w:ascii="Arial" w:hAnsi="Arial" w:cs="Arial"/>
          <w:b/>
          <w:bCs/>
          <w:noProof/>
          <w:sz w:val="24"/>
          <w:szCs w:val="24"/>
        </w:rPr>
        <w:t>19</w:t>
      </w:r>
      <w:r w:rsidRPr="007C1955">
        <w:rPr>
          <w:rFonts w:ascii="Arial" w:hAnsi="Arial" w:cs="Arial"/>
          <w:b/>
          <w:bCs/>
          <w:noProof/>
          <w:sz w:val="24"/>
          <w:szCs w:val="24"/>
        </w:rPr>
        <w:t xml:space="preserve"> </w:t>
      </w:r>
      <w:r>
        <w:rPr>
          <w:rFonts w:ascii="Arial" w:hAnsi="Arial" w:cs="Arial"/>
          <w:b/>
          <w:bCs/>
          <w:noProof/>
          <w:sz w:val="24"/>
          <w:szCs w:val="24"/>
        </w:rPr>
        <w:t>October,</w:t>
      </w:r>
      <w:r w:rsidRPr="007C1955">
        <w:rPr>
          <w:rFonts w:ascii="Arial" w:hAnsi="Arial" w:cs="Arial"/>
          <w:b/>
          <w:bCs/>
          <w:noProof/>
          <w:sz w:val="24"/>
          <w:szCs w:val="24"/>
        </w:rPr>
        <w:t xml:space="preserve"> 2022</w:t>
      </w:r>
    </w:p>
    <w:p w14:paraId="4F2124DF" w14:textId="77777777" w:rsidR="009C26C0" w:rsidRDefault="009C26C0" w:rsidP="009C26C0">
      <w:pPr>
        <w:spacing w:after="120"/>
        <w:ind w:left="1985" w:hanging="1985"/>
        <w:rPr>
          <w:rFonts w:ascii="Arial" w:eastAsia="MS Mincho" w:hAnsi="Arial" w:cs="Arial"/>
          <w:b/>
          <w:sz w:val="22"/>
        </w:rPr>
      </w:pPr>
    </w:p>
    <w:p w14:paraId="4F2124E0" w14:textId="77777777" w:rsidR="009C26C0" w:rsidRPr="00AB4182" w:rsidRDefault="009C26C0" w:rsidP="009C26C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17473">
        <w:rPr>
          <w:rFonts w:ascii="Arial" w:eastAsiaTheme="minorEastAsia" w:hAnsi="Arial" w:cs="Arial"/>
          <w:color w:val="000000"/>
          <w:sz w:val="22"/>
          <w:lang w:eastAsia="zh-CN"/>
        </w:rPr>
        <w:t>9</w:t>
      </w:r>
    </w:p>
    <w:p w14:paraId="4F2124E1" w14:textId="77777777" w:rsidR="009C26C0" w:rsidRPr="00915D73" w:rsidRDefault="009C26C0" w:rsidP="009C26C0">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lang w:eastAsia="zh-CN"/>
        </w:rPr>
        <w:t>Moderator (vivo)</w:t>
      </w:r>
    </w:p>
    <w:p w14:paraId="4F2124E2" w14:textId="77777777" w:rsidR="009C26C0" w:rsidRPr="00873E1F" w:rsidRDefault="009C26C0" w:rsidP="009C26C0">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sidR="00F17473" w:rsidRPr="00F17473">
        <w:rPr>
          <w:rFonts w:ascii="Arial" w:eastAsiaTheme="minorEastAsia" w:hAnsi="Arial" w:cs="Arial"/>
          <w:color w:val="000000"/>
          <w:sz w:val="22"/>
          <w:lang w:eastAsia="zh-CN"/>
        </w:rPr>
        <w:t xml:space="preserve">[104-bis-e][228] </w:t>
      </w:r>
      <w:proofErr w:type="spellStart"/>
      <w:r w:rsidR="00F17473" w:rsidRPr="00F17473">
        <w:rPr>
          <w:rFonts w:ascii="Arial" w:eastAsiaTheme="minorEastAsia" w:hAnsi="Arial" w:cs="Arial"/>
          <w:color w:val="000000"/>
          <w:sz w:val="22"/>
          <w:lang w:eastAsia="zh-CN"/>
        </w:rPr>
        <w:t>RAN_task_RRM</w:t>
      </w:r>
      <w:proofErr w:type="spellEnd"/>
    </w:p>
    <w:p w14:paraId="4F2124E3" w14:textId="77777777" w:rsidR="009C26C0" w:rsidRPr="00484C5D" w:rsidRDefault="009C26C0" w:rsidP="009C26C0">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4F2124E4" w14:textId="77777777" w:rsidR="009C26C0" w:rsidRDefault="009C26C0">
      <w:pPr>
        <w:pStyle w:val="1"/>
        <w:rPr>
          <w:rFonts w:eastAsiaTheme="minorEastAsia"/>
          <w:lang w:eastAsia="zh-CN"/>
        </w:rPr>
      </w:pPr>
      <w:r w:rsidRPr="005D7AF8">
        <w:rPr>
          <w:rFonts w:hint="eastAsia"/>
          <w:lang w:eastAsia="ja-JP"/>
        </w:rPr>
        <w:t>Introduction</w:t>
      </w:r>
    </w:p>
    <w:p w14:paraId="4F2124E5" w14:textId="77777777" w:rsidR="009C26C0" w:rsidRDefault="009C26C0" w:rsidP="009C26C0">
      <w:pPr>
        <w:rPr>
          <w:rFonts w:eastAsia="Yu Mincho"/>
        </w:rPr>
      </w:pPr>
      <w:r>
        <w:rPr>
          <w:rFonts w:eastAsia="Yu Mincho"/>
        </w:rPr>
        <w:t xml:space="preserve">This email discussion summary covers following agenda for </w:t>
      </w:r>
      <w:r w:rsidR="00F17473">
        <w:rPr>
          <w:rFonts w:eastAsia="Yu Mincho"/>
        </w:rPr>
        <w:t>RAN task</w:t>
      </w:r>
      <w:r>
        <w:rPr>
          <w:rFonts w:eastAsia="Yu Mincho"/>
        </w:rPr>
        <w:t>.</w:t>
      </w:r>
    </w:p>
    <w:p w14:paraId="4F2124E6" w14:textId="77777777" w:rsidR="00F17473" w:rsidRPr="00F17473" w:rsidRDefault="00F17473">
      <w:pPr>
        <w:pStyle w:val="aff8"/>
        <w:numPr>
          <w:ilvl w:val="0"/>
          <w:numId w:val="9"/>
        </w:numPr>
        <w:ind w:firstLineChars="0"/>
        <w:rPr>
          <w:rFonts w:eastAsia="Yu Mincho"/>
        </w:rPr>
      </w:pPr>
      <w:r w:rsidRPr="00F17473">
        <w:rPr>
          <w:rFonts w:eastAsia="Yu Mincho"/>
        </w:rPr>
        <w:t>9.1</w:t>
      </w:r>
      <w:r w:rsidRPr="00F17473">
        <w:rPr>
          <w:rFonts w:eastAsia="Yu Mincho"/>
        </w:rPr>
        <w:tab/>
        <w:t xml:space="preserve">Analysis of options for BWP </w:t>
      </w:r>
      <w:proofErr w:type="spellStart"/>
      <w:r w:rsidRPr="00F17473">
        <w:rPr>
          <w:rFonts w:eastAsia="Yu Mincho"/>
        </w:rPr>
        <w:t>withoutRestriction</w:t>
      </w:r>
      <w:proofErr w:type="spellEnd"/>
    </w:p>
    <w:p w14:paraId="4F2124E7" w14:textId="77777777" w:rsidR="00F17473" w:rsidRPr="00FF0994" w:rsidRDefault="00F17473" w:rsidP="008B0540">
      <w:pPr>
        <w:ind w:left="852" w:firstLine="284"/>
        <w:rPr>
          <w:rFonts w:ascii="Arial" w:hAnsi="Arial" w:cs="Arial"/>
          <w:color w:val="00B0F0"/>
          <w:sz w:val="18"/>
          <w:szCs w:val="18"/>
        </w:rPr>
      </w:pPr>
      <w:r w:rsidRPr="00FF0994">
        <w:rPr>
          <w:rFonts w:ascii="Arial" w:hAnsi="Arial" w:cs="Arial"/>
          <w:color w:val="00B0F0"/>
          <w:sz w:val="18"/>
          <w:szCs w:val="18"/>
        </w:rPr>
        <w:t xml:space="preserve">* </w:t>
      </w:r>
      <w:r w:rsidRPr="000268A7">
        <w:rPr>
          <w:rFonts w:ascii="Arial" w:hAnsi="Arial" w:cs="Arial"/>
          <w:color w:val="00B0F0"/>
          <w:sz w:val="18"/>
          <w:szCs w:val="18"/>
        </w:rPr>
        <w:t>R1-2208168</w:t>
      </w:r>
      <w:r>
        <w:rPr>
          <w:rFonts w:ascii="Arial" w:hAnsi="Arial" w:cs="Arial"/>
          <w:color w:val="00B0F0"/>
          <w:sz w:val="18"/>
          <w:szCs w:val="18"/>
        </w:rPr>
        <w:t xml:space="preserve"> </w:t>
      </w:r>
      <w:r w:rsidRPr="00FF0994">
        <w:rPr>
          <w:rFonts w:ascii="Arial" w:hAnsi="Arial" w:cs="Arial"/>
          <w:color w:val="00B0F0"/>
          <w:sz w:val="18"/>
          <w:szCs w:val="18"/>
        </w:rPr>
        <w:t>LS on BWP operation without restriction</w:t>
      </w:r>
    </w:p>
    <w:p w14:paraId="4F2124E8" w14:textId="77777777" w:rsidR="005C067D" w:rsidRDefault="005C067D" w:rsidP="005C067D">
      <w:pPr>
        <w:rPr>
          <w:i/>
          <w:color w:val="0070C0"/>
          <w:lang w:val="en-US" w:eastAsia="zh-CN"/>
        </w:rPr>
      </w:pPr>
    </w:p>
    <w:p w14:paraId="4F2124E9" w14:textId="77777777" w:rsidR="005C067D" w:rsidRPr="005C067D" w:rsidRDefault="005C067D" w:rsidP="005C067D">
      <w:pPr>
        <w:rPr>
          <w:iCs/>
          <w:color w:val="0070C0"/>
          <w:lang w:val="en-US" w:eastAsia="zh-CN"/>
        </w:rPr>
      </w:pPr>
      <w:r w:rsidRPr="005C067D">
        <w:rPr>
          <w:iCs/>
          <w:color w:val="0070C0"/>
          <w:lang w:val="en-US" w:eastAsia="zh-CN"/>
        </w:rPr>
        <w:t>In the RAN#97 meeting, following is endorsed as conclusion of email discussion [97e-05-BWP-WithoutRestriction]</w:t>
      </w:r>
      <w:r>
        <w:rPr>
          <w:iCs/>
          <w:color w:val="0070C0"/>
          <w:lang w:val="en-US" w:eastAsia="zh-CN"/>
        </w:rPr>
        <w:t>.</w:t>
      </w:r>
    </w:p>
    <w:p w14:paraId="4F2124EA" w14:textId="77777777" w:rsidR="005C067D" w:rsidRDefault="005C067D" w:rsidP="005C067D">
      <w:pPr>
        <w:rPr>
          <w:b/>
          <w:bCs/>
          <w:u w:val="single"/>
          <w:lang w:val="en-US" w:eastAsia="zh-CN"/>
        </w:rPr>
      </w:pPr>
      <w:r>
        <w:rPr>
          <w:b/>
          <w:bCs/>
          <w:u w:val="single"/>
          <w:lang w:eastAsia="zh-CN"/>
        </w:rPr>
        <w:t>Conclusion:</w:t>
      </w:r>
    </w:p>
    <w:p w14:paraId="4F2124EB" w14:textId="77777777" w:rsidR="005C067D" w:rsidRPr="0030436D" w:rsidRDefault="005C067D" w:rsidP="005C067D">
      <w:pPr>
        <w:pStyle w:val="aff8"/>
        <w:numPr>
          <w:ilvl w:val="0"/>
          <w:numId w:val="17"/>
        </w:numPr>
        <w:shd w:val="clear" w:color="auto" w:fill="FFFFFF"/>
        <w:overflowPunct/>
        <w:autoSpaceDE/>
        <w:autoSpaceDN/>
        <w:adjustRightInd/>
        <w:spacing w:after="0"/>
        <w:ind w:firstLineChars="0"/>
        <w:textAlignment w:val="auto"/>
        <w:rPr>
          <w:rFonts w:eastAsia="Times New Roman"/>
          <w:color w:val="000000" w:themeColor="text1"/>
        </w:rPr>
      </w:pPr>
      <w:r w:rsidRPr="0030436D">
        <w:rPr>
          <w:rFonts w:eastAsia="Times New Roman"/>
          <w:color w:val="000000" w:themeColor="text1"/>
        </w:rPr>
        <w:t>No new solution for FG 6-1a shall be added to Rel-17</w:t>
      </w:r>
    </w:p>
    <w:p w14:paraId="4F2124EC" w14:textId="77777777" w:rsidR="005C067D" w:rsidRPr="0030436D" w:rsidRDefault="005C067D" w:rsidP="005C067D">
      <w:pPr>
        <w:pStyle w:val="aff8"/>
        <w:numPr>
          <w:ilvl w:val="0"/>
          <w:numId w:val="17"/>
        </w:numPr>
        <w:shd w:val="clear" w:color="auto" w:fill="FFFFFF"/>
        <w:overflowPunct/>
        <w:autoSpaceDE/>
        <w:autoSpaceDN/>
        <w:adjustRightInd/>
        <w:spacing w:after="0"/>
        <w:ind w:firstLineChars="0"/>
        <w:textAlignment w:val="auto"/>
        <w:rPr>
          <w:rFonts w:eastAsia="Times New Roman"/>
          <w:color w:val="000000" w:themeColor="text1"/>
        </w:rPr>
      </w:pPr>
      <w:r w:rsidRPr="0030436D">
        <w:rPr>
          <w:rFonts w:eastAsia="Times New Roman"/>
          <w:color w:val="000000" w:themeColor="text1"/>
        </w:rPr>
        <w:t>If CSI-RS based RLM/BM/BFD are supported by a UE, FG6-1a can work without any issue. FG1-7 (CSI-RS based RLM) and FG 2-24 (SSB/CSI-RS for beam measurement) are mandatory with capability signalling features.</w:t>
      </w:r>
    </w:p>
    <w:p w14:paraId="4F2124ED" w14:textId="77777777" w:rsidR="005C067D" w:rsidRPr="0030436D" w:rsidRDefault="005C067D" w:rsidP="005C067D">
      <w:pPr>
        <w:pStyle w:val="aff8"/>
        <w:numPr>
          <w:ilvl w:val="0"/>
          <w:numId w:val="17"/>
        </w:numPr>
        <w:shd w:val="clear" w:color="auto" w:fill="FFFFFF"/>
        <w:overflowPunct/>
        <w:autoSpaceDE/>
        <w:autoSpaceDN/>
        <w:adjustRightInd/>
        <w:spacing w:after="0"/>
        <w:ind w:firstLineChars="0"/>
        <w:textAlignment w:val="auto"/>
        <w:rPr>
          <w:rFonts w:eastAsia="Times New Roman"/>
          <w:color w:val="000000" w:themeColor="text1"/>
        </w:rPr>
      </w:pPr>
      <w:r w:rsidRPr="0030436D">
        <w:rPr>
          <w:rFonts w:eastAsia="Times New Roman"/>
          <w:color w:val="000000" w:themeColor="text1"/>
        </w:rPr>
        <w:t xml:space="preserve">No change to TU allocation for current RAN4 </w:t>
      </w:r>
      <w:proofErr w:type="gramStart"/>
      <w:r w:rsidRPr="0030436D">
        <w:rPr>
          <w:rFonts w:eastAsia="Times New Roman"/>
          <w:color w:val="000000" w:themeColor="text1"/>
        </w:rPr>
        <w:t>work</w:t>
      </w:r>
      <w:proofErr w:type="gramEnd"/>
      <w:r w:rsidRPr="0030436D">
        <w:rPr>
          <w:rFonts w:eastAsia="Times New Roman"/>
          <w:color w:val="000000" w:themeColor="text1"/>
        </w:rPr>
        <w:t xml:space="preserve"> in Q4 2022. </w:t>
      </w:r>
    </w:p>
    <w:p w14:paraId="4F2124EE" w14:textId="77777777" w:rsidR="005C067D" w:rsidRPr="0030436D" w:rsidRDefault="005C067D" w:rsidP="005C067D">
      <w:pPr>
        <w:pStyle w:val="aff8"/>
        <w:numPr>
          <w:ilvl w:val="0"/>
          <w:numId w:val="17"/>
        </w:numPr>
        <w:shd w:val="clear" w:color="auto" w:fill="FFFFFF"/>
        <w:overflowPunct/>
        <w:autoSpaceDE/>
        <w:autoSpaceDN/>
        <w:adjustRightInd/>
        <w:spacing w:after="0"/>
        <w:ind w:firstLineChars="0"/>
        <w:textAlignment w:val="auto"/>
        <w:rPr>
          <w:rFonts w:eastAsia="Times New Roman"/>
          <w:color w:val="000000" w:themeColor="text1"/>
        </w:rPr>
      </w:pPr>
      <w:r w:rsidRPr="00262E03">
        <w:rPr>
          <w:rFonts w:eastAsia="Times New Roman"/>
          <w:color w:val="000000" w:themeColor="text1"/>
          <w:highlight w:val="cyan"/>
        </w:rPr>
        <w:t>RAN asks RAN4 to do a high</w:t>
      </w:r>
      <w:r>
        <w:rPr>
          <w:rFonts w:eastAsia="Times New Roman"/>
          <w:color w:val="000000" w:themeColor="text1"/>
          <w:highlight w:val="cyan"/>
        </w:rPr>
        <w:t>-</w:t>
      </w:r>
      <w:r w:rsidRPr="00262E03">
        <w:rPr>
          <w:rFonts w:eastAsia="Times New Roman"/>
          <w:color w:val="000000" w:themeColor="text1"/>
          <w:highlight w:val="cyan"/>
        </w:rPr>
        <w:t>level analysis of the options</w:t>
      </w:r>
      <w:r w:rsidRPr="0030436D">
        <w:rPr>
          <w:rFonts w:eastAsia="Times New Roman"/>
          <w:color w:val="000000" w:themeColor="text1"/>
        </w:rPr>
        <w:t xml:space="preserve"> (copied below) in RAN 4’s answer to Q2 in RP-221911 and report it to RAN#98 for RAN decision.</w:t>
      </w:r>
    </w:p>
    <w:p w14:paraId="4F2124EF" w14:textId="77777777" w:rsidR="005C067D" w:rsidRPr="0030436D" w:rsidRDefault="005C067D" w:rsidP="005C067D">
      <w:pPr>
        <w:shd w:val="clear" w:color="auto" w:fill="FFFFFF"/>
        <w:spacing w:after="0"/>
        <w:ind w:left="1440"/>
        <w:rPr>
          <w:rFonts w:eastAsiaTheme="minorEastAsia"/>
          <w:color w:val="000000" w:themeColor="text1"/>
        </w:rPr>
      </w:pPr>
      <w:r w:rsidRPr="0030436D">
        <w:rPr>
          <w:color w:val="000000" w:themeColor="text1"/>
        </w:rPr>
        <w:t>Options from RP-221911:</w:t>
      </w:r>
    </w:p>
    <w:p w14:paraId="4F2124F0" w14:textId="77777777" w:rsidR="005C067D" w:rsidRPr="0030436D" w:rsidRDefault="005C067D" w:rsidP="005C067D">
      <w:pPr>
        <w:shd w:val="clear" w:color="auto" w:fill="FFFFFF"/>
        <w:spacing w:after="0"/>
        <w:ind w:left="1440"/>
        <w:rPr>
          <w:color w:val="000000" w:themeColor="text1"/>
        </w:rPr>
      </w:pPr>
      <w:r w:rsidRPr="0030436D">
        <w:rPr>
          <w:color w:val="000000" w:themeColor="text1"/>
        </w:rPr>
        <w:t>a) Perform BM/RLM/BFD based on CSI-RS within active BWP</w:t>
      </w:r>
    </w:p>
    <w:p w14:paraId="4F2124F1" w14:textId="77777777" w:rsidR="005C067D" w:rsidRPr="0030436D" w:rsidRDefault="005C067D" w:rsidP="005C067D">
      <w:pPr>
        <w:shd w:val="clear" w:color="auto" w:fill="FFFFFF"/>
        <w:spacing w:after="0"/>
        <w:ind w:left="1440"/>
        <w:rPr>
          <w:color w:val="000000" w:themeColor="text1"/>
        </w:rPr>
      </w:pPr>
      <w:r w:rsidRPr="0030436D">
        <w:rPr>
          <w:color w:val="000000" w:themeColor="text1"/>
        </w:rPr>
        <w:t>b) Perform BM/RLM/BFD based on SSB outside active BWP</w:t>
      </w:r>
    </w:p>
    <w:p w14:paraId="4F2124F2" w14:textId="77777777" w:rsidR="005C067D" w:rsidRPr="0030436D" w:rsidRDefault="005C067D" w:rsidP="005C067D">
      <w:pPr>
        <w:shd w:val="clear" w:color="auto" w:fill="FFFFFF"/>
        <w:spacing w:after="0"/>
        <w:ind w:left="2160"/>
        <w:rPr>
          <w:color w:val="000000" w:themeColor="text1"/>
        </w:rPr>
      </w:pPr>
      <w:proofErr w:type="spellStart"/>
      <w:r w:rsidRPr="0030436D">
        <w:rPr>
          <w:color w:val="000000" w:themeColor="text1"/>
        </w:rPr>
        <w:t>i</w:t>
      </w:r>
      <w:proofErr w:type="spellEnd"/>
      <w:r w:rsidRPr="0030436D">
        <w:rPr>
          <w:color w:val="000000" w:themeColor="text1"/>
        </w:rPr>
        <w:t xml:space="preserve">)  UE’s capability to operate using larger BW covering SSB outside active BWP, or a UE that is equipped </w:t>
      </w:r>
    </w:p>
    <w:p w14:paraId="4F2124F3" w14:textId="77777777" w:rsidR="005C067D" w:rsidRPr="0030436D" w:rsidRDefault="005C067D" w:rsidP="005C067D">
      <w:pPr>
        <w:shd w:val="clear" w:color="auto" w:fill="FFFFFF"/>
        <w:spacing w:after="0"/>
        <w:ind w:left="2160"/>
        <w:rPr>
          <w:color w:val="000000" w:themeColor="text1"/>
        </w:rPr>
      </w:pPr>
      <w:r w:rsidRPr="0030436D">
        <w:rPr>
          <w:color w:val="000000" w:themeColor="text1"/>
        </w:rPr>
        <w:t>    with a separate RF chain</w:t>
      </w:r>
    </w:p>
    <w:p w14:paraId="4F2124F4" w14:textId="77777777" w:rsidR="005C067D" w:rsidRPr="0030436D" w:rsidRDefault="005C067D" w:rsidP="005C067D">
      <w:pPr>
        <w:shd w:val="clear" w:color="auto" w:fill="FFFFFF"/>
        <w:spacing w:after="0"/>
        <w:ind w:left="2160"/>
        <w:rPr>
          <w:color w:val="000000" w:themeColor="text1"/>
        </w:rPr>
      </w:pPr>
      <w:r w:rsidRPr="0030436D">
        <w:rPr>
          <w:color w:val="000000" w:themeColor="text1"/>
        </w:rPr>
        <w:t>ii)  BM/RLM/BFD on SSB outside BWP are performed with shared MG or NCSG for L3 measurement, or</w:t>
      </w:r>
    </w:p>
    <w:p w14:paraId="4F2124F5" w14:textId="77777777" w:rsidR="005C067D" w:rsidRPr="0030436D" w:rsidRDefault="005C067D" w:rsidP="005C067D">
      <w:pPr>
        <w:shd w:val="clear" w:color="auto" w:fill="FFFFFF"/>
        <w:spacing w:after="0"/>
        <w:ind w:left="2160"/>
        <w:rPr>
          <w:color w:val="000000" w:themeColor="text1"/>
        </w:rPr>
      </w:pPr>
      <w:r w:rsidRPr="0030436D">
        <w:rPr>
          <w:color w:val="000000" w:themeColor="text1"/>
        </w:rPr>
        <w:t>    dedicated MG or NCSG for RLM/BFD/BM measurements.</w:t>
      </w:r>
    </w:p>
    <w:p w14:paraId="4F2124F6" w14:textId="77777777" w:rsidR="005C067D" w:rsidRDefault="005C067D" w:rsidP="005C067D">
      <w:pPr>
        <w:shd w:val="clear" w:color="auto" w:fill="FFFFFF"/>
        <w:spacing w:after="0"/>
        <w:ind w:left="1440"/>
        <w:rPr>
          <w:color w:val="000000" w:themeColor="text1"/>
        </w:rPr>
      </w:pPr>
      <w:r w:rsidRPr="0030436D">
        <w:rPr>
          <w:color w:val="000000" w:themeColor="text1"/>
        </w:rPr>
        <w:t>c) NCD-SSB approach which would work with existing UE hardware architectures (FG6-1) and be compatible with existing RAN4 specifications for BM/RLM/BFD</w:t>
      </w:r>
    </w:p>
    <w:p w14:paraId="4F2124F7" w14:textId="77777777" w:rsidR="005C067D" w:rsidRDefault="005C067D" w:rsidP="005C067D">
      <w:pPr>
        <w:rPr>
          <w:i/>
          <w:color w:val="0070C0"/>
          <w:lang w:val="en-US" w:eastAsia="zh-CN"/>
        </w:rPr>
      </w:pPr>
    </w:p>
    <w:p w14:paraId="4F2124F8" w14:textId="77777777" w:rsidR="005C067D" w:rsidRPr="005F3A93" w:rsidRDefault="005C067D" w:rsidP="005C067D">
      <w:pPr>
        <w:rPr>
          <w:iCs/>
          <w:color w:val="0070C0"/>
          <w:lang w:val="en-US" w:eastAsia="zh-CN"/>
        </w:rPr>
      </w:pPr>
      <w:r w:rsidRPr="005F3A93">
        <w:rPr>
          <w:iCs/>
          <w:color w:val="0070C0"/>
          <w:lang w:val="en-US" w:eastAsia="zh-CN"/>
        </w:rPr>
        <w:t>It is moderator’s understanding that RAN4 should focus on high-level analysis</w:t>
      </w:r>
      <w:r w:rsidR="005F3A93" w:rsidRPr="005F3A93">
        <w:rPr>
          <w:iCs/>
          <w:color w:val="0070C0"/>
          <w:lang w:val="en-US" w:eastAsia="zh-CN"/>
        </w:rPr>
        <w:t xml:space="preserve">, which is to be discussed in sub-topic 1-1, </w:t>
      </w:r>
      <w:r w:rsidRPr="005F3A93">
        <w:rPr>
          <w:iCs/>
          <w:color w:val="0070C0"/>
          <w:lang w:val="en-US" w:eastAsia="zh-CN"/>
        </w:rPr>
        <w:t xml:space="preserve">and provide summary of the analysis to RAN#98 meeting. </w:t>
      </w:r>
    </w:p>
    <w:p w14:paraId="4F2124F9" w14:textId="77777777" w:rsidR="005C067D" w:rsidRPr="005F3A93" w:rsidRDefault="005C067D" w:rsidP="005C067D">
      <w:pPr>
        <w:rPr>
          <w:iCs/>
          <w:color w:val="0070C0"/>
          <w:lang w:val="en-US" w:eastAsia="zh-CN"/>
        </w:rPr>
      </w:pPr>
      <w:r w:rsidRPr="005F3A93">
        <w:rPr>
          <w:iCs/>
          <w:color w:val="0070C0"/>
          <w:lang w:val="en-US" w:eastAsia="zh-CN"/>
        </w:rPr>
        <w:t>In the meantime, it is also moderator’s understanding that it is not precluded to reach consensus/conclusion on specific solution</w:t>
      </w:r>
      <w:r w:rsidR="005F3A93" w:rsidRPr="005F3A93">
        <w:rPr>
          <w:iCs/>
          <w:color w:val="0070C0"/>
          <w:lang w:val="en-US" w:eastAsia="zh-CN"/>
        </w:rPr>
        <w:t>(s)</w:t>
      </w:r>
      <w:r w:rsidRPr="005F3A93">
        <w:rPr>
          <w:iCs/>
          <w:color w:val="0070C0"/>
          <w:lang w:val="en-US" w:eastAsia="zh-CN"/>
        </w:rPr>
        <w:t xml:space="preserve"> in RAN4, if it is possible, which is to be discussed in sub-topic 1-2.</w:t>
      </w:r>
    </w:p>
    <w:p w14:paraId="4F2124FA" w14:textId="77777777" w:rsidR="005C067D" w:rsidRPr="00B831AE" w:rsidRDefault="005C067D" w:rsidP="005C067D">
      <w:pPr>
        <w:rPr>
          <w:i/>
          <w:color w:val="0070C0"/>
          <w:lang w:val="en-US" w:eastAsia="zh-CN"/>
        </w:rPr>
      </w:pPr>
    </w:p>
    <w:p w14:paraId="4F2124FB" w14:textId="77777777" w:rsidR="00123FEE" w:rsidRDefault="00253AA4" w:rsidP="00F17473">
      <w:pPr>
        <w:rPr>
          <w:color w:val="0070C0"/>
          <w:lang w:eastAsia="zh-CN"/>
        </w:rPr>
      </w:pPr>
      <w:r>
        <w:rPr>
          <w:rFonts w:hint="eastAsia"/>
          <w:color w:val="0070C0"/>
          <w:lang w:eastAsia="zh-CN"/>
        </w:rPr>
        <w:t>I</w:t>
      </w:r>
      <w:r>
        <w:rPr>
          <w:color w:val="0070C0"/>
          <w:lang w:eastAsia="zh-CN"/>
        </w:rPr>
        <w:t>n the 1</w:t>
      </w:r>
      <w:r w:rsidRPr="00253AA4">
        <w:rPr>
          <w:color w:val="0070C0"/>
          <w:vertAlign w:val="superscript"/>
          <w:lang w:eastAsia="zh-CN"/>
        </w:rPr>
        <w:t>st</w:t>
      </w:r>
      <w:r>
        <w:rPr>
          <w:color w:val="0070C0"/>
          <w:lang w:eastAsia="zh-CN"/>
        </w:rPr>
        <w:t xml:space="preserve"> round, companies are encouraged to focus on Issue 1-1-1, Issue 1-1-2, Issue 1-1-3 and Issue 1-2-1</w:t>
      </w:r>
      <w:r w:rsidR="0021590A">
        <w:rPr>
          <w:color w:val="0070C0"/>
          <w:lang w:eastAsia="zh-CN"/>
        </w:rPr>
        <w:t>.</w:t>
      </w:r>
      <w:r w:rsidR="00B543F4">
        <w:rPr>
          <w:color w:val="0070C0"/>
          <w:lang w:eastAsia="zh-CN"/>
        </w:rPr>
        <w:t xml:space="preserve"> </w:t>
      </w:r>
    </w:p>
    <w:p w14:paraId="4F2124FC" w14:textId="77777777" w:rsidR="00253AA4" w:rsidRDefault="00B543F4" w:rsidP="00F17473">
      <w:pPr>
        <w:rPr>
          <w:color w:val="0070C0"/>
          <w:lang w:eastAsia="zh-CN"/>
        </w:rPr>
      </w:pPr>
      <w:r w:rsidRPr="00123FEE">
        <w:rPr>
          <w:color w:val="0070C0"/>
          <w:highlight w:val="yellow"/>
          <w:lang w:eastAsia="zh-CN"/>
        </w:rPr>
        <w:t>For Issue 1-1-3, it is not necessarily to go into very details in the 1</w:t>
      </w:r>
      <w:r w:rsidRPr="00123FEE">
        <w:rPr>
          <w:color w:val="0070C0"/>
          <w:highlight w:val="yellow"/>
          <w:vertAlign w:val="superscript"/>
          <w:lang w:eastAsia="zh-CN"/>
        </w:rPr>
        <w:t>st</w:t>
      </w:r>
      <w:r w:rsidRPr="00123FEE">
        <w:rPr>
          <w:color w:val="0070C0"/>
          <w:highlight w:val="yellow"/>
          <w:lang w:eastAsia="zh-CN"/>
        </w:rPr>
        <w:t xml:space="preserve"> round. It would be good enough if we can decide which option can be used as baseline for further discussion. Of course, input on details is always welcome</w:t>
      </w:r>
      <w:r w:rsidR="00C41E3C" w:rsidRPr="00123FEE">
        <w:rPr>
          <w:color w:val="0070C0"/>
          <w:highlight w:val="yellow"/>
          <w:lang w:eastAsia="zh-CN"/>
        </w:rPr>
        <w:t xml:space="preserve"> and it will be taken into account in the 2</w:t>
      </w:r>
      <w:r w:rsidR="00C41E3C" w:rsidRPr="00123FEE">
        <w:rPr>
          <w:color w:val="0070C0"/>
          <w:highlight w:val="yellow"/>
          <w:vertAlign w:val="superscript"/>
          <w:lang w:eastAsia="zh-CN"/>
        </w:rPr>
        <w:t>nd</w:t>
      </w:r>
      <w:r w:rsidR="00C41E3C" w:rsidRPr="00123FEE">
        <w:rPr>
          <w:color w:val="0070C0"/>
          <w:highlight w:val="yellow"/>
          <w:lang w:eastAsia="zh-CN"/>
        </w:rPr>
        <w:t xml:space="preserve"> round discussion</w:t>
      </w:r>
      <w:r w:rsidRPr="00123FEE">
        <w:rPr>
          <w:color w:val="0070C0"/>
          <w:highlight w:val="yellow"/>
          <w:lang w:eastAsia="zh-CN"/>
        </w:rPr>
        <w:t>.</w:t>
      </w:r>
    </w:p>
    <w:p w14:paraId="4F2124FD" w14:textId="77777777" w:rsidR="00253AA4" w:rsidRPr="00253AA4" w:rsidRDefault="0021590A" w:rsidP="00F17473">
      <w:pPr>
        <w:rPr>
          <w:color w:val="0070C0"/>
          <w:lang w:eastAsia="zh-CN"/>
        </w:rPr>
      </w:pPr>
      <w:r w:rsidRPr="00BE431C">
        <w:rPr>
          <w:rFonts w:hint="eastAsia"/>
          <w:color w:val="0070C0"/>
          <w:highlight w:val="yellow"/>
          <w:lang w:eastAsia="zh-CN"/>
        </w:rPr>
        <w:t>F</w:t>
      </w:r>
      <w:r w:rsidRPr="00BE431C">
        <w:rPr>
          <w:color w:val="0070C0"/>
          <w:highlight w:val="yellow"/>
          <w:lang w:eastAsia="zh-CN"/>
        </w:rPr>
        <w:t xml:space="preserve">or Issue 1-1-4 to 1-1-7, companies </w:t>
      </w:r>
      <w:r w:rsidR="00115CE4" w:rsidRPr="00BE431C">
        <w:rPr>
          <w:color w:val="0070C0"/>
          <w:highlight w:val="yellow"/>
          <w:lang w:eastAsia="zh-CN"/>
        </w:rPr>
        <w:t>are encouraged to focus on proposal</w:t>
      </w:r>
      <w:r w:rsidR="00EA53ED" w:rsidRPr="00BE431C">
        <w:rPr>
          <w:color w:val="0070C0"/>
          <w:highlight w:val="yellow"/>
          <w:lang w:eastAsia="zh-CN"/>
        </w:rPr>
        <w:t>(s)</w:t>
      </w:r>
      <w:r w:rsidR="00115CE4" w:rsidRPr="00BE431C">
        <w:rPr>
          <w:color w:val="0070C0"/>
          <w:highlight w:val="yellow"/>
          <w:lang w:eastAsia="zh-CN"/>
        </w:rPr>
        <w:t xml:space="preserve"> in </w:t>
      </w:r>
      <w:r w:rsidR="00EA53ED" w:rsidRPr="00BE431C">
        <w:rPr>
          <w:color w:val="0070C0"/>
          <w:highlight w:val="yellow"/>
          <w:lang w:eastAsia="zh-CN"/>
        </w:rPr>
        <w:t xml:space="preserve">the </w:t>
      </w:r>
      <w:r w:rsidR="00115CE4" w:rsidRPr="00BE431C">
        <w:rPr>
          <w:color w:val="0070C0"/>
          <w:highlight w:val="yellow"/>
          <w:lang w:eastAsia="zh-CN"/>
        </w:rPr>
        <w:t xml:space="preserve">recommended WF and may indicate interest/support/against of the </w:t>
      </w:r>
      <w:r w:rsidR="00DA20C2">
        <w:rPr>
          <w:color w:val="0070C0"/>
          <w:highlight w:val="yellow"/>
          <w:lang w:eastAsia="zh-CN"/>
        </w:rPr>
        <w:t xml:space="preserve">other </w:t>
      </w:r>
      <w:r w:rsidR="00115CE4" w:rsidRPr="00BE431C">
        <w:rPr>
          <w:color w:val="0070C0"/>
          <w:highlight w:val="yellow"/>
          <w:lang w:eastAsia="zh-CN"/>
        </w:rPr>
        <w:t>listed options.</w:t>
      </w:r>
      <w:r w:rsidR="00115CE4">
        <w:rPr>
          <w:color w:val="0070C0"/>
          <w:lang w:eastAsia="zh-CN"/>
        </w:rPr>
        <w:t xml:space="preserve"> </w:t>
      </w:r>
    </w:p>
    <w:p w14:paraId="4F2124FE" w14:textId="77777777" w:rsidR="00253AA4" w:rsidRPr="00F17473" w:rsidRDefault="00253AA4" w:rsidP="00F17473">
      <w:pPr>
        <w:rPr>
          <w:color w:val="0070C0"/>
          <w:lang w:eastAsia="zh-CN"/>
        </w:rPr>
      </w:pPr>
    </w:p>
    <w:p w14:paraId="4F2124FF" w14:textId="77777777" w:rsidR="009C26C0" w:rsidRDefault="009C26C0" w:rsidP="009C26C0">
      <w:pPr>
        <w:rPr>
          <w:color w:val="0070C0"/>
          <w:lang w:eastAsia="zh-CN"/>
        </w:rPr>
      </w:pPr>
      <w:r w:rsidRPr="00FA1D83">
        <w:rPr>
          <w:color w:val="0070C0"/>
          <w:highlight w:val="yellow"/>
          <w:lang w:eastAsia="zh-CN"/>
        </w:rPr>
        <w:t>It is appreciated that the delegates for this topic put their contact information in the table below.</w:t>
      </w:r>
    </w:p>
    <w:p w14:paraId="4F212500" w14:textId="77777777" w:rsidR="009C26C0" w:rsidRPr="00A84052" w:rsidRDefault="009C26C0" w:rsidP="009C26C0">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9C26C0" w:rsidRPr="00A84052" w14:paraId="4F212504" w14:textId="77777777" w:rsidTr="00A614FB">
        <w:tc>
          <w:tcPr>
            <w:tcW w:w="3210" w:type="dxa"/>
          </w:tcPr>
          <w:p w14:paraId="4F212501" w14:textId="77777777" w:rsidR="009C26C0" w:rsidRPr="00A84052" w:rsidRDefault="009C26C0" w:rsidP="00A614FB">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4F212502" w14:textId="77777777" w:rsidR="009C26C0" w:rsidRPr="00A84052" w:rsidRDefault="009C26C0" w:rsidP="00A614FB">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4F212503" w14:textId="77777777" w:rsidR="009C26C0" w:rsidRPr="00A84052" w:rsidRDefault="009C26C0" w:rsidP="00A614FB">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4B0B72" w:rsidRPr="00A84052" w14:paraId="4F212508" w14:textId="77777777" w:rsidTr="00A614FB">
        <w:tc>
          <w:tcPr>
            <w:tcW w:w="3210" w:type="dxa"/>
          </w:tcPr>
          <w:p w14:paraId="4F212505" w14:textId="77777777" w:rsidR="004B0B72" w:rsidRPr="00A84052" w:rsidRDefault="004B0B72" w:rsidP="004B0B72">
            <w:pPr>
              <w:spacing w:after="120"/>
              <w:rPr>
                <w:rFonts w:eastAsiaTheme="minorEastAsia"/>
                <w:color w:val="0070C0"/>
                <w:lang w:val="en-US" w:eastAsia="zh-CN"/>
              </w:rPr>
            </w:pPr>
            <w:r>
              <w:rPr>
                <w:rFonts w:eastAsiaTheme="minorEastAsia"/>
                <w:color w:val="0070C0"/>
                <w:lang w:val="en-US" w:eastAsia="zh-CN"/>
              </w:rPr>
              <w:t>MediaTek</w:t>
            </w:r>
          </w:p>
        </w:tc>
        <w:tc>
          <w:tcPr>
            <w:tcW w:w="3210" w:type="dxa"/>
          </w:tcPr>
          <w:p w14:paraId="4F212506" w14:textId="77777777" w:rsidR="004B0B72" w:rsidRPr="00A84052" w:rsidRDefault="004B0B72" w:rsidP="004B0B72">
            <w:pPr>
              <w:spacing w:after="120"/>
              <w:rPr>
                <w:rFonts w:eastAsiaTheme="minorEastAsia"/>
                <w:color w:val="0070C0"/>
                <w:lang w:val="en-US" w:eastAsia="zh-CN"/>
              </w:rPr>
            </w:pPr>
            <w:r>
              <w:rPr>
                <w:rFonts w:eastAsiaTheme="minorEastAsia"/>
                <w:color w:val="0070C0"/>
                <w:lang w:val="en-US" w:eastAsia="zh-CN"/>
              </w:rPr>
              <w:t>Waseem Ozan</w:t>
            </w:r>
          </w:p>
        </w:tc>
        <w:tc>
          <w:tcPr>
            <w:tcW w:w="3211" w:type="dxa"/>
          </w:tcPr>
          <w:p w14:paraId="4F212507" w14:textId="77777777" w:rsidR="004B0B72" w:rsidRPr="00A84052" w:rsidRDefault="004B0B72" w:rsidP="004B0B72">
            <w:pPr>
              <w:spacing w:after="120"/>
              <w:rPr>
                <w:rFonts w:eastAsiaTheme="minorEastAsia"/>
                <w:color w:val="0070C0"/>
                <w:lang w:val="en-US" w:eastAsia="zh-CN"/>
              </w:rPr>
            </w:pPr>
            <w:r>
              <w:rPr>
                <w:rFonts w:eastAsiaTheme="minorEastAsia"/>
                <w:color w:val="0070C0"/>
                <w:lang w:val="en-US" w:eastAsia="zh-CN"/>
              </w:rPr>
              <w:t>Waseem.ozan@mediatek.com</w:t>
            </w:r>
          </w:p>
        </w:tc>
      </w:tr>
      <w:tr w:rsidR="00783610" w:rsidRPr="00A84052" w14:paraId="4F21250C" w14:textId="77777777" w:rsidTr="00A614FB">
        <w:tc>
          <w:tcPr>
            <w:tcW w:w="3210" w:type="dxa"/>
          </w:tcPr>
          <w:p w14:paraId="4F212509" w14:textId="77777777" w:rsidR="00783610" w:rsidRPr="00A84052" w:rsidRDefault="00783610" w:rsidP="00783610">
            <w:pPr>
              <w:spacing w:after="120"/>
              <w:rPr>
                <w:rFonts w:eastAsiaTheme="minorEastAsia"/>
                <w:color w:val="0070C0"/>
                <w:lang w:val="en-US" w:eastAsia="zh-CN"/>
              </w:rPr>
            </w:pPr>
            <w:r>
              <w:rPr>
                <w:rFonts w:eastAsiaTheme="minorEastAsia"/>
                <w:color w:val="0070C0"/>
                <w:lang w:val="en-US" w:eastAsia="zh-CN"/>
              </w:rPr>
              <w:t>Vodafone</w:t>
            </w:r>
          </w:p>
        </w:tc>
        <w:tc>
          <w:tcPr>
            <w:tcW w:w="3210" w:type="dxa"/>
          </w:tcPr>
          <w:p w14:paraId="4F21250A" w14:textId="77777777" w:rsidR="00783610" w:rsidRPr="00A84052" w:rsidRDefault="00783610" w:rsidP="00783610">
            <w:pPr>
              <w:spacing w:after="120"/>
              <w:rPr>
                <w:rFonts w:eastAsiaTheme="minorEastAsia"/>
                <w:color w:val="0070C0"/>
                <w:lang w:val="en-US" w:eastAsia="zh-CN"/>
              </w:rPr>
            </w:pPr>
            <w:r>
              <w:rPr>
                <w:rFonts w:eastAsiaTheme="minorEastAsia"/>
                <w:color w:val="0070C0"/>
                <w:lang w:val="en-US" w:eastAsia="zh-CN"/>
              </w:rPr>
              <w:t xml:space="preserve">Chris </w:t>
            </w:r>
            <w:proofErr w:type="spellStart"/>
            <w:r>
              <w:rPr>
                <w:rFonts w:eastAsiaTheme="minorEastAsia"/>
                <w:color w:val="0070C0"/>
                <w:lang w:val="en-US" w:eastAsia="zh-CN"/>
              </w:rPr>
              <w:t>Pudney</w:t>
            </w:r>
            <w:proofErr w:type="spellEnd"/>
          </w:p>
        </w:tc>
        <w:tc>
          <w:tcPr>
            <w:tcW w:w="3211" w:type="dxa"/>
          </w:tcPr>
          <w:p w14:paraId="4F21250B" w14:textId="77777777" w:rsidR="00783610" w:rsidRPr="00A84052" w:rsidRDefault="00783610" w:rsidP="00783610">
            <w:pPr>
              <w:spacing w:after="120"/>
              <w:rPr>
                <w:rFonts w:eastAsiaTheme="minorEastAsia"/>
                <w:color w:val="0070C0"/>
                <w:lang w:val="en-US" w:eastAsia="zh-CN"/>
              </w:rPr>
            </w:pPr>
            <w:r>
              <w:rPr>
                <w:rFonts w:eastAsiaTheme="minorEastAsia"/>
                <w:color w:val="0070C0"/>
                <w:lang w:val="en-US" w:eastAsia="zh-CN"/>
              </w:rPr>
              <w:t>chris.pudney@vodafone.com</w:t>
            </w:r>
          </w:p>
        </w:tc>
      </w:tr>
      <w:tr w:rsidR="00783610" w:rsidRPr="00A84052" w14:paraId="4F212510" w14:textId="77777777" w:rsidTr="00A614FB">
        <w:tc>
          <w:tcPr>
            <w:tcW w:w="3210" w:type="dxa"/>
          </w:tcPr>
          <w:p w14:paraId="4F21250D" w14:textId="77777777" w:rsidR="00783610" w:rsidRPr="00A84052" w:rsidRDefault="00D52231" w:rsidP="00783610">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4F21250E" w14:textId="77777777" w:rsidR="00783610" w:rsidRPr="00A84052" w:rsidRDefault="00D52231" w:rsidP="00783610">
            <w:pPr>
              <w:spacing w:after="120"/>
              <w:rPr>
                <w:rFonts w:eastAsiaTheme="minorEastAsia"/>
                <w:color w:val="0070C0"/>
                <w:lang w:val="en-US" w:eastAsia="zh-CN"/>
              </w:rPr>
            </w:pPr>
            <w:r>
              <w:rPr>
                <w:rFonts w:eastAsiaTheme="minorEastAsia"/>
                <w:color w:val="0070C0"/>
                <w:lang w:val="en-US" w:eastAsia="zh-CN"/>
              </w:rPr>
              <w:t>CH Park</w:t>
            </w:r>
          </w:p>
        </w:tc>
        <w:tc>
          <w:tcPr>
            <w:tcW w:w="3211" w:type="dxa"/>
          </w:tcPr>
          <w:p w14:paraId="4F21250F" w14:textId="77777777" w:rsidR="00783610" w:rsidRPr="00A84052" w:rsidRDefault="00D52231" w:rsidP="00783610">
            <w:pPr>
              <w:spacing w:after="120"/>
              <w:rPr>
                <w:rFonts w:eastAsiaTheme="minorEastAsia"/>
                <w:color w:val="0070C0"/>
                <w:lang w:val="en-US" w:eastAsia="zh-CN"/>
              </w:rPr>
            </w:pPr>
            <w:r>
              <w:rPr>
                <w:rFonts w:eastAsiaTheme="minorEastAsia"/>
                <w:color w:val="0070C0"/>
                <w:lang w:val="en-US" w:eastAsia="zh-CN"/>
              </w:rPr>
              <w:t>chparkqc@qti.qualcomm.com</w:t>
            </w:r>
          </w:p>
        </w:tc>
      </w:tr>
      <w:tr w:rsidR="0078376C" w:rsidRPr="00A84052" w14:paraId="4F212514" w14:textId="77777777" w:rsidTr="00A614FB">
        <w:tc>
          <w:tcPr>
            <w:tcW w:w="3210" w:type="dxa"/>
          </w:tcPr>
          <w:p w14:paraId="4F212511" w14:textId="77777777" w:rsidR="0078376C" w:rsidRPr="00A84052" w:rsidRDefault="0078376C" w:rsidP="00783610">
            <w:pPr>
              <w:spacing w:after="120"/>
              <w:rPr>
                <w:rFonts w:eastAsiaTheme="minorEastAsia"/>
                <w:color w:val="0070C0"/>
                <w:lang w:val="en-US" w:eastAsia="zh-CN"/>
              </w:rPr>
            </w:pPr>
            <w:r>
              <w:rPr>
                <w:rFonts w:eastAsiaTheme="minorEastAsia" w:hint="eastAsia"/>
                <w:color w:val="0070C0"/>
                <w:lang w:val="en-US" w:eastAsia="zh-CN"/>
              </w:rPr>
              <w:t>CMCC</w:t>
            </w:r>
          </w:p>
        </w:tc>
        <w:tc>
          <w:tcPr>
            <w:tcW w:w="3210" w:type="dxa"/>
          </w:tcPr>
          <w:p w14:paraId="4F212512" w14:textId="77777777" w:rsidR="0078376C" w:rsidRPr="00A84052" w:rsidRDefault="0078376C" w:rsidP="00783610">
            <w:pPr>
              <w:spacing w:after="120"/>
              <w:rPr>
                <w:rFonts w:eastAsiaTheme="minorEastAsia"/>
                <w:color w:val="0070C0"/>
                <w:lang w:val="en-US" w:eastAsia="zh-CN"/>
              </w:rPr>
            </w:pPr>
            <w:proofErr w:type="spellStart"/>
            <w:r>
              <w:rPr>
                <w:rFonts w:eastAsiaTheme="minorEastAsia" w:hint="eastAsia"/>
                <w:color w:val="0070C0"/>
                <w:lang w:val="en-US" w:eastAsia="zh-CN"/>
              </w:rPr>
              <w:t>Xiaoran</w:t>
            </w:r>
            <w:proofErr w:type="spellEnd"/>
            <w:r>
              <w:rPr>
                <w:rFonts w:eastAsiaTheme="minorEastAsia" w:hint="eastAsia"/>
                <w:color w:val="0070C0"/>
                <w:lang w:val="en-US" w:eastAsia="zh-CN"/>
              </w:rPr>
              <w:t xml:space="preserve"> ZHANG</w:t>
            </w:r>
          </w:p>
        </w:tc>
        <w:tc>
          <w:tcPr>
            <w:tcW w:w="3211" w:type="dxa"/>
          </w:tcPr>
          <w:p w14:paraId="4F212513" w14:textId="77777777" w:rsidR="0078376C" w:rsidRPr="00A84052" w:rsidRDefault="0078376C" w:rsidP="00783610">
            <w:pPr>
              <w:spacing w:after="120"/>
              <w:rPr>
                <w:rFonts w:eastAsiaTheme="minorEastAsia"/>
                <w:color w:val="0070C0"/>
                <w:lang w:val="en-US" w:eastAsia="zh-CN"/>
              </w:rPr>
            </w:pPr>
            <w:r>
              <w:rPr>
                <w:rFonts w:eastAsiaTheme="minorEastAsia" w:hint="eastAsia"/>
                <w:color w:val="0070C0"/>
                <w:lang w:val="en-US" w:eastAsia="zh-CN"/>
              </w:rPr>
              <w:t>zhangxiaoran@chinamobile.com</w:t>
            </w:r>
          </w:p>
        </w:tc>
      </w:tr>
      <w:tr w:rsidR="006A4748" w:rsidRPr="00A84052" w14:paraId="4F212518" w14:textId="77777777" w:rsidTr="00A614FB">
        <w:tc>
          <w:tcPr>
            <w:tcW w:w="3210" w:type="dxa"/>
          </w:tcPr>
          <w:p w14:paraId="4F212515" w14:textId="77777777" w:rsidR="006A4748" w:rsidRPr="00A84052" w:rsidRDefault="006A4748" w:rsidP="006A4748">
            <w:pPr>
              <w:spacing w:after="120"/>
              <w:rPr>
                <w:rFonts w:eastAsiaTheme="minorEastAsia"/>
                <w:color w:val="0070C0"/>
                <w:lang w:val="en-US" w:eastAsia="zh-CN"/>
              </w:rPr>
            </w:pPr>
            <w:r>
              <w:rPr>
                <w:rFonts w:eastAsiaTheme="minorEastAsia"/>
                <w:color w:val="0070C0"/>
                <w:lang w:val="en-US" w:eastAsia="zh-CN"/>
              </w:rPr>
              <w:t xml:space="preserve">Huawei </w:t>
            </w:r>
          </w:p>
        </w:tc>
        <w:tc>
          <w:tcPr>
            <w:tcW w:w="3210" w:type="dxa"/>
          </w:tcPr>
          <w:p w14:paraId="4F212516" w14:textId="77777777" w:rsidR="006A4748" w:rsidRPr="00A84052" w:rsidRDefault="006A4748" w:rsidP="006A4748">
            <w:pPr>
              <w:spacing w:after="120"/>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i Zhang</w:t>
            </w:r>
          </w:p>
        </w:tc>
        <w:tc>
          <w:tcPr>
            <w:tcW w:w="3211" w:type="dxa"/>
          </w:tcPr>
          <w:p w14:paraId="4F212517" w14:textId="77777777" w:rsidR="006A4748" w:rsidRPr="00A84052" w:rsidRDefault="006A4748" w:rsidP="006A4748">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hangli164@huawei.com</w:t>
            </w:r>
          </w:p>
        </w:tc>
      </w:tr>
      <w:tr w:rsidR="00294055" w:rsidRPr="00A84052" w14:paraId="4F21251C" w14:textId="77777777" w:rsidTr="00A614FB">
        <w:tc>
          <w:tcPr>
            <w:tcW w:w="3210" w:type="dxa"/>
          </w:tcPr>
          <w:p w14:paraId="4F212519" w14:textId="77777777" w:rsidR="00294055" w:rsidRPr="00A84052" w:rsidRDefault="00294055" w:rsidP="006A4748">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14:paraId="4F21251A" w14:textId="77777777" w:rsidR="00294055" w:rsidRPr="00A84052" w:rsidRDefault="00294055" w:rsidP="006A4748">
            <w:pPr>
              <w:spacing w:after="120"/>
              <w:rPr>
                <w:rFonts w:eastAsiaTheme="minorEastAsia"/>
                <w:color w:val="0070C0"/>
                <w:lang w:val="en-US" w:eastAsia="zh-CN"/>
              </w:rPr>
            </w:pPr>
            <w:r>
              <w:rPr>
                <w:rFonts w:eastAsiaTheme="minorEastAsia" w:hint="eastAsia"/>
                <w:color w:val="0070C0"/>
                <w:lang w:val="en-US" w:eastAsia="zh-CN"/>
              </w:rPr>
              <w:t xml:space="preserve">Qiuge </w:t>
            </w:r>
            <w:r>
              <w:rPr>
                <w:rFonts w:eastAsiaTheme="minorEastAsia"/>
                <w:color w:val="0070C0"/>
                <w:lang w:val="en-US" w:eastAsia="zh-CN"/>
              </w:rPr>
              <w:t>G</w:t>
            </w:r>
            <w:r>
              <w:rPr>
                <w:rFonts w:eastAsiaTheme="minorEastAsia" w:hint="eastAsia"/>
                <w:color w:val="0070C0"/>
                <w:lang w:val="en-US" w:eastAsia="zh-CN"/>
              </w:rPr>
              <w:t>uo</w:t>
            </w:r>
          </w:p>
        </w:tc>
        <w:tc>
          <w:tcPr>
            <w:tcW w:w="3211" w:type="dxa"/>
          </w:tcPr>
          <w:p w14:paraId="4F21251B" w14:textId="1239E505" w:rsidR="00294055" w:rsidRPr="00A84052" w:rsidRDefault="00000000" w:rsidP="006A4748">
            <w:pPr>
              <w:spacing w:after="120"/>
              <w:rPr>
                <w:rFonts w:eastAsiaTheme="minorEastAsia"/>
                <w:color w:val="0070C0"/>
                <w:lang w:val="en-US" w:eastAsia="zh-CN"/>
              </w:rPr>
            </w:pPr>
            <w:hyperlink r:id="rId9" w:history="1">
              <w:r w:rsidR="00E87489" w:rsidRPr="00DD75C9">
                <w:rPr>
                  <w:rStyle w:val="af0"/>
                  <w:rFonts w:eastAsiaTheme="minorEastAsia" w:hint="eastAsia"/>
                  <w:lang w:val="en-US" w:eastAsia="zh-CN"/>
                </w:rPr>
                <w:t>guoqiuge@catt.cn</w:t>
              </w:r>
            </w:hyperlink>
          </w:p>
        </w:tc>
      </w:tr>
      <w:tr w:rsidR="00E87489" w:rsidRPr="00A84052" w14:paraId="0DA83535" w14:textId="77777777" w:rsidTr="00A614FB">
        <w:tc>
          <w:tcPr>
            <w:tcW w:w="3210" w:type="dxa"/>
          </w:tcPr>
          <w:p w14:paraId="0401E636" w14:textId="38E90B38" w:rsidR="00E87489" w:rsidRDefault="00E87489" w:rsidP="00E87489">
            <w:pPr>
              <w:spacing w:after="120"/>
              <w:rPr>
                <w:rFonts w:eastAsiaTheme="minorEastAsia"/>
                <w:color w:val="0070C0"/>
                <w:lang w:val="en-US" w:eastAsia="zh-CN"/>
              </w:rPr>
            </w:pPr>
            <w:r>
              <w:rPr>
                <w:rFonts w:eastAsiaTheme="minorEastAsia"/>
                <w:lang w:val="en-US" w:eastAsia="zh-CN"/>
              </w:rPr>
              <w:t>Ericsson</w:t>
            </w:r>
          </w:p>
        </w:tc>
        <w:tc>
          <w:tcPr>
            <w:tcW w:w="3210" w:type="dxa"/>
          </w:tcPr>
          <w:p w14:paraId="57E95F9C" w14:textId="5F603E74" w:rsidR="00E87489" w:rsidRDefault="00E87489" w:rsidP="00E87489">
            <w:pPr>
              <w:spacing w:after="120"/>
              <w:rPr>
                <w:rFonts w:eastAsiaTheme="minorEastAsia"/>
                <w:color w:val="0070C0"/>
                <w:lang w:val="en-US" w:eastAsia="zh-CN"/>
              </w:rPr>
            </w:pPr>
            <w:r>
              <w:rPr>
                <w:rFonts w:eastAsiaTheme="minorEastAsia"/>
                <w:lang w:val="en-US" w:eastAsia="zh-CN"/>
              </w:rPr>
              <w:t>Santhan Thangarasa</w:t>
            </w:r>
          </w:p>
        </w:tc>
        <w:tc>
          <w:tcPr>
            <w:tcW w:w="3211" w:type="dxa"/>
          </w:tcPr>
          <w:p w14:paraId="2F05D424" w14:textId="0A48E38D" w:rsidR="00E87489" w:rsidRDefault="00E87489" w:rsidP="00E87489">
            <w:pPr>
              <w:spacing w:after="120"/>
              <w:rPr>
                <w:rFonts w:eastAsiaTheme="minorEastAsia"/>
                <w:color w:val="0070C0"/>
                <w:lang w:val="en-US" w:eastAsia="zh-CN"/>
              </w:rPr>
            </w:pPr>
            <w:r>
              <w:rPr>
                <w:rFonts w:eastAsiaTheme="minorEastAsia"/>
                <w:lang w:val="en-US" w:eastAsia="zh-CN"/>
              </w:rPr>
              <w:t>Santhan.thangarasa@ericsson.com</w:t>
            </w:r>
          </w:p>
        </w:tc>
      </w:tr>
      <w:tr w:rsidR="0042050F" w:rsidRPr="00A84052" w14:paraId="6BB3CCFC" w14:textId="77777777" w:rsidTr="00A614FB">
        <w:tc>
          <w:tcPr>
            <w:tcW w:w="3210" w:type="dxa"/>
          </w:tcPr>
          <w:p w14:paraId="13423EF5" w14:textId="7A18231A" w:rsidR="0042050F" w:rsidRDefault="0042050F" w:rsidP="0042050F">
            <w:pPr>
              <w:spacing w:after="120"/>
              <w:rPr>
                <w:rFonts w:eastAsiaTheme="minorEastAsia"/>
                <w:lang w:val="en-US" w:eastAsia="zh-CN"/>
              </w:rPr>
            </w:pPr>
            <w:r>
              <w:rPr>
                <w:rFonts w:eastAsiaTheme="minorEastAsia"/>
                <w:color w:val="0070C0"/>
                <w:lang w:val="en-US" w:eastAsia="zh-CN"/>
              </w:rPr>
              <w:t>Nokia</w:t>
            </w:r>
          </w:p>
        </w:tc>
        <w:tc>
          <w:tcPr>
            <w:tcW w:w="3210" w:type="dxa"/>
          </w:tcPr>
          <w:p w14:paraId="6F75FDD0" w14:textId="0B0790BD" w:rsidR="0042050F" w:rsidRDefault="0042050F" w:rsidP="0042050F">
            <w:pPr>
              <w:spacing w:after="120"/>
              <w:rPr>
                <w:rFonts w:eastAsiaTheme="minorEastAsia"/>
                <w:lang w:val="en-US" w:eastAsia="zh-CN"/>
              </w:rPr>
            </w:pPr>
            <w:r>
              <w:rPr>
                <w:rFonts w:eastAsiaTheme="minorEastAsia"/>
                <w:color w:val="0070C0"/>
                <w:lang w:val="en-US" w:eastAsia="zh-CN"/>
              </w:rPr>
              <w:t>Lars Dalsgaard</w:t>
            </w:r>
          </w:p>
        </w:tc>
        <w:tc>
          <w:tcPr>
            <w:tcW w:w="3211" w:type="dxa"/>
          </w:tcPr>
          <w:p w14:paraId="1C971957" w14:textId="3C48528A" w:rsidR="0042050F" w:rsidRDefault="0042050F" w:rsidP="0042050F">
            <w:pPr>
              <w:spacing w:after="120"/>
              <w:rPr>
                <w:rFonts w:eastAsiaTheme="minorEastAsia"/>
                <w:lang w:val="en-US" w:eastAsia="zh-CN"/>
              </w:rPr>
            </w:pPr>
            <w:r>
              <w:rPr>
                <w:rFonts w:eastAsiaTheme="minorEastAsia"/>
                <w:color w:val="0070C0"/>
                <w:lang w:val="en-US" w:eastAsia="zh-CN"/>
              </w:rPr>
              <w:t>lars.dalsgaard@nokia.com</w:t>
            </w:r>
          </w:p>
        </w:tc>
      </w:tr>
      <w:tr w:rsidR="000A7490" w:rsidRPr="00A84052" w14:paraId="7A85A391" w14:textId="77777777" w:rsidTr="00A614FB">
        <w:tc>
          <w:tcPr>
            <w:tcW w:w="3210" w:type="dxa"/>
          </w:tcPr>
          <w:p w14:paraId="5A627400" w14:textId="0AE382F2" w:rsidR="000A7490" w:rsidRDefault="000A7490" w:rsidP="0042050F">
            <w:pPr>
              <w:spacing w:after="120"/>
              <w:rPr>
                <w:rFonts w:eastAsiaTheme="minorEastAsia"/>
                <w:color w:val="0070C0"/>
                <w:lang w:val="en-US" w:eastAsia="zh-CN"/>
              </w:rPr>
            </w:pPr>
            <w:r>
              <w:rPr>
                <w:rFonts w:eastAsiaTheme="minorEastAsia"/>
                <w:color w:val="0070C0"/>
                <w:lang w:val="en-US" w:eastAsia="zh-CN"/>
              </w:rPr>
              <w:t>Intel</w:t>
            </w:r>
          </w:p>
        </w:tc>
        <w:tc>
          <w:tcPr>
            <w:tcW w:w="3210" w:type="dxa"/>
          </w:tcPr>
          <w:p w14:paraId="0E091538" w14:textId="1611EB84" w:rsidR="000A7490" w:rsidRDefault="000A7490" w:rsidP="0042050F">
            <w:pPr>
              <w:spacing w:after="120"/>
              <w:rPr>
                <w:rFonts w:eastAsiaTheme="minorEastAsia"/>
                <w:color w:val="0070C0"/>
                <w:lang w:val="en-US" w:eastAsia="zh-CN"/>
              </w:rPr>
            </w:pPr>
            <w:r>
              <w:rPr>
                <w:rFonts w:eastAsiaTheme="minorEastAsia"/>
                <w:color w:val="0070C0"/>
                <w:lang w:val="en-US" w:eastAsia="zh-CN"/>
              </w:rPr>
              <w:t>Ian Hwang</w:t>
            </w:r>
          </w:p>
        </w:tc>
        <w:tc>
          <w:tcPr>
            <w:tcW w:w="3211" w:type="dxa"/>
          </w:tcPr>
          <w:p w14:paraId="0D7FCA6E" w14:textId="4A83079A" w:rsidR="000A7490" w:rsidRDefault="000A7490" w:rsidP="0042050F">
            <w:pPr>
              <w:spacing w:after="120"/>
              <w:rPr>
                <w:rFonts w:eastAsiaTheme="minorEastAsia"/>
                <w:color w:val="0070C0"/>
                <w:lang w:val="en-US" w:eastAsia="zh-CN"/>
              </w:rPr>
            </w:pPr>
            <w:r>
              <w:rPr>
                <w:rFonts w:eastAsiaTheme="minorEastAsia"/>
                <w:color w:val="0070C0"/>
                <w:lang w:val="en-US" w:eastAsia="zh-CN"/>
              </w:rPr>
              <w:t>Ian.hwang@intel.com</w:t>
            </w:r>
          </w:p>
        </w:tc>
      </w:tr>
      <w:tr w:rsidR="00A614FB" w:rsidRPr="00A84052" w14:paraId="134D5F36" w14:textId="77777777" w:rsidTr="00A614FB">
        <w:tc>
          <w:tcPr>
            <w:tcW w:w="3210" w:type="dxa"/>
          </w:tcPr>
          <w:p w14:paraId="2DBBCDA9" w14:textId="68236C7F" w:rsidR="00A614FB" w:rsidRDefault="00A614FB" w:rsidP="0042050F">
            <w:pPr>
              <w:spacing w:after="120"/>
              <w:rPr>
                <w:rFonts w:eastAsiaTheme="minorEastAsia"/>
                <w:color w:val="0070C0"/>
                <w:lang w:val="en-US" w:eastAsia="zh-CN"/>
              </w:rPr>
            </w:pPr>
            <w:r>
              <w:rPr>
                <w:rFonts w:eastAsiaTheme="minorEastAsia" w:hint="eastAsia"/>
                <w:color w:val="0070C0"/>
                <w:lang w:val="en-US" w:eastAsia="zh-CN"/>
              </w:rPr>
              <w:t>OPPO</w:t>
            </w:r>
          </w:p>
        </w:tc>
        <w:tc>
          <w:tcPr>
            <w:tcW w:w="3210" w:type="dxa"/>
          </w:tcPr>
          <w:p w14:paraId="18CD9394" w14:textId="08CE405C" w:rsidR="00A614FB" w:rsidRDefault="00A614FB" w:rsidP="0042050F">
            <w:pPr>
              <w:spacing w:after="120"/>
              <w:rPr>
                <w:rFonts w:eastAsiaTheme="minorEastAsia"/>
                <w:color w:val="0070C0"/>
                <w:lang w:val="en-US" w:eastAsia="zh-CN"/>
              </w:rPr>
            </w:pPr>
            <w:r>
              <w:rPr>
                <w:rFonts w:eastAsiaTheme="minorEastAsia" w:hint="eastAsia"/>
                <w:color w:val="0070C0"/>
                <w:lang w:val="en-US" w:eastAsia="zh-CN"/>
              </w:rPr>
              <w:t>Roy</w:t>
            </w:r>
            <w:r>
              <w:rPr>
                <w:rFonts w:eastAsiaTheme="minorEastAsia"/>
                <w:color w:val="0070C0"/>
                <w:lang w:val="en-US" w:eastAsia="zh-CN"/>
              </w:rPr>
              <w:t xml:space="preserve"> Hu</w:t>
            </w:r>
          </w:p>
        </w:tc>
        <w:tc>
          <w:tcPr>
            <w:tcW w:w="3211" w:type="dxa"/>
          </w:tcPr>
          <w:p w14:paraId="21A35DAC" w14:textId="0213F47F" w:rsidR="00A614FB" w:rsidRDefault="00A614FB" w:rsidP="0042050F">
            <w:pPr>
              <w:spacing w:after="120"/>
              <w:rPr>
                <w:rFonts w:eastAsiaTheme="minorEastAsia"/>
                <w:color w:val="0070C0"/>
                <w:lang w:val="en-US" w:eastAsia="zh-CN"/>
              </w:rPr>
            </w:pPr>
            <w:r>
              <w:rPr>
                <w:rFonts w:eastAsiaTheme="minorEastAsia"/>
                <w:color w:val="0070C0"/>
                <w:lang w:val="en-US" w:eastAsia="zh-CN"/>
              </w:rPr>
              <w:t>hurongyi@oppo.com</w:t>
            </w:r>
          </w:p>
        </w:tc>
      </w:tr>
      <w:tr w:rsidR="00010FAD" w:rsidRPr="00A84052" w14:paraId="788613D0" w14:textId="77777777" w:rsidTr="00A614FB">
        <w:tc>
          <w:tcPr>
            <w:tcW w:w="3210" w:type="dxa"/>
          </w:tcPr>
          <w:p w14:paraId="4C36A6E2" w14:textId="75ED0CBD" w:rsidR="00010FAD" w:rsidRDefault="00010FAD" w:rsidP="0042050F">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67AD0364" w14:textId="44F45B31" w:rsidR="00010FAD" w:rsidRDefault="00010FAD" w:rsidP="0042050F">
            <w:pPr>
              <w:spacing w:after="120"/>
              <w:rPr>
                <w:rFonts w:eastAsiaTheme="minorEastAsia"/>
                <w:color w:val="0070C0"/>
                <w:lang w:val="en-US" w:eastAsia="zh-CN"/>
              </w:rPr>
            </w:pPr>
            <w:r>
              <w:rPr>
                <w:rFonts w:eastAsiaTheme="minorEastAsia"/>
                <w:color w:val="0070C0"/>
                <w:lang w:val="en-US" w:eastAsia="zh-CN"/>
              </w:rPr>
              <w:t>Yang Tang</w:t>
            </w:r>
          </w:p>
        </w:tc>
        <w:tc>
          <w:tcPr>
            <w:tcW w:w="3211" w:type="dxa"/>
          </w:tcPr>
          <w:p w14:paraId="7368049E" w14:textId="47ED8A43" w:rsidR="00010FAD" w:rsidRDefault="00010FAD" w:rsidP="0042050F">
            <w:pPr>
              <w:spacing w:after="120"/>
              <w:rPr>
                <w:rFonts w:eastAsiaTheme="minorEastAsia"/>
                <w:color w:val="0070C0"/>
                <w:lang w:val="en-US" w:eastAsia="zh-CN"/>
              </w:rPr>
            </w:pPr>
            <w:r>
              <w:rPr>
                <w:rFonts w:eastAsiaTheme="minorEastAsia"/>
                <w:color w:val="0070C0"/>
                <w:lang w:val="en-US" w:eastAsia="zh-CN"/>
              </w:rPr>
              <w:t>Yang.tang@apple.com</w:t>
            </w:r>
          </w:p>
        </w:tc>
      </w:tr>
      <w:tr w:rsidR="00B50C6A" w:rsidRPr="00A84052" w14:paraId="08E3B1BC" w14:textId="77777777" w:rsidTr="00A614FB">
        <w:tc>
          <w:tcPr>
            <w:tcW w:w="3210" w:type="dxa"/>
          </w:tcPr>
          <w:p w14:paraId="71123455" w14:textId="3734C332" w:rsidR="00B50C6A" w:rsidRPr="00B50C6A" w:rsidRDefault="00B50C6A" w:rsidP="00B50C6A">
            <w:pPr>
              <w:spacing w:after="120"/>
              <w:rPr>
                <w:rFonts w:eastAsiaTheme="minorEastAsia"/>
                <w:color w:val="0070C0"/>
                <w:lang w:val="en-US" w:eastAsia="zh-CN"/>
              </w:rPr>
            </w:pPr>
            <w:proofErr w:type="spellStart"/>
            <w:r>
              <w:rPr>
                <w:rFonts w:eastAsiaTheme="minorEastAsia" w:hint="eastAsia"/>
                <w:color w:val="0070C0"/>
                <w:lang w:val="en-US" w:eastAsia="zh-CN"/>
              </w:rPr>
              <w:t>Spreadtrum</w:t>
            </w:r>
            <w:proofErr w:type="spellEnd"/>
          </w:p>
        </w:tc>
        <w:tc>
          <w:tcPr>
            <w:tcW w:w="3210" w:type="dxa"/>
          </w:tcPr>
          <w:p w14:paraId="626E99E3" w14:textId="7E312735" w:rsidR="00B50C6A" w:rsidRDefault="00B50C6A" w:rsidP="00B50C6A">
            <w:pPr>
              <w:spacing w:after="120"/>
              <w:rPr>
                <w:rFonts w:eastAsiaTheme="minorEastAsia"/>
                <w:color w:val="0070C0"/>
                <w:lang w:val="en-US" w:eastAsia="zh-CN"/>
              </w:rPr>
            </w:pPr>
            <w:proofErr w:type="spellStart"/>
            <w:r>
              <w:rPr>
                <w:rFonts w:eastAsiaTheme="minorEastAsia" w:hint="eastAsia"/>
                <w:color w:val="0070C0"/>
                <w:lang w:val="en-US" w:eastAsia="zh-CN"/>
              </w:rPr>
              <w:t>Yinghong</w:t>
            </w:r>
            <w:proofErr w:type="spellEnd"/>
            <w:r>
              <w:rPr>
                <w:rFonts w:eastAsiaTheme="minorEastAsia" w:hint="eastAsia"/>
                <w:color w:val="0070C0"/>
                <w:lang w:val="en-US" w:eastAsia="zh-CN"/>
              </w:rPr>
              <w:t xml:space="preserve"> Yang</w:t>
            </w:r>
          </w:p>
        </w:tc>
        <w:tc>
          <w:tcPr>
            <w:tcW w:w="3211" w:type="dxa"/>
          </w:tcPr>
          <w:p w14:paraId="481280CA" w14:textId="3EBA187C" w:rsidR="00B50C6A" w:rsidRDefault="00B50C6A" w:rsidP="00B50C6A">
            <w:pPr>
              <w:spacing w:after="120"/>
              <w:rPr>
                <w:rFonts w:eastAsiaTheme="minorEastAsia"/>
                <w:color w:val="0070C0"/>
                <w:lang w:val="en-US" w:eastAsia="zh-CN"/>
              </w:rPr>
            </w:pPr>
            <w:r>
              <w:rPr>
                <w:rFonts w:eastAsiaTheme="minorEastAsia"/>
                <w:color w:val="0070C0"/>
                <w:lang w:val="en-US" w:eastAsia="zh-CN"/>
              </w:rPr>
              <w:t>yinghong</w:t>
            </w:r>
            <w:r>
              <w:rPr>
                <w:rFonts w:eastAsiaTheme="minorEastAsia" w:hint="eastAsia"/>
                <w:color w:val="0070C0"/>
                <w:lang w:val="en-US" w:eastAsia="zh-CN"/>
              </w:rPr>
              <w:t>.</w:t>
            </w:r>
            <w:r>
              <w:rPr>
                <w:rFonts w:eastAsiaTheme="minorEastAsia"/>
                <w:color w:val="0070C0"/>
                <w:lang w:val="en-US" w:eastAsia="zh-CN"/>
              </w:rPr>
              <w:t>yang@unisoc.com</w:t>
            </w:r>
          </w:p>
        </w:tc>
      </w:tr>
      <w:tr w:rsidR="00BE62D1" w:rsidRPr="00A84052" w14:paraId="1149AA1D" w14:textId="77777777" w:rsidTr="00A614FB">
        <w:tc>
          <w:tcPr>
            <w:tcW w:w="3210" w:type="dxa"/>
          </w:tcPr>
          <w:p w14:paraId="567A404A" w14:textId="00BFA7ED" w:rsidR="00BE62D1" w:rsidRDefault="00BE62D1" w:rsidP="00B50C6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3210" w:type="dxa"/>
          </w:tcPr>
          <w:p w14:paraId="2B01300D" w14:textId="15908F69" w:rsidR="00BE62D1" w:rsidRDefault="00BE62D1" w:rsidP="00B50C6A">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ian Yang</w:t>
            </w:r>
          </w:p>
        </w:tc>
        <w:tc>
          <w:tcPr>
            <w:tcW w:w="3211" w:type="dxa"/>
          </w:tcPr>
          <w:p w14:paraId="679D1C0A" w14:textId="65F59A80" w:rsidR="00BE62D1" w:rsidRDefault="00BE62D1" w:rsidP="00B50C6A">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ian9.yang@vivo.com</w:t>
            </w:r>
          </w:p>
        </w:tc>
      </w:tr>
    </w:tbl>
    <w:p w14:paraId="4F21251D" w14:textId="77777777" w:rsidR="009C26C0" w:rsidRDefault="009C26C0" w:rsidP="009C26C0">
      <w:pPr>
        <w:rPr>
          <w:color w:val="0070C0"/>
          <w:lang w:eastAsia="zh-CN"/>
        </w:rPr>
      </w:pPr>
    </w:p>
    <w:p w14:paraId="4F21251E" w14:textId="77777777" w:rsidR="009C26C0" w:rsidRPr="00A84052" w:rsidRDefault="009C26C0" w:rsidP="009C26C0">
      <w:pPr>
        <w:rPr>
          <w:rFonts w:eastAsiaTheme="minorEastAsia"/>
          <w:color w:val="0070C0"/>
          <w:lang w:val="en-US" w:eastAsia="zh-CN"/>
        </w:rPr>
      </w:pPr>
      <w:r w:rsidRPr="00A84052">
        <w:rPr>
          <w:rFonts w:eastAsiaTheme="minorEastAsia"/>
          <w:color w:val="0070C0"/>
          <w:lang w:val="en-US" w:eastAsia="zh-CN"/>
        </w:rPr>
        <w:t>Note:</w:t>
      </w:r>
    </w:p>
    <w:p w14:paraId="4F21251F" w14:textId="77777777" w:rsidR="009C26C0" w:rsidRPr="00A84052" w:rsidRDefault="009C26C0">
      <w:pPr>
        <w:pStyle w:val="aff8"/>
        <w:numPr>
          <w:ilvl w:val="0"/>
          <w:numId w:val="5"/>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4F212520" w14:textId="77777777" w:rsidR="009C26C0" w:rsidRPr="009C26C0" w:rsidRDefault="009C26C0">
      <w:pPr>
        <w:pStyle w:val="aff8"/>
        <w:numPr>
          <w:ilvl w:val="0"/>
          <w:numId w:val="5"/>
        </w:numPr>
        <w:spacing w:after="0"/>
        <w:ind w:firstLineChars="0"/>
        <w:rPr>
          <w:rFonts w:eastAsiaTheme="minorEastAsia"/>
          <w:color w:val="0070C0"/>
          <w:lang w:val="en-US" w:eastAsia="zh-CN"/>
        </w:rPr>
      </w:pPr>
      <w:r w:rsidRPr="009C26C0">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9C26C0">
        <w:rPr>
          <w:rFonts w:eastAsiaTheme="minorEastAsia"/>
          <w:color w:val="0070C0"/>
          <w:lang w:val="en-US" w:eastAsia="zh-CN"/>
        </w:rPr>
        <w:t>i.e.</w:t>
      </w:r>
      <w:proofErr w:type="gramEnd"/>
      <w:r w:rsidRPr="009C26C0">
        <w:rPr>
          <w:rFonts w:eastAsiaTheme="minorEastAsia"/>
          <w:color w:val="0070C0"/>
          <w:lang w:val="en-US" w:eastAsia="zh-CN"/>
        </w:rPr>
        <w:t xml:space="preserve"> Company A (XX, XX)</w:t>
      </w:r>
      <w:r w:rsidRPr="009C26C0">
        <w:rPr>
          <w:rFonts w:eastAsiaTheme="minorEastAsia"/>
          <w:color w:val="0070C0"/>
          <w:lang w:val="en-US" w:eastAsia="zh-CN"/>
        </w:rPr>
        <w:br w:type="page"/>
      </w:r>
    </w:p>
    <w:p w14:paraId="4F212521" w14:textId="77777777" w:rsidR="00E80B52" w:rsidRPr="00805BE8" w:rsidRDefault="00142BB9">
      <w:pPr>
        <w:pStyle w:val="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9C26C0">
        <w:rPr>
          <w:rFonts w:eastAsia="Yu Mincho"/>
        </w:rPr>
        <w:t>Analysis of RRM imapct</w:t>
      </w:r>
    </w:p>
    <w:p w14:paraId="4F212522" w14:textId="77777777"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4F212523" w14:textId="77777777" w:rsidR="00484C5D" w:rsidRPr="00CB0305" w:rsidRDefault="00484C5D">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946"/>
        <w:gridCol w:w="1583"/>
        <w:gridCol w:w="7102"/>
      </w:tblGrid>
      <w:tr w:rsidR="009C26C0" w:rsidRPr="00F53FE2" w14:paraId="4F212527" w14:textId="77777777" w:rsidTr="003A174A">
        <w:trPr>
          <w:trHeight w:val="468"/>
        </w:trPr>
        <w:tc>
          <w:tcPr>
            <w:tcW w:w="1489" w:type="dxa"/>
            <w:vAlign w:val="center"/>
          </w:tcPr>
          <w:p w14:paraId="4F212524" w14:textId="77777777" w:rsidR="009C26C0" w:rsidRPr="00805BE8" w:rsidRDefault="009C26C0" w:rsidP="00A614FB">
            <w:pPr>
              <w:spacing w:before="120" w:after="120"/>
              <w:rPr>
                <w:b/>
                <w:bCs/>
              </w:rPr>
            </w:pPr>
            <w:r w:rsidRPr="00805BE8">
              <w:rPr>
                <w:b/>
                <w:bCs/>
              </w:rPr>
              <w:t>T-doc number</w:t>
            </w:r>
          </w:p>
        </w:tc>
        <w:tc>
          <w:tcPr>
            <w:tcW w:w="1583" w:type="dxa"/>
            <w:vAlign w:val="center"/>
          </w:tcPr>
          <w:p w14:paraId="4F212525" w14:textId="77777777" w:rsidR="009C26C0" w:rsidRPr="00805BE8" w:rsidRDefault="009C26C0" w:rsidP="00A614FB">
            <w:pPr>
              <w:spacing w:before="120" w:after="120"/>
              <w:rPr>
                <w:b/>
                <w:bCs/>
              </w:rPr>
            </w:pPr>
            <w:r w:rsidRPr="00805BE8">
              <w:rPr>
                <w:b/>
                <w:bCs/>
              </w:rPr>
              <w:t>Company</w:t>
            </w:r>
          </w:p>
        </w:tc>
        <w:tc>
          <w:tcPr>
            <w:tcW w:w="6559" w:type="dxa"/>
            <w:vAlign w:val="center"/>
          </w:tcPr>
          <w:p w14:paraId="4F212526" w14:textId="77777777" w:rsidR="009C26C0" w:rsidRPr="00805BE8" w:rsidRDefault="009C26C0" w:rsidP="00A614FB">
            <w:pPr>
              <w:spacing w:before="120" w:after="120"/>
              <w:rPr>
                <w:b/>
                <w:bCs/>
              </w:rPr>
            </w:pPr>
            <w:r w:rsidRPr="00805BE8">
              <w:rPr>
                <w:b/>
                <w:bCs/>
              </w:rPr>
              <w:t>Proposals</w:t>
            </w:r>
            <w:r>
              <w:rPr>
                <w:b/>
                <w:bCs/>
              </w:rPr>
              <w:t xml:space="preserve"> / Observations</w:t>
            </w:r>
          </w:p>
        </w:tc>
      </w:tr>
      <w:tr w:rsidR="003A174A" w14:paraId="4F21253C" w14:textId="77777777" w:rsidTr="003A174A">
        <w:trPr>
          <w:trHeight w:val="468"/>
        </w:trPr>
        <w:tc>
          <w:tcPr>
            <w:tcW w:w="1489" w:type="dxa"/>
          </w:tcPr>
          <w:p w14:paraId="4F212528" w14:textId="77777777" w:rsidR="003A174A" w:rsidRDefault="003A174A" w:rsidP="003A174A">
            <w:pPr>
              <w:spacing w:before="120" w:after="120"/>
            </w:pPr>
            <w:r w:rsidRPr="00F47F79">
              <w:t>R4-2215363</w:t>
            </w:r>
          </w:p>
        </w:tc>
        <w:tc>
          <w:tcPr>
            <w:tcW w:w="1583" w:type="dxa"/>
          </w:tcPr>
          <w:p w14:paraId="4F212529" w14:textId="77777777" w:rsidR="003A174A" w:rsidRDefault="003A174A" w:rsidP="003A174A">
            <w:pPr>
              <w:spacing w:before="120" w:after="120"/>
            </w:pPr>
            <w:r w:rsidRPr="002E612E">
              <w:t>Intel Corporation</w:t>
            </w:r>
          </w:p>
        </w:tc>
        <w:tc>
          <w:tcPr>
            <w:tcW w:w="6559" w:type="dxa"/>
          </w:tcPr>
          <w:p w14:paraId="4F21252A" w14:textId="77777777" w:rsidR="00BF0E75" w:rsidRDefault="00BF0E75" w:rsidP="00BF0E75">
            <w:pPr>
              <w:ind w:left="284"/>
              <w:jc w:val="both"/>
              <w:rPr>
                <w:b/>
                <w:bCs/>
              </w:rPr>
            </w:pPr>
            <w:r w:rsidRPr="1920700D">
              <w:rPr>
                <w:b/>
                <w:bCs/>
                <w:sz w:val="22"/>
                <w:szCs w:val="22"/>
              </w:rPr>
              <w:t>Observation 1</w:t>
            </w:r>
            <w:r w:rsidRPr="1920700D">
              <w:rPr>
                <w:sz w:val="22"/>
                <w:szCs w:val="22"/>
              </w:rPr>
              <w:t>: Some components of FG 2-24 can have zero value while FG 2-24 is mandatory with capability signalling.</w:t>
            </w:r>
            <w:r>
              <w:rPr>
                <w:sz w:val="22"/>
                <w:szCs w:val="22"/>
              </w:rPr>
              <w:t xml:space="preserve"> If UE reports </w:t>
            </w:r>
            <w:r w:rsidRPr="00AE3BC3">
              <w:rPr>
                <w:sz w:val="22"/>
                <w:szCs w:val="22"/>
              </w:rPr>
              <w:t>a zero value for one of these components, then CSI-RS based BM cannot work.</w:t>
            </w:r>
          </w:p>
          <w:p w14:paraId="4F21252B" w14:textId="77777777" w:rsidR="00BF0E75" w:rsidRDefault="00BF0E75" w:rsidP="00BF0E75">
            <w:pPr>
              <w:ind w:left="284"/>
              <w:jc w:val="both"/>
              <w:rPr>
                <w:sz w:val="22"/>
                <w:szCs w:val="22"/>
              </w:rPr>
            </w:pPr>
            <w:r w:rsidRPr="1920700D">
              <w:rPr>
                <w:b/>
                <w:bCs/>
                <w:sz w:val="22"/>
                <w:szCs w:val="22"/>
              </w:rPr>
              <w:t>Proposal 1</w:t>
            </w:r>
            <w:r w:rsidRPr="1920700D">
              <w:rPr>
                <w:sz w:val="22"/>
                <w:szCs w:val="22"/>
              </w:rPr>
              <w:t xml:space="preserve">: </w:t>
            </w:r>
            <w:r>
              <w:rPr>
                <w:sz w:val="22"/>
                <w:szCs w:val="22"/>
              </w:rPr>
              <w:t>R</w:t>
            </w:r>
            <w:r w:rsidRPr="00AE3BC3">
              <w:rPr>
                <w:sz w:val="22"/>
                <w:szCs w:val="22"/>
              </w:rPr>
              <w:t>eport to RAN#98 that UEs supporting FG 6-1a with CSI-RS based operation need to report FG 2-24 capability with non-zero values for the component 1, 2 and 3.</w:t>
            </w:r>
          </w:p>
          <w:p w14:paraId="4F21252C" w14:textId="77777777" w:rsidR="00BF0E75" w:rsidRDefault="00BF0E75" w:rsidP="00BF0E75">
            <w:pPr>
              <w:ind w:left="284"/>
              <w:jc w:val="both"/>
              <w:rPr>
                <w:sz w:val="22"/>
                <w:szCs w:val="22"/>
              </w:rPr>
            </w:pPr>
            <w:r w:rsidRPr="1920700D">
              <w:rPr>
                <w:b/>
                <w:bCs/>
                <w:sz w:val="22"/>
                <w:szCs w:val="22"/>
              </w:rPr>
              <w:t>Proposal 2</w:t>
            </w:r>
            <w:r w:rsidRPr="1920700D">
              <w:rPr>
                <w:sz w:val="22"/>
                <w:szCs w:val="22"/>
              </w:rPr>
              <w:t>: R</w:t>
            </w:r>
            <w:r>
              <w:rPr>
                <w:sz w:val="22"/>
                <w:szCs w:val="22"/>
              </w:rPr>
              <w:t xml:space="preserve">AN4 to discuss the </w:t>
            </w:r>
            <w:r w:rsidRPr="1920700D">
              <w:rPr>
                <w:sz w:val="22"/>
                <w:szCs w:val="22"/>
              </w:rPr>
              <w:t xml:space="preserve">necessity of “Introduction of timing requirements based on CSI-RS” to meet the existing UE transmit error requirements for FG 6-1a support with CSI-RS based solution. </w:t>
            </w:r>
            <w:r>
              <w:rPr>
                <w:sz w:val="22"/>
                <w:szCs w:val="22"/>
              </w:rPr>
              <w:t>If agreed that new requirements are needed, then report the conclusion to RAN #98</w:t>
            </w:r>
            <w:r w:rsidRPr="1920700D">
              <w:rPr>
                <w:sz w:val="22"/>
                <w:szCs w:val="22"/>
              </w:rPr>
              <w:t>.</w:t>
            </w:r>
          </w:p>
          <w:p w14:paraId="4F21252D" w14:textId="77777777" w:rsidR="00BF0E75" w:rsidRDefault="00BF0E75" w:rsidP="00BF0E75">
            <w:pPr>
              <w:ind w:left="284"/>
              <w:jc w:val="both"/>
              <w:rPr>
                <w:sz w:val="22"/>
                <w:szCs w:val="22"/>
              </w:rPr>
            </w:pPr>
            <w:r w:rsidRPr="1920700D">
              <w:rPr>
                <w:b/>
                <w:bCs/>
                <w:sz w:val="22"/>
                <w:szCs w:val="22"/>
              </w:rPr>
              <w:t>Proposal 3</w:t>
            </w:r>
            <w:r w:rsidRPr="1920700D">
              <w:rPr>
                <w:sz w:val="22"/>
                <w:szCs w:val="22"/>
              </w:rPr>
              <w:t>: Report</w:t>
            </w:r>
            <w:r>
              <w:rPr>
                <w:sz w:val="22"/>
                <w:szCs w:val="22"/>
              </w:rPr>
              <w:t xml:space="preserve"> to RAN #8</w:t>
            </w:r>
            <w:r w:rsidRPr="1920700D">
              <w:rPr>
                <w:sz w:val="22"/>
                <w:szCs w:val="22"/>
              </w:rPr>
              <w:t xml:space="preserve"> that allowing a UE to utilize a wider RF bandwidth for 6-1a operation and only utilizing a single LO chain in band is feasible at the cost of higher UE power consumption.  It is possible for the UE to be willing to access SSB outside of active BWP under its own power consumption budget. </w:t>
            </w:r>
            <w:r>
              <w:rPr>
                <w:sz w:val="22"/>
                <w:szCs w:val="22"/>
              </w:rPr>
              <w:t>The expected specification changes are as follows.</w:t>
            </w:r>
          </w:p>
          <w:p w14:paraId="4F21252E" w14:textId="77777777" w:rsidR="00BF0E75" w:rsidRPr="00AA4BB5" w:rsidRDefault="00BF0E75" w:rsidP="00BF0E75">
            <w:pPr>
              <w:spacing w:after="0"/>
              <w:ind w:left="568"/>
              <w:jc w:val="both"/>
              <w:rPr>
                <w:sz w:val="22"/>
                <w:szCs w:val="22"/>
              </w:rPr>
            </w:pPr>
            <w:r w:rsidRPr="004C3346">
              <w:rPr>
                <w:b/>
                <w:bCs/>
                <w:sz w:val="22"/>
                <w:szCs w:val="22"/>
              </w:rPr>
              <w:tab/>
            </w:r>
            <w:r w:rsidRPr="00AA4BB5">
              <w:rPr>
                <w:sz w:val="22"/>
                <w:szCs w:val="22"/>
              </w:rPr>
              <w:t>RAN1: Relax requirement that active BWP contains SSB for BM/RLM/BFD</w:t>
            </w:r>
          </w:p>
          <w:p w14:paraId="4F21252F" w14:textId="77777777" w:rsidR="00BF0E75" w:rsidRPr="00AA4BB5" w:rsidRDefault="00BF0E75" w:rsidP="00BF0E75">
            <w:pPr>
              <w:spacing w:after="0"/>
              <w:ind w:left="568"/>
              <w:jc w:val="both"/>
              <w:rPr>
                <w:sz w:val="22"/>
                <w:szCs w:val="22"/>
              </w:rPr>
            </w:pPr>
            <w:r w:rsidRPr="00AA4BB5">
              <w:rPr>
                <w:sz w:val="22"/>
                <w:szCs w:val="22"/>
              </w:rPr>
              <w:tab/>
              <w:t>RAN2: New UE capability for FG 6-1a supported with wider RF BW</w:t>
            </w:r>
          </w:p>
          <w:p w14:paraId="4F212530" w14:textId="77777777" w:rsidR="00BF0E75" w:rsidRDefault="00BF0E75" w:rsidP="00BF0E75">
            <w:pPr>
              <w:spacing w:after="0"/>
              <w:ind w:left="568" w:firstLine="284"/>
              <w:jc w:val="both"/>
              <w:rPr>
                <w:sz w:val="22"/>
                <w:szCs w:val="22"/>
              </w:rPr>
            </w:pPr>
            <w:r w:rsidRPr="00AA4BB5">
              <w:rPr>
                <w:sz w:val="22"/>
                <w:szCs w:val="22"/>
              </w:rPr>
              <w:t>RAN4: No specification changes expected</w:t>
            </w:r>
          </w:p>
          <w:p w14:paraId="4F212531" w14:textId="77777777" w:rsidR="00BF0E75" w:rsidRPr="004C3346" w:rsidRDefault="00BF0E75" w:rsidP="00BF0E75">
            <w:pPr>
              <w:spacing w:after="0"/>
              <w:ind w:left="568" w:firstLine="284"/>
              <w:jc w:val="both"/>
              <w:rPr>
                <w:sz w:val="22"/>
                <w:szCs w:val="22"/>
              </w:rPr>
            </w:pPr>
          </w:p>
          <w:p w14:paraId="4F212532" w14:textId="77777777" w:rsidR="00BF0E75" w:rsidRDefault="00BF0E75" w:rsidP="00BF0E75">
            <w:pPr>
              <w:ind w:left="284"/>
              <w:jc w:val="both"/>
              <w:rPr>
                <w:sz w:val="22"/>
                <w:szCs w:val="22"/>
              </w:rPr>
            </w:pPr>
            <w:r w:rsidRPr="1920700D">
              <w:rPr>
                <w:b/>
                <w:bCs/>
                <w:sz w:val="22"/>
                <w:szCs w:val="22"/>
              </w:rPr>
              <w:t>Proposal 4</w:t>
            </w:r>
            <w:r w:rsidRPr="1920700D">
              <w:rPr>
                <w:sz w:val="22"/>
                <w:szCs w:val="22"/>
              </w:rPr>
              <w:t xml:space="preserve">: Report </w:t>
            </w:r>
            <w:r>
              <w:rPr>
                <w:sz w:val="22"/>
                <w:szCs w:val="22"/>
              </w:rPr>
              <w:t xml:space="preserve">to RAN #98 that from UE complexity perspective, it may not be </w:t>
            </w:r>
            <w:proofErr w:type="spellStart"/>
            <w:r>
              <w:rPr>
                <w:sz w:val="22"/>
                <w:szCs w:val="22"/>
              </w:rPr>
              <w:t>desiable</w:t>
            </w:r>
            <w:proofErr w:type="spellEnd"/>
            <w:r>
              <w:rPr>
                <w:sz w:val="22"/>
                <w:szCs w:val="22"/>
              </w:rPr>
              <w:t xml:space="preserve"> for UEs to support the </w:t>
            </w:r>
            <w:r w:rsidRPr="1920700D">
              <w:rPr>
                <w:sz w:val="22"/>
                <w:szCs w:val="22"/>
              </w:rPr>
              <w:t xml:space="preserve">“Additional RF chain capability” for control channel monitoring purpose since the additional RF would be used very small part of time. </w:t>
            </w:r>
            <w:r>
              <w:rPr>
                <w:sz w:val="22"/>
                <w:szCs w:val="22"/>
              </w:rPr>
              <w:t>The expected specification changes are as follows.</w:t>
            </w:r>
          </w:p>
          <w:p w14:paraId="4F212533" w14:textId="77777777" w:rsidR="00BF0E75" w:rsidRPr="00B63F8C" w:rsidRDefault="00BF0E75" w:rsidP="00BF0E75">
            <w:pPr>
              <w:spacing w:after="0"/>
              <w:ind w:left="568"/>
              <w:jc w:val="both"/>
              <w:rPr>
                <w:sz w:val="22"/>
                <w:szCs w:val="22"/>
              </w:rPr>
            </w:pPr>
            <w:r w:rsidRPr="004C3346">
              <w:rPr>
                <w:b/>
                <w:bCs/>
                <w:sz w:val="22"/>
                <w:szCs w:val="22"/>
              </w:rPr>
              <w:tab/>
            </w:r>
            <w:r w:rsidRPr="00B63F8C">
              <w:rPr>
                <w:sz w:val="22"/>
                <w:szCs w:val="22"/>
              </w:rPr>
              <w:t>RAN1: Relax requirement that active BWP contains SSB for BM/RLM/BFD</w:t>
            </w:r>
          </w:p>
          <w:p w14:paraId="4F212534" w14:textId="77777777" w:rsidR="00BF0E75" w:rsidRPr="00B63F8C" w:rsidRDefault="00BF0E75" w:rsidP="00BF0E75">
            <w:pPr>
              <w:spacing w:after="0"/>
              <w:ind w:left="568"/>
              <w:jc w:val="both"/>
              <w:rPr>
                <w:sz w:val="22"/>
                <w:szCs w:val="22"/>
              </w:rPr>
            </w:pPr>
            <w:r w:rsidRPr="00B63F8C">
              <w:rPr>
                <w:sz w:val="22"/>
                <w:szCs w:val="22"/>
              </w:rPr>
              <w:tab/>
              <w:t>RAN2: New UE capability for FG 6-1a supported with wider RF BW</w:t>
            </w:r>
          </w:p>
          <w:p w14:paraId="4F212535" w14:textId="77777777" w:rsidR="00BF0E75" w:rsidRDefault="00BF0E75" w:rsidP="00BF0E75">
            <w:pPr>
              <w:spacing w:after="0"/>
              <w:ind w:left="852"/>
              <w:jc w:val="both"/>
              <w:rPr>
                <w:sz w:val="22"/>
                <w:szCs w:val="22"/>
              </w:rPr>
            </w:pPr>
            <w:r w:rsidRPr="00B63F8C">
              <w:rPr>
                <w:sz w:val="22"/>
                <w:szCs w:val="22"/>
              </w:rPr>
              <w:t>RAN4: Potential requirements on separation between the active BWP and reference SSB depending on RF architecture for additional RF chain utilization</w:t>
            </w:r>
          </w:p>
          <w:p w14:paraId="4F212536" w14:textId="77777777" w:rsidR="00BF0E75" w:rsidRPr="004C3346" w:rsidRDefault="00BF0E75" w:rsidP="00BF0E75">
            <w:pPr>
              <w:spacing w:after="0"/>
              <w:ind w:left="852"/>
              <w:jc w:val="both"/>
              <w:rPr>
                <w:sz w:val="22"/>
                <w:szCs w:val="22"/>
              </w:rPr>
            </w:pPr>
          </w:p>
          <w:p w14:paraId="4F212537" w14:textId="77777777" w:rsidR="00BF0E75" w:rsidRDefault="00BF0E75" w:rsidP="00BF0E75">
            <w:pPr>
              <w:ind w:left="284"/>
              <w:jc w:val="both"/>
              <w:rPr>
                <w:sz w:val="22"/>
                <w:szCs w:val="22"/>
              </w:rPr>
            </w:pPr>
            <w:r w:rsidRPr="1920700D">
              <w:rPr>
                <w:b/>
                <w:bCs/>
                <w:sz w:val="22"/>
                <w:szCs w:val="22"/>
              </w:rPr>
              <w:t>Proposal 5</w:t>
            </w:r>
            <w:r w:rsidRPr="1920700D">
              <w:rPr>
                <w:sz w:val="22"/>
                <w:szCs w:val="22"/>
              </w:rPr>
              <w:t xml:space="preserve">:  Report </w:t>
            </w:r>
            <w:r>
              <w:rPr>
                <w:sz w:val="22"/>
                <w:szCs w:val="22"/>
              </w:rPr>
              <w:t xml:space="preserve">to RAN #98 </w:t>
            </w:r>
            <w:r w:rsidRPr="1920700D">
              <w:rPr>
                <w:sz w:val="22"/>
                <w:szCs w:val="22"/>
              </w:rPr>
              <w:t xml:space="preserve">the RAN4 concern on TU impact especially from the controversial topics regarding the design of gap configuration for BM/RLM/BFD whether reusing existing gap framework </w:t>
            </w:r>
            <w:r>
              <w:rPr>
                <w:sz w:val="22"/>
                <w:szCs w:val="22"/>
              </w:rPr>
              <w:t xml:space="preserve">or </w:t>
            </w:r>
            <w:r w:rsidRPr="1920700D">
              <w:rPr>
                <w:sz w:val="22"/>
                <w:szCs w:val="22"/>
              </w:rPr>
              <w:t xml:space="preserve">introducing new dedicated framework. </w:t>
            </w:r>
          </w:p>
          <w:p w14:paraId="4F212538" w14:textId="77777777" w:rsidR="00BF0E75" w:rsidRDefault="00BF0E75" w:rsidP="00BF0E75">
            <w:pPr>
              <w:ind w:left="284"/>
              <w:jc w:val="both"/>
              <w:rPr>
                <w:sz w:val="22"/>
                <w:szCs w:val="22"/>
              </w:rPr>
            </w:pPr>
            <w:r w:rsidRPr="00CB29C7">
              <w:rPr>
                <w:b/>
                <w:bCs/>
                <w:sz w:val="22"/>
                <w:szCs w:val="22"/>
              </w:rPr>
              <w:t xml:space="preserve">Proposal </w:t>
            </w:r>
            <w:r>
              <w:rPr>
                <w:b/>
                <w:bCs/>
                <w:sz w:val="22"/>
                <w:szCs w:val="22"/>
              </w:rPr>
              <w:t>6</w:t>
            </w:r>
            <w:r w:rsidRPr="00CB29C7">
              <w:rPr>
                <w:sz w:val="22"/>
                <w:szCs w:val="22"/>
              </w:rPr>
              <w:t xml:space="preserve">: </w:t>
            </w:r>
            <w:r w:rsidRPr="002F6206">
              <w:rPr>
                <w:sz w:val="22"/>
                <w:szCs w:val="24"/>
              </w:rPr>
              <w:t xml:space="preserve">Report to RAN #98 that NCD-SSB approach is an independent and separate capability from FG 6-1a although it can also achieve the same goal of FG 6-1a to give </w:t>
            </w:r>
            <w:proofErr w:type="spellStart"/>
            <w:r w:rsidRPr="002F6206">
              <w:rPr>
                <w:sz w:val="22"/>
                <w:szCs w:val="24"/>
              </w:rPr>
              <w:t>gNB’s</w:t>
            </w:r>
            <w:proofErr w:type="spellEnd"/>
            <w:r w:rsidRPr="002F6206">
              <w:rPr>
                <w:sz w:val="22"/>
                <w:szCs w:val="24"/>
              </w:rPr>
              <w:t xml:space="preserve"> scheduling flexibility from load balancing perspective.</w:t>
            </w:r>
            <w:r>
              <w:rPr>
                <w:sz w:val="22"/>
                <w:szCs w:val="24"/>
              </w:rPr>
              <w:t xml:space="preserve"> </w:t>
            </w:r>
            <w:r>
              <w:rPr>
                <w:sz w:val="22"/>
                <w:szCs w:val="22"/>
              </w:rPr>
              <w:t>The expected specification changes are as follows.</w:t>
            </w:r>
          </w:p>
          <w:p w14:paraId="4F212539" w14:textId="77777777" w:rsidR="00BF0E75" w:rsidRPr="004C3346" w:rsidRDefault="00BF0E75" w:rsidP="00BF0E75">
            <w:pPr>
              <w:spacing w:after="0"/>
              <w:ind w:left="568"/>
              <w:jc w:val="both"/>
              <w:rPr>
                <w:sz w:val="22"/>
                <w:szCs w:val="22"/>
              </w:rPr>
            </w:pPr>
            <w:r w:rsidRPr="004C3346">
              <w:rPr>
                <w:b/>
                <w:bCs/>
                <w:sz w:val="22"/>
                <w:szCs w:val="22"/>
              </w:rPr>
              <w:lastRenderedPageBreak/>
              <w:tab/>
            </w:r>
            <w:r w:rsidRPr="004C3346">
              <w:rPr>
                <w:sz w:val="22"/>
                <w:szCs w:val="22"/>
              </w:rPr>
              <w:t xml:space="preserve">RAN1: Relax requirement </w:t>
            </w:r>
            <w:r>
              <w:rPr>
                <w:sz w:val="22"/>
                <w:szCs w:val="22"/>
              </w:rPr>
              <w:t xml:space="preserve">s.t </w:t>
            </w:r>
            <w:r w:rsidRPr="004C3346">
              <w:rPr>
                <w:sz w:val="22"/>
                <w:szCs w:val="22"/>
              </w:rPr>
              <w:t>active BWP contains</w:t>
            </w:r>
            <w:r>
              <w:rPr>
                <w:sz w:val="22"/>
                <w:szCs w:val="22"/>
              </w:rPr>
              <w:t xml:space="preserve"> both</w:t>
            </w:r>
            <w:r w:rsidRPr="004C3346">
              <w:rPr>
                <w:sz w:val="22"/>
                <w:szCs w:val="22"/>
              </w:rPr>
              <w:t xml:space="preserve"> </w:t>
            </w:r>
            <w:r>
              <w:rPr>
                <w:sz w:val="22"/>
                <w:szCs w:val="22"/>
              </w:rPr>
              <w:t>CD-</w:t>
            </w:r>
            <w:r w:rsidRPr="004C3346">
              <w:rPr>
                <w:sz w:val="22"/>
                <w:szCs w:val="22"/>
              </w:rPr>
              <w:t>SSB</w:t>
            </w:r>
            <w:r>
              <w:rPr>
                <w:sz w:val="22"/>
                <w:szCs w:val="22"/>
              </w:rPr>
              <w:t xml:space="preserve"> and NCD-SSB </w:t>
            </w:r>
            <w:r w:rsidRPr="004C3346">
              <w:rPr>
                <w:sz w:val="22"/>
                <w:szCs w:val="22"/>
              </w:rPr>
              <w:t>for BM/RLM/BFD</w:t>
            </w:r>
          </w:p>
          <w:p w14:paraId="4F21253A" w14:textId="77777777" w:rsidR="00BF0E75" w:rsidRPr="004C3346" w:rsidRDefault="00BF0E75" w:rsidP="00BF0E75">
            <w:pPr>
              <w:spacing w:after="0"/>
              <w:ind w:left="568"/>
              <w:jc w:val="both"/>
              <w:rPr>
                <w:sz w:val="22"/>
                <w:szCs w:val="22"/>
              </w:rPr>
            </w:pPr>
            <w:r w:rsidRPr="004C3346">
              <w:rPr>
                <w:sz w:val="22"/>
                <w:szCs w:val="22"/>
              </w:rPr>
              <w:tab/>
              <w:t xml:space="preserve">RAN2: New UE capability for </w:t>
            </w:r>
            <w:r>
              <w:rPr>
                <w:sz w:val="22"/>
                <w:szCs w:val="22"/>
              </w:rPr>
              <w:t>NCD-SSB for non-</w:t>
            </w:r>
            <w:proofErr w:type="spellStart"/>
            <w:r>
              <w:rPr>
                <w:sz w:val="22"/>
                <w:szCs w:val="22"/>
              </w:rPr>
              <w:t>RedCap</w:t>
            </w:r>
            <w:proofErr w:type="spellEnd"/>
            <w:r>
              <w:rPr>
                <w:sz w:val="22"/>
                <w:szCs w:val="22"/>
              </w:rPr>
              <w:t xml:space="preserve"> UEs</w:t>
            </w:r>
          </w:p>
          <w:p w14:paraId="4F21253B" w14:textId="77777777" w:rsidR="003A174A" w:rsidRPr="009504B7" w:rsidRDefault="00BF0E75" w:rsidP="00BF0E75">
            <w:pPr>
              <w:spacing w:after="0"/>
              <w:ind w:left="568" w:firstLine="284"/>
              <w:jc w:val="both"/>
            </w:pPr>
            <w:r w:rsidRPr="004C3346">
              <w:rPr>
                <w:sz w:val="22"/>
                <w:szCs w:val="22"/>
              </w:rPr>
              <w:t xml:space="preserve">RAN4: </w:t>
            </w:r>
            <w:r>
              <w:rPr>
                <w:sz w:val="22"/>
                <w:szCs w:val="22"/>
              </w:rPr>
              <w:t xml:space="preserve">Minor text change to apply existing 2 Rx. </w:t>
            </w:r>
            <w:proofErr w:type="spellStart"/>
            <w:r>
              <w:rPr>
                <w:sz w:val="22"/>
                <w:szCs w:val="22"/>
              </w:rPr>
              <w:t>RedCap</w:t>
            </w:r>
            <w:proofErr w:type="spellEnd"/>
            <w:r>
              <w:rPr>
                <w:sz w:val="22"/>
                <w:szCs w:val="22"/>
              </w:rPr>
              <w:t xml:space="preserve"> UE requirements with NCD-SSB</w:t>
            </w:r>
          </w:p>
        </w:tc>
      </w:tr>
      <w:tr w:rsidR="003A174A" w14:paraId="4F212543" w14:textId="77777777" w:rsidTr="003A174A">
        <w:trPr>
          <w:trHeight w:val="468"/>
        </w:trPr>
        <w:tc>
          <w:tcPr>
            <w:tcW w:w="1489" w:type="dxa"/>
          </w:tcPr>
          <w:p w14:paraId="4F21253D" w14:textId="77777777" w:rsidR="003A174A" w:rsidRDefault="003A174A" w:rsidP="003A174A">
            <w:pPr>
              <w:spacing w:before="120" w:after="120"/>
            </w:pPr>
            <w:r w:rsidRPr="00F47F79">
              <w:lastRenderedPageBreak/>
              <w:t>R4-2215429</w:t>
            </w:r>
          </w:p>
        </w:tc>
        <w:tc>
          <w:tcPr>
            <w:tcW w:w="1583" w:type="dxa"/>
          </w:tcPr>
          <w:p w14:paraId="4F21253E" w14:textId="77777777" w:rsidR="003A174A" w:rsidRDefault="003A174A" w:rsidP="003A174A">
            <w:pPr>
              <w:spacing w:before="120" w:after="120"/>
            </w:pPr>
            <w:r w:rsidRPr="002E612E">
              <w:t>CATT</w:t>
            </w:r>
          </w:p>
        </w:tc>
        <w:tc>
          <w:tcPr>
            <w:tcW w:w="6559" w:type="dxa"/>
          </w:tcPr>
          <w:p w14:paraId="4F21253F" w14:textId="77777777" w:rsidR="005E443C" w:rsidRDefault="005E443C" w:rsidP="005E443C">
            <w:pPr>
              <w:pStyle w:val="af5"/>
              <w:rPr>
                <w:b/>
                <w:bCs/>
                <w:kern w:val="24"/>
                <w:lang w:eastAsia="zh-CN"/>
              </w:rPr>
            </w:pPr>
            <w:r>
              <w:rPr>
                <w:rFonts w:hint="eastAsia"/>
                <w:b/>
                <w:bCs/>
                <w:kern w:val="24"/>
                <w:lang w:eastAsia="zh-CN"/>
              </w:rPr>
              <w:t>Proposal 1</w:t>
            </w:r>
            <w:bookmarkStart w:id="0" w:name="_Hlk116071104"/>
            <w:r>
              <w:rPr>
                <w:rFonts w:hint="eastAsia"/>
                <w:b/>
                <w:bCs/>
                <w:kern w:val="24"/>
                <w:lang w:eastAsia="zh-CN"/>
              </w:rPr>
              <w:t xml:space="preserve"> It is typical case that a Rel-18 UE already support </w:t>
            </w:r>
            <w:r>
              <w:rPr>
                <w:b/>
                <w:bCs/>
                <w:kern w:val="24"/>
                <w:lang w:eastAsia="zh-CN"/>
              </w:rPr>
              <w:t>FG1-7 and</w:t>
            </w:r>
            <w:r>
              <w:rPr>
                <w:rFonts w:hint="eastAsia"/>
                <w:b/>
                <w:bCs/>
                <w:kern w:val="24"/>
                <w:lang w:eastAsia="zh-CN"/>
              </w:rPr>
              <w:t xml:space="preserve"> </w:t>
            </w:r>
            <w:r>
              <w:rPr>
                <w:b/>
                <w:bCs/>
                <w:kern w:val="24"/>
                <w:lang w:eastAsia="zh-CN"/>
              </w:rPr>
              <w:t>2-24</w:t>
            </w:r>
            <w:r>
              <w:rPr>
                <w:rFonts w:hint="eastAsia"/>
                <w:b/>
                <w:bCs/>
                <w:kern w:val="24"/>
                <w:lang w:eastAsia="zh-CN"/>
              </w:rPr>
              <w:t>, so Option a) which does not require any specification effort is generally preferable.</w:t>
            </w:r>
            <w:bookmarkEnd w:id="0"/>
          </w:p>
          <w:p w14:paraId="4F212540" w14:textId="77777777" w:rsidR="005E443C" w:rsidRDefault="005E443C" w:rsidP="005E443C">
            <w:pPr>
              <w:pStyle w:val="af5"/>
              <w:rPr>
                <w:b/>
                <w:bCs/>
                <w:kern w:val="24"/>
                <w:lang w:eastAsia="zh-CN"/>
              </w:rPr>
            </w:pPr>
            <w:r>
              <w:rPr>
                <w:rFonts w:hint="eastAsia"/>
                <w:b/>
                <w:lang w:val="en-US" w:eastAsia="zh-CN"/>
              </w:rPr>
              <w:t xml:space="preserve">Proposal 2 Option b) requires higher standardization effort, more UE power consumption (if always </w:t>
            </w:r>
            <w:r>
              <w:rPr>
                <w:b/>
                <w:lang w:val="en-US" w:eastAsia="zh-CN"/>
              </w:rPr>
              <w:t>using larger BW covering SSB outside active BWP</w:t>
            </w:r>
            <w:proofErr w:type="gramStart"/>
            <w:r>
              <w:rPr>
                <w:rFonts w:hint="eastAsia"/>
                <w:b/>
                <w:lang w:val="en-US" w:eastAsia="zh-CN"/>
              </w:rPr>
              <w:t>) ,</w:t>
            </w:r>
            <w:proofErr w:type="gramEnd"/>
            <w:r>
              <w:rPr>
                <w:rFonts w:hint="eastAsia"/>
                <w:b/>
                <w:lang w:val="en-US" w:eastAsia="zh-CN"/>
              </w:rPr>
              <w:t xml:space="preserve"> and higher implementation complexity. It is less </w:t>
            </w:r>
            <w:r>
              <w:rPr>
                <w:b/>
                <w:lang w:val="en-US" w:eastAsia="zh-CN"/>
              </w:rPr>
              <w:t>preferable</w:t>
            </w:r>
            <w:r>
              <w:rPr>
                <w:rFonts w:hint="eastAsia"/>
                <w:b/>
                <w:lang w:val="en-US" w:eastAsia="zh-CN"/>
              </w:rPr>
              <w:t xml:space="preserve"> from RAN4 point of view.</w:t>
            </w:r>
          </w:p>
          <w:p w14:paraId="4F212541" w14:textId="77777777" w:rsidR="005E443C" w:rsidRDefault="005E443C" w:rsidP="005E443C">
            <w:pPr>
              <w:rPr>
                <w:b/>
                <w:bCs/>
                <w:kern w:val="24"/>
                <w:lang w:eastAsia="zh-CN"/>
              </w:rPr>
            </w:pPr>
            <w:r>
              <w:rPr>
                <w:rFonts w:hint="eastAsia"/>
                <w:b/>
                <w:bCs/>
                <w:kern w:val="24"/>
                <w:lang w:eastAsia="zh-CN"/>
              </w:rPr>
              <w:t xml:space="preserve">Proposal 3 </w:t>
            </w:r>
            <w:bookmarkStart w:id="1" w:name="_Hlk116071144"/>
            <w:r>
              <w:rPr>
                <w:rFonts w:hint="eastAsia"/>
                <w:b/>
                <w:bCs/>
                <w:kern w:val="24"/>
                <w:lang w:eastAsia="zh-CN"/>
              </w:rPr>
              <w:t xml:space="preserve">If Option a) is not sufficient in Rel-18, RAN4 can further discuss the </w:t>
            </w:r>
            <w:r>
              <w:rPr>
                <w:b/>
                <w:bCs/>
                <w:kern w:val="24"/>
                <w:lang w:eastAsia="zh-CN"/>
              </w:rPr>
              <w:t>extension</w:t>
            </w:r>
            <w:r>
              <w:rPr>
                <w:rFonts w:hint="eastAsia"/>
                <w:b/>
                <w:bCs/>
                <w:kern w:val="24"/>
                <w:lang w:eastAsia="zh-CN"/>
              </w:rPr>
              <w:t xml:space="preserve"> of NCD-SSB to non-Redcap UEs in Rel-18. Requirements for Rel-17 Redcap UEs can be taken as a starting point.</w:t>
            </w:r>
            <w:bookmarkEnd w:id="1"/>
            <w:r>
              <w:rPr>
                <w:rFonts w:hint="eastAsia"/>
                <w:b/>
                <w:bCs/>
                <w:kern w:val="24"/>
                <w:lang w:eastAsia="zh-CN"/>
              </w:rPr>
              <w:t xml:space="preserve"> </w:t>
            </w:r>
          </w:p>
          <w:p w14:paraId="4F212542" w14:textId="77777777" w:rsidR="003A174A" w:rsidRPr="009504B7" w:rsidRDefault="005E443C" w:rsidP="005E443C">
            <w:pPr>
              <w:pStyle w:val="af5"/>
            </w:pPr>
            <w:r>
              <w:rPr>
                <w:rFonts w:hint="eastAsia"/>
                <w:b/>
                <w:bCs/>
                <w:kern w:val="24"/>
                <w:lang w:eastAsia="zh-CN"/>
              </w:rPr>
              <w:t>Observation 1</w:t>
            </w:r>
            <w:r>
              <w:rPr>
                <w:rFonts w:hint="eastAsia"/>
                <w:b/>
                <w:bCs/>
                <w:kern w:val="24"/>
                <w:lang w:eastAsia="zh-CN"/>
              </w:rPr>
              <w:tab/>
              <w:t>Option c) may also impact RAN1 and RAN2 so the other WGs need to be involved, i.e., RAN discussion is needed regarding whether Option c) is supported in Rel-18 or not.</w:t>
            </w:r>
          </w:p>
        </w:tc>
      </w:tr>
      <w:tr w:rsidR="003A174A" w14:paraId="4F212549" w14:textId="77777777" w:rsidTr="003A174A">
        <w:trPr>
          <w:trHeight w:val="468"/>
        </w:trPr>
        <w:tc>
          <w:tcPr>
            <w:tcW w:w="1489" w:type="dxa"/>
          </w:tcPr>
          <w:p w14:paraId="4F212544" w14:textId="77777777" w:rsidR="003A174A" w:rsidRDefault="003A174A" w:rsidP="003A174A">
            <w:pPr>
              <w:spacing w:before="120" w:after="120"/>
            </w:pPr>
            <w:r w:rsidRPr="00F47F79">
              <w:t>R4-2215497</w:t>
            </w:r>
          </w:p>
        </w:tc>
        <w:tc>
          <w:tcPr>
            <w:tcW w:w="1583" w:type="dxa"/>
          </w:tcPr>
          <w:p w14:paraId="4F212545" w14:textId="77777777" w:rsidR="003A174A" w:rsidRDefault="003A174A" w:rsidP="003A174A">
            <w:pPr>
              <w:spacing w:before="120" w:after="120"/>
            </w:pPr>
            <w:r w:rsidRPr="002E612E">
              <w:t>CMCC</w:t>
            </w:r>
          </w:p>
        </w:tc>
        <w:tc>
          <w:tcPr>
            <w:tcW w:w="6559" w:type="dxa"/>
          </w:tcPr>
          <w:p w14:paraId="4F212546" w14:textId="77777777" w:rsidR="005E443C" w:rsidRPr="00F432BF" w:rsidRDefault="005E443C" w:rsidP="0078376C">
            <w:pPr>
              <w:spacing w:afterLines="50" w:after="120"/>
              <w:rPr>
                <w:rFonts w:eastAsia="等线"/>
                <w:b/>
                <w:color w:val="000000"/>
                <w:sz w:val="21"/>
                <w:szCs w:val="21"/>
              </w:rPr>
            </w:pPr>
            <w:r w:rsidRPr="00F432BF">
              <w:rPr>
                <w:rFonts w:hint="eastAsia"/>
                <w:b/>
                <w:sz w:val="21"/>
                <w:szCs w:val="21"/>
              </w:rPr>
              <w:t xml:space="preserve">Proposal 1: Existing specs can support </w:t>
            </w:r>
            <w:r w:rsidRPr="00956945">
              <w:rPr>
                <w:rFonts w:eastAsia="等线"/>
                <w:b/>
                <w:color w:val="000000"/>
                <w:sz w:val="21"/>
                <w:szCs w:val="21"/>
                <w:lang w:eastAsia="en-GB"/>
              </w:rPr>
              <w:t xml:space="preserve">CSI-RS </w:t>
            </w:r>
            <w:r w:rsidRPr="00F432BF">
              <w:rPr>
                <w:rFonts w:eastAsia="等线" w:hint="eastAsia"/>
                <w:b/>
                <w:color w:val="000000"/>
                <w:sz w:val="21"/>
                <w:szCs w:val="21"/>
              </w:rPr>
              <w:t xml:space="preserve">based </w:t>
            </w:r>
            <w:r w:rsidRPr="00956945">
              <w:rPr>
                <w:rFonts w:eastAsia="等线"/>
                <w:b/>
                <w:color w:val="000000"/>
                <w:sz w:val="21"/>
                <w:szCs w:val="21"/>
                <w:lang w:eastAsia="en-GB"/>
              </w:rPr>
              <w:t>BM/RLM/BFD</w:t>
            </w:r>
            <w:r w:rsidRPr="00F432BF">
              <w:rPr>
                <w:rFonts w:eastAsia="等线"/>
                <w:b/>
                <w:color w:val="000000"/>
                <w:sz w:val="21"/>
                <w:szCs w:val="21"/>
                <w:lang w:eastAsia="en-GB"/>
              </w:rPr>
              <w:t xml:space="preserve"> </w:t>
            </w:r>
            <w:r w:rsidRPr="00956945">
              <w:rPr>
                <w:rFonts w:eastAsia="等线"/>
                <w:b/>
                <w:color w:val="000000"/>
                <w:sz w:val="21"/>
                <w:szCs w:val="21"/>
                <w:lang w:eastAsia="en-GB"/>
              </w:rPr>
              <w:t>within active BWP</w:t>
            </w:r>
            <w:r w:rsidRPr="00F432BF">
              <w:rPr>
                <w:rFonts w:eastAsia="等线" w:hint="eastAsia"/>
                <w:b/>
                <w:color w:val="000000"/>
                <w:sz w:val="21"/>
                <w:szCs w:val="21"/>
              </w:rPr>
              <w:t>. No additional work is required.</w:t>
            </w:r>
          </w:p>
          <w:p w14:paraId="4F212547" w14:textId="77777777" w:rsidR="005E443C" w:rsidRDefault="005E443C">
            <w:pPr>
              <w:spacing w:beforeLines="100" w:before="240" w:afterLines="50" w:after="120"/>
              <w:rPr>
                <w:rFonts w:eastAsia="等线"/>
                <w:b/>
                <w:color w:val="000000"/>
                <w:sz w:val="21"/>
                <w:szCs w:val="21"/>
              </w:rPr>
            </w:pPr>
            <w:r w:rsidRPr="00F432BF">
              <w:rPr>
                <w:rFonts w:eastAsia="等线" w:hint="eastAsia"/>
                <w:b/>
                <w:color w:val="000000"/>
                <w:sz w:val="21"/>
                <w:szCs w:val="21"/>
              </w:rPr>
              <w:t xml:space="preserve">Proposal </w:t>
            </w:r>
            <w:r>
              <w:rPr>
                <w:rFonts w:eastAsia="等线" w:hint="eastAsia"/>
                <w:b/>
                <w:color w:val="000000"/>
                <w:sz w:val="21"/>
                <w:szCs w:val="21"/>
              </w:rPr>
              <w:t>2</w:t>
            </w:r>
            <w:r w:rsidRPr="00F432BF">
              <w:rPr>
                <w:rFonts w:eastAsia="等线" w:hint="eastAsia"/>
                <w:b/>
                <w:color w:val="000000"/>
                <w:sz w:val="21"/>
                <w:szCs w:val="21"/>
              </w:rPr>
              <w:t xml:space="preserve">: BM/RLM/BFD measurement with NCD-SSB can work with existing RAN4 requirements. No new requirements are needed. </w:t>
            </w:r>
          </w:p>
          <w:p w14:paraId="4F212548" w14:textId="77777777" w:rsidR="003A174A" w:rsidRPr="005E443C" w:rsidRDefault="005E443C" w:rsidP="005E443C">
            <w:pPr>
              <w:widowControl w:val="0"/>
              <w:tabs>
                <w:tab w:val="left" w:pos="426"/>
              </w:tabs>
            </w:pPr>
            <w:r w:rsidRPr="00F432BF">
              <w:rPr>
                <w:rFonts w:hint="eastAsia"/>
                <w:b/>
                <w:sz w:val="21"/>
                <w:szCs w:val="21"/>
              </w:rPr>
              <w:t xml:space="preserve">Proposal </w:t>
            </w:r>
            <w:r>
              <w:rPr>
                <w:rFonts w:hint="eastAsia"/>
                <w:b/>
                <w:sz w:val="21"/>
                <w:szCs w:val="21"/>
              </w:rPr>
              <w:t>3</w:t>
            </w:r>
            <w:r w:rsidRPr="00F432BF">
              <w:rPr>
                <w:rFonts w:hint="eastAsia"/>
                <w:b/>
                <w:sz w:val="21"/>
                <w:szCs w:val="21"/>
              </w:rPr>
              <w:t xml:space="preserve">: Only </w:t>
            </w:r>
            <w:r w:rsidRPr="00F432BF">
              <w:rPr>
                <w:b/>
                <w:sz w:val="21"/>
                <w:szCs w:val="21"/>
              </w:rPr>
              <w:t xml:space="preserve">UE capability to </w:t>
            </w:r>
            <w:r w:rsidRPr="00F432BF">
              <w:rPr>
                <w:rFonts w:eastAsia="等线" w:hint="eastAsia"/>
                <w:b/>
                <w:color w:val="000000"/>
                <w:sz w:val="21"/>
                <w:szCs w:val="21"/>
              </w:rPr>
              <w:t>p</w:t>
            </w:r>
            <w:r w:rsidRPr="00956945">
              <w:rPr>
                <w:rFonts w:eastAsia="等线"/>
                <w:b/>
                <w:color w:val="000000"/>
                <w:sz w:val="21"/>
                <w:szCs w:val="21"/>
                <w:lang w:eastAsia="en-GB"/>
              </w:rPr>
              <w:t>erform BM/RLM/BFD based on SSB outside active BWP</w:t>
            </w:r>
            <w:r w:rsidRPr="00F432BF">
              <w:rPr>
                <w:rFonts w:hint="eastAsia"/>
                <w:b/>
                <w:sz w:val="21"/>
                <w:szCs w:val="21"/>
              </w:rPr>
              <w:t xml:space="preserve"> without any interruption or scheduling restrictions should be considered in Rel-18.</w:t>
            </w:r>
          </w:p>
        </w:tc>
      </w:tr>
      <w:tr w:rsidR="003A174A" w14:paraId="4F212557" w14:textId="77777777" w:rsidTr="003A174A">
        <w:trPr>
          <w:trHeight w:val="468"/>
        </w:trPr>
        <w:tc>
          <w:tcPr>
            <w:tcW w:w="1489" w:type="dxa"/>
          </w:tcPr>
          <w:p w14:paraId="4F21254A" w14:textId="77777777" w:rsidR="003A174A" w:rsidRPr="00F47F79" w:rsidRDefault="003A174A" w:rsidP="003A174A">
            <w:pPr>
              <w:spacing w:before="120" w:after="120"/>
            </w:pPr>
            <w:r w:rsidRPr="00F47F79">
              <w:t>R4-2215616</w:t>
            </w:r>
          </w:p>
        </w:tc>
        <w:tc>
          <w:tcPr>
            <w:tcW w:w="1583" w:type="dxa"/>
          </w:tcPr>
          <w:p w14:paraId="4F21254B" w14:textId="77777777" w:rsidR="003A174A" w:rsidRPr="002E612E" w:rsidRDefault="003A174A" w:rsidP="003A174A">
            <w:pPr>
              <w:spacing w:before="120" w:after="120"/>
            </w:pPr>
            <w:r w:rsidRPr="002E612E">
              <w:t>Apple</w:t>
            </w:r>
          </w:p>
        </w:tc>
        <w:tc>
          <w:tcPr>
            <w:tcW w:w="6559" w:type="dxa"/>
          </w:tcPr>
          <w:p w14:paraId="4F21254C" w14:textId="77777777" w:rsidR="005E443C" w:rsidRPr="003F5E45" w:rsidRDefault="00170B1D" w:rsidP="005E443C">
            <w:pPr>
              <w:jc w:val="both"/>
              <w:rPr>
                <w:rFonts w:cs="v4.2.0"/>
                <w:b/>
                <w:bCs/>
                <w:lang w:eastAsia="zh-CN"/>
              </w:rPr>
            </w:pPr>
            <w:r>
              <w:fldChar w:fldCharType="begin"/>
            </w:r>
            <w:r>
              <w:instrText xml:space="preserve"> REF _Ref115426474 \h  \* MERGEFORMAT </w:instrText>
            </w:r>
            <w:r>
              <w:fldChar w:fldCharType="separate"/>
            </w:r>
            <w:r w:rsidR="005E443C" w:rsidRPr="003F5E45">
              <w:rPr>
                <w:b/>
                <w:bCs/>
              </w:rPr>
              <w:t xml:space="preserve">Observation </w:t>
            </w:r>
            <w:r w:rsidR="005E443C" w:rsidRPr="003F5E45">
              <w:rPr>
                <w:b/>
                <w:bCs/>
                <w:noProof/>
              </w:rPr>
              <w:t>1</w:t>
            </w:r>
            <w:r w:rsidR="005E443C" w:rsidRPr="003F5E45">
              <w:rPr>
                <w:b/>
                <w:bCs/>
              </w:rPr>
              <w:t xml:space="preserve">: </w:t>
            </w:r>
            <w:r w:rsidR="005E443C" w:rsidRPr="003F5E45">
              <w:rPr>
                <w:b/>
                <w:bCs/>
                <w:lang w:val="en-US"/>
              </w:rPr>
              <w:t>option a (CSI-RS based approach) can address the issue. It has already been supported with corresponding RAN4 requirements in 3GPP.</w:t>
            </w:r>
            <w:r>
              <w:fldChar w:fldCharType="end"/>
            </w:r>
          </w:p>
          <w:p w14:paraId="4F21254D" w14:textId="77777777" w:rsidR="005E443C" w:rsidRPr="003F5E45" w:rsidRDefault="00170B1D" w:rsidP="005E443C">
            <w:pPr>
              <w:jc w:val="both"/>
              <w:rPr>
                <w:rFonts w:cs="v4.2.0"/>
                <w:b/>
                <w:bCs/>
                <w:lang w:eastAsia="zh-CN"/>
              </w:rPr>
            </w:pPr>
            <w:r>
              <w:fldChar w:fldCharType="begin"/>
            </w:r>
            <w:r>
              <w:instrText xml:space="preserve"> REF _Ref115426477 \h  \* MERGEFORMAT </w:instrText>
            </w:r>
            <w:r>
              <w:fldChar w:fldCharType="separate"/>
            </w:r>
            <w:r w:rsidR="005E443C" w:rsidRPr="003F5E45">
              <w:rPr>
                <w:b/>
                <w:bCs/>
              </w:rPr>
              <w:t xml:space="preserve">Observation </w:t>
            </w:r>
            <w:r w:rsidR="005E443C" w:rsidRPr="003F5E45">
              <w:rPr>
                <w:b/>
                <w:bCs/>
                <w:noProof/>
              </w:rPr>
              <w:t>2</w:t>
            </w:r>
            <w:r w:rsidR="005E443C" w:rsidRPr="003F5E45">
              <w:rPr>
                <w:b/>
                <w:bCs/>
              </w:rPr>
              <w:t>: for option 2-1 (gap-less approach), there are several implementations to perform BM/RLM/BFD based on SSB outside active BWP. Some has benefit on system throughput, while some can reduce unnecessary power consumption.</w:t>
            </w:r>
            <w:r>
              <w:fldChar w:fldCharType="end"/>
            </w:r>
          </w:p>
          <w:p w14:paraId="4F21254E" w14:textId="77777777" w:rsidR="005E443C" w:rsidRPr="003F5E45" w:rsidRDefault="00961BFD" w:rsidP="005E443C">
            <w:pPr>
              <w:jc w:val="both"/>
              <w:rPr>
                <w:rFonts w:cs="v4.2.0"/>
                <w:b/>
                <w:bCs/>
                <w:lang w:eastAsia="zh-CN"/>
              </w:rPr>
            </w:pPr>
            <w:r w:rsidRPr="003F5E45">
              <w:rPr>
                <w:rFonts w:cs="v4.2.0"/>
                <w:b/>
                <w:bCs/>
                <w:lang w:eastAsia="zh-CN"/>
              </w:rPr>
              <w:fldChar w:fldCharType="begin"/>
            </w:r>
            <w:r w:rsidR="005E443C" w:rsidRPr="003F5E45">
              <w:rPr>
                <w:rFonts w:cs="v4.2.0"/>
                <w:b/>
                <w:bCs/>
                <w:lang w:val="en-US" w:eastAsia="zh-CN"/>
              </w:rPr>
              <w:instrText xml:space="preserve"> REF _Ref115426481 \h </w:instrText>
            </w:r>
            <w:r w:rsidR="005E443C" w:rsidRPr="003F5E45">
              <w:rPr>
                <w:rFonts w:cs="v4.2.0"/>
                <w:b/>
                <w:bCs/>
                <w:lang w:eastAsia="zh-CN"/>
              </w:rPr>
              <w:instrText xml:space="preserve"> \* MERGEFORMAT </w:instrText>
            </w:r>
            <w:r w:rsidRPr="003F5E45">
              <w:rPr>
                <w:rFonts w:cs="v4.2.0"/>
                <w:b/>
                <w:bCs/>
                <w:lang w:eastAsia="zh-CN"/>
              </w:rPr>
            </w:r>
            <w:r w:rsidRPr="003F5E45">
              <w:rPr>
                <w:rFonts w:cs="v4.2.0"/>
                <w:b/>
                <w:bCs/>
                <w:lang w:eastAsia="zh-CN"/>
              </w:rPr>
              <w:fldChar w:fldCharType="separate"/>
            </w:r>
            <w:r w:rsidR="005E443C" w:rsidRPr="003F5E45">
              <w:rPr>
                <w:b/>
                <w:bCs/>
              </w:rPr>
              <w:t xml:space="preserve">Observation </w:t>
            </w:r>
            <w:r w:rsidR="005E443C" w:rsidRPr="003F5E45">
              <w:rPr>
                <w:b/>
                <w:bCs/>
                <w:noProof/>
              </w:rPr>
              <w:t>3</w:t>
            </w:r>
            <w:r w:rsidR="005E443C" w:rsidRPr="003F5E45">
              <w:rPr>
                <w:b/>
                <w:bCs/>
              </w:rPr>
              <w:t xml:space="preserve">: using smaller BW when UE does not need to receive SSB outside the active BWP can reduce power consumption significantly. It shall be considered as one of the possible implementations since it is in line with other existing procedure such as RRM measurement on deactivated or dormant </w:t>
            </w:r>
            <w:proofErr w:type="spellStart"/>
            <w:r w:rsidR="005E443C" w:rsidRPr="003F5E45">
              <w:rPr>
                <w:b/>
                <w:bCs/>
              </w:rPr>
              <w:t>SCell</w:t>
            </w:r>
            <w:proofErr w:type="spellEnd"/>
            <w:r w:rsidR="005E443C" w:rsidRPr="003F5E45">
              <w:rPr>
                <w:b/>
                <w:bCs/>
              </w:rPr>
              <w:t>.</w:t>
            </w:r>
            <w:r w:rsidRPr="003F5E45">
              <w:rPr>
                <w:rFonts w:cs="v4.2.0"/>
                <w:b/>
                <w:bCs/>
                <w:lang w:eastAsia="zh-CN"/>
              </w:rPr>
              <w:fldChar w:fldCharType="end"/>
            </w:r>
          </w:p>
          <w:p w14:paraId="4F21254F" w14:textId="77777777" w:rsidR="005E443C" w:rsidRPr="003F5E45" w:rsidRDefault="00170B1D" w:rsidP="005E443C">
            <w:pPr>
              <w:jc w:val="both"/>
              <w:rPr>
                <w:rFonts w:cs="v4.2.0"/>
                <w:b/>
                <w:bCs/>
                <w:lang w:eastAsia="zh-CN"/>
              </w:rPr>
            </w:pPr>
            <w:r>
              <w:fldChar w:fldCharType="begin"/>
            </w:r>
            <w:r>
              <w:instrText xml:space="preserve"> REF _Ref115426484 \h  \* MERGEFORMAT </w:instrText>
            </w:r>
            <w:r>
              <w:fldChar w:fldCharType="separate"/>
            </w:r>
            <w:r w:rsidR="005E443C" w:rsidRPr="003F5E45">
              <w:rPr>
                <w:b/>
                <w:bCs/>
              </w:rPr>
              <w:t xml:space="preserve">Observation </w:t>
            </w:r>
            <w:r w:rsidR="005E443C" w:rsidRPr="003F5E45">
              <w:rPr>
                <w:b/>
                <w:bCs/>
                <w:noProof/>
              </w:rPr>
              <w:t>4</w:t>
            </w:r>
            <w:r w:rsidR="005E443C" w:rsidRPr="003F5E45">
              <w:rPr>
                <w:b/>
                <w:bCs/>
              </w:rPr>
              <w:t xml:space="preserve">: using MG or NCSG to receive SSB outside the active BWP is feasible. However, further study is necessary in RAN4, </w:t>
            </w:r>
            <w:proofErr w:type="gramStart"/>
            <w:r w:rsidR="005E443C" w:rsidRPr="003F5E45">
              <w:rPr>
                <w:b/>
                <w:bCs/>
              </w:rPr>
              <w:t>e.g.</w:t>
            </w:r>
            <w:proofErr w:type="gramEnd"/>
            <w:r w:rsidR="005E443C" w:rsidRPr="003F5E45">
              <w:rPr>
                <w:b/>
                <w:bCs/>
              </w:rPr>
              <w:t xml:space="preserve"> on how to share gaps between L1 and L3, how to handle relationship between gaps for L1 and gaps for L3 if dedicated gap is configured for L1.</w:t>
            </w:r>
            <w:r>
              <w:fldChar w:fldCharType="end"/>
            </w:r>
          </w:p>
          <w:p w14:paraId="4F212550" w14:textId="77777777" w:rsidR="005E443C" w:rsidRPr="003F5E45" w:rsidRDefault="00170B1D" w:rsidP="005E443C">
            <w:pPr>
              <w:jc w:val="both"/>
              <w:rPr>
                <w:rFonts w:cs="v4.2.0"/>
                <w:b/>
                <w:bCs/>
                <w:lang w:eastAsia="zh-CN"/>
              </w:rPr>
            </w:pPr>
            <w:r>
              <w:fldChar w:fldCharType="begin"/>
            </w:r>
            <w:r>
              <w:instrText xml:space="preserve"> REF _Ref115426488 \h  \* MERGEFORMAT </w:instrText>
            </w:r>
            <w:r>
              <w:fldChar w:fldCharType="separate"/>
            </w:r>
            <w:r w:rsidR="005E443C" w:rsidRPr="003F5E45">
              <w:rPr>
                <w:b/>
                <w:bCs/>
              </w:rPr>
              <w:t xml:space="preserve">Observation </w:t>
            </w:r>
            <w:r w:rsidR="005E443C" w:rsidRPr="003F5E45">
              <w:rPr>
                <w:b/>
                <w:bCs/>
                <w:noProof/>
              </w:rPr>
              <w:t>5</w:t>
            </w:r>
            <w:r w:rsidR="005E443C" w:rsidRPr="003F5E45">
              <w:rPr>
                <w:b/>
                <w:bCs/>
              </w:rPr>
              <w:t>: using NCD-SSB for BM/RLM/BFD may be feasible. However, a certain level of RAN4 study is still expected to support it. Besides, compared with CSI-RS approach, it is not that attractive since CSI-RS is more flexible.</w:t>
            </w:r>
            <w:r>
              <w:fldChar w:fldCharType="end"/>
            </w:r>
          </w:p>
          <w:bookmarkStart w:id="2" w:name="_Hlk116071199"/>
          <w:p w14:paraId="4F212551" w14:textId="77777777" w:rsidR="005E443C" w:rsidRPr="003F5E45" w:rsidRDefault="00961BFD" w:rsidP="005E443C">
            <w:pPr>
              <w:jc w:val="both"/>
              <w:rPr>
                <w:rFonts w:cs="v4.2.0"/>
                <w:b/>
                <w:bCs/>
                <w:lang w:eastAsia="zh-CN"/>
              </w:rPr>
            </w:pPr>
            <w:r w:rsidRPr="003F5E45">
              <w:rPr>
                <w:rFonts w:cs="v4.2.0"/>
                <w:b/>
                <w:bCs/>
                <w:lang w:eastAsia="zh-CN"/>
              </w:rPr>
              <w:fldChar w:fldCharType="begin"/>
            </w:r>
            <w:r w:rsidR="005E443C" w:rsidRPr="003F5E45">
              <w:rPr>
                <w:rFonts w:cs="v4.2.0"/>
                <w:b/>
                <w:bCs/>
                <w:lang w:val="en-US" w:eastAsia="zh-CN"/>
              </w:rPr>
              <w:instrText xml:space="preserve"> REF _Ref115426495 \h </w:instrText>
            </w:r>
            <w:r w:rsidR="005E443C" w:rsidRPr="003F5E45">
              <w:rPr>
                <w:rFonts w:cs="v4.2.0"/>
                <w:b/>
                <w:bCs/>
                <w:lang w:eastAsia="zh-CN"/>
              </w:rPr>
              <w:instrText xml:space="preserve"> \* MERGEFORMAT </w:instrText>
            </w:r>
            <w:r w:rsidRPr="003F5E45">
              <w:rPr>
                <w:rFonts w:cs="v4.2.0"/>
                <w:b/>
                <w:bCs/>
                <w:lang w:eastAsia="zh-CN"/>
              </w:rPr>
            </w:r>
            <w:r w:rsidRPr="003F5E45">
              <w:rPr>
                <w:rFonts w:cs="v4.2.0"/>
                <w:b/>
                <w:bCs/>
                <w:lang w:eastAsia="zh-CN"/>
              </w:rPr>
              <w:fldChar w:fldCharType="separate"/>
            </w:r>
            <w:r w:rsidR="005E443C" w:rsidRPr="003F5E45">
              <w:rPr>
                <w:b/>
                <w:bCs/>
              </w:rPr>
              <w:t xml:space="preserve">Proposal </w:t>
            </w:r>
            <w:r w:rsidR="005E443C" w:rsidRPr="003F5E45">
              <w:rPr>
                <w:b/>
                <w:bCs/>
                <w:noProof/>
              </w:rPr>
              <w:t>1</w:t>
            </w:r>
            <w:r w:rsidR="005E443C" w:rsidRPr="003F5E45">
              <w:rPr>
                <w:b/>
                <w:bCs/>
              </w:rPr>
              <w:t>: RAN4 shall rely on CSI-RS based approach in R17.</w:t>
            </w:r>
            <w:r w:rsidRPr="003F5E45">
              <w:rPr>
                <w:rFonts w:cs="v4.2.0"/>
                <w:b/>
                <w:bCs/>
                <w:lang w:eastAsia="zh-CN"/>
              </w:rPr>
              <w:fldChar w:fldCharType="end"/>
            </w:r>
          </w:p>
          <w:p w14:paraId="4F212552" w14:textId="77777777" w:rsidR="005E443C" w:rsidRPr="007973AD" w:rsidRDefault="00961BFD" w:rsidP="005E443C">
            <w:pPr>
              <w:jc w:val="both"/>
              <w:rPr>
                <w:rFonts w:cs="v4.2.0"/>
                <w:b/>
                <w:bCs/>
                <w:lang w:val="en-US" w:eastAsia="zh-CN"/>
              </w:rPr>
            </w:pPr>
            <w:r>
              <w:rPr>
                <w:rFonts w:cs="v4.2.0"/>
                <w:lang w:eastAsia="zh-CN"/>
              </w:rPr>
              <w:fldChar w:fldCharType="begin"/>
            </w:r>
            <w:r w:rsidR="005E443C">
              <w:rPr>
                <w:rFonts w:cs="v4.2.0"/>
                <w:b/>
                <w:bCs/>
                <w:lang w:val="en-US" w:eastAsia="zh-CN"/>
              </w:rPr>
              <w:instrText xml:space="preserve"> REF _Ref112964038 \h </w:instrText>
            </w:r>
            <w:r>
              <w:rPr>
                <w:rFonts w:cs="v4.2.0"/>
                <w:lang w:eastAsia="zh-CN"/>
              </w:rPr>
            </w:r>
            <w:r>
              <w:rPr>
                <w:rFonts w:cs="v4.2.0"/>
                <w:lang w:eastAsia="zh-CN"/>
              </w:rPr>
              <w:fldChar w:fldCharType="separate"/>
            </w:r>
            <w:r w:rsidR="005E443C" w:rsidRPr="00D81C82">
              <w:rPr>
                <w:b/>
                <w:bCs/>
              </w:rPr>
              <w:t xml:space="preserve">Proposal </w:t>
            </w:r>
            <w:r w:rsidR="005E443C">
              <w:rPr>
                <w:b/>
                <w:bCs/>
                <w:noProof/>
              </w:rPr>
              <w:t>2</w:t>
            </w:r>
            <w:r w:rsidR="005E443C" w:rsidRPr="00D81C82">
              <w:rPr>
                <w:b/>
                <w:bCs/>
              </w:rPr>
              <w:t>: 3GPP can consider studying the following solutions in R18 RRM enhancement.</w:t>
            </w:r>
            <w:r>
              <w:rPr>
                <w:rFonts w:cs="v4.2.0"/>
                <w:lang w:eastAsia="zh-CN"/>
              </w:rPr>
              <w:fldChar w:fldCharType="end"/>
            </w:r>
          </w:p>
          <w:p w14:paraId="4F212553" w14:textId="77777777" w:rsidR="005E443C" w:rsidRPr="00D81C82" w:rsidRDefault="005E443C">
            <w:pPr>
              <w:numPr>
                <w:ilvl w:val="0"/>
                <w:numId w:val="11"/>
              </w:numPr>
              <w:rPr>
                <w:b/>
                <w:lang w:val="en-US"/>
              </w:rPr>
            </w:pPr>
            <w:r w:rsidRPr="00D81C82">
              <w:rPr>
                <w:b/>
                <w:lang w:val="en-US"/>
              </w:rPr>
              <w:t>Perform BM/RLM/BFD based on SSB outside active BWP</w:t>
            </w:r>
          </w:p>
          <w:p w14:paraId="4F212554" w14:textId="77777777" w:rsidR="005E443C" w:rsidRPr="00D81C82" w:rsidRDefault="005E443C">
            <w:pPr>
              <w:numPr>
                <w:ilvl w:val="2"/>
                <w:numId w:val="10"/>
              </w:numPr>
              <w:rPr>
                <w:b/>
                <w:lang w:val="en-US"/>
              </w:rPr>
            </w:pPr>
            <w:r w:rsidRPr="00D81C82">
              <w:rPr>
                <w:b/>
                <w:lang w:val="en-US"/>
              </w:rPr>
              <w:t>UE’s capability to operate using larger BW covering SSB outside active BWP, or a UE that is equipped with a separate RF chain</w:t>
            </w:r>
          </w:p>
          <w:p w14:paraId="4F212555" w14:textId="77777777" w:rsidR="005E443C" w:rsidRPr="00D81C82" w:rsidRDefault="005E443C">
            <w:pPr>
              <w:numPr>
                <w:ilvl w:val="2"/>
                <w:numId w:val="10"/>
              </w:numPr>
              <w:rPr>
                <w:b/>
                <w:lang w:val="en-US"/>
              </w:rPr>
            </w:pPr>
            <w:r w:rsidRPr="00D81C82">
              <w:rPr>
                <w:b/>
                <w:lang w:val="en-US"/>
              </w:rPr>
              <w:lastRenderedPageBreak/>
              <w:t xml:space="preserve">BM/RLM/BFD on SSB outside BWP are performed with shared MG or NCSG for L3 measurement, or dedicated MG or NCSG for RLM/BFD/BM measurements. </w:t>
            </w:r>
          </w:p>
          <w:p w14:paraId="4F212556" w14:textId="77777777" w:rsidR="003A174A" w:rsidRPr="005E443C" w:rsidRDefault="005E443C">
            <w:pPr>
              <w:numPr>
                <w:ilvl w:val="0"/>
                <w:numId w:val="11"/>
              </w:numPr>
              <w:rPr>
                <w:b/>
                <w:lang w:val="en-US"/>
              </w:rPr>
            </w:pPr>
            <w:r w:rsidRPr="00D81C82">
              <w:rPr>
                <w:b/>
                <w:lang w:val="en-US"/>
              </w:rPr>
              <w:t>NCD-SSB approach which would work with existing UE hardware architectures (FG6-1) and be compatible with existing RAN4 specifications for BM/RLM/BFD</w:t>
            </w:r>
            <w:bookmarkEnd w:id="2"/>
          </w:p>
        </w:tc>
      </w:tr>
      <w:tr w:rsidR="003A174A" w14:paraId="4F212560" w14:textId="77777777" w:rsidTr="003A174A">
        <w:trPr>
          <w:trHeight w:val="468"/>
        </w:trPr>
        <w:tc>
          <w:tcPr>
            <w:tcW w:w="1489" w:type="dxa"/>
          </w:tcPr>
          <w:p w14:paraId="4F212558" w14:textId="77777777" w:rsidR="003A174A" w:rsidRDefault="003A174A" w:rsidP="003A174A">
            <w:pPr>
              <w:spacing w:before="120" w:after="120"/>
            </w:pPr>
            <w:r w:rsidRPr="00F47F79">
              <w:lastRenderedPageBreak/>
              <w:t>R4-2215729</w:t>
            </w:r>
          </w:p>
        </w:tc>
        <w:tc>
          <w:tcPr>
            <w:tcW w:w="1583" w:type="dxa"/>
          </w:tcPr>
          <w:p w14:paraId="4F212559" w14:textId="77777777" w:rsidR="003A174A" w:rsidRDefault="003A174A" w:rsidP="003A174A">
            <w:pPr>
              <w:spacing w:before="120" w:after="120"/>
            </w:pPr>
            <w:proofErr w:type="spellStart"/>
            <w:r w:rsidRPr="002E612E">
              <w:t>Spreadtrum</w:t>
            </w:r>
            <w:proofErr w:type="spellEnd"/>
            <w:r w:rsidRPr="002E612E">
              <w:t xml:space="preserve"> Communications</w:t>
            </w:r>
          </w:p>
        </w:tc>
        <w:tc>
          <w:tcPr>
            <w:tcW w:w="6559" w:type="dxa"/>
          </w:tcPr>
          <w:p w14:paraId="4F21255A" w14:textId="77777777" w:rsidR="005E443C" w:rsidRDefault="005E443C" w:rsidP="005E443C">
            <w:pPr>
              <w:jc w:val="both"/>
              <w:rPr>
                <w:b/>
                <w:lang w:val="en-US" w:eastAsia="ja-JP"/>
              </w:rPr>
            </w:pPr>
            <w:r w:rsidRPr="00FC4D1B">
              <w:rPr>
                <w:b/>
                <w:lang w:val="en-US" w:eastAsia="ja-JP"/>
              </w:rPr>
              <w:t>Observation 1: CSI-RS for TRS might be required for time and frequency tracking in the case of SSB outside the active BWP.</w:t>
            </w:r>
          </w:p>
          <w:p w14:paraId="4F21255B" w14:textId="77777777" w:rsidR="005E443C" w:rsidRDefault="005E443C" w:rsidP="005E443C">
            <w:pPr>
              <w:rPr>
                <w:lang w:val="en-US" w:eastAsia="ja-JP"/>
              </w:rPr>
            </w:pPr>
            <w:r w:rsidRPr="00FC4D1B">
              <w:rPr>
                <w:b/>
                <w:lang w:val="en-US" w:eastAsia="ja-JP"/>
              </w:rPr>
              <w:t xml:space="preserve">Observation </w:t>
            </w:r>
            <w:r>
              <w:rPr>
                <w:b/>
                <w:lang w:val="en-US" w:eastAsia="ja-JP"/>
              </w:rPr>
              <w:t>2</w:t>
            </w:r>
            <w:r w:rsidRPr="00FC4D1B">
              <w:rPr>
                <w:b/>
                <w:lang w:val="en-US" w:eastAsia="ja-JP"/>
              </w:rPr>
              <w:t xml:space="preserve">: </w:t>
            </w:r>
            <w:r>
              <w:rPr>
                <w:b/>
                <w:lang w:val="en-US" w:eastAsia="ja-JP"/>
              </w:rPr>
              <w:t>Power efficiency with respect to the way of larger BW is both traffic model dependent and network algorithm dependent</w:t>
            </w:r>
          </w:p>
          <w:p w14:paraId="4F21255C" w14:textId="77777777" w:rsidR="005E443C" w:rsidRDefault="005E443C" w:rsidP="005E443C">
            <w:pPr>
              <w:jc w:val="both"/>
              <w:rPr>
                <w:b/>
                <w:lang w:val="en-US" w:eastAsia="ja-JP"/>
              </w:rPr>
            </w:pPr>
            <w:r w:rsidRPr="003C740D">
              <w:rPr>
                <w:b/>
                <w:lang w:val="en-US" w:eastAsia="ja-JP"/>
              </w:rPr>
              <w:t xml:space="preserve">Observation 3: </w:t>
            </w:r>
            <w:r>
              <w:rPr>
                <w:b/>
                <w:lang w:val="en-US" w:eastAsia="ja-JP"/>
              </w:rPr>
              <w:t>It’s hardware dependent and at the cost of either power efficiency or data interruption to p</w:t>
            </w:r>
            <w:r w:rsidRPr="003C740D">
              <w:rPr>
                <w:b/>
                <w:lang w:val="en-US" w:eastAsia="ja-JP"/>
              </w:rPr>
              <w:t>erform BM/RLM/BFD based on SSB outside active BWP</w:t>
            </w:r>
            <w:r>
              <w:rPr>
                <w:b/>
                <w:lang w:val="en-US" w:eastAsia="ja-JP"/>
              </w:rPr>
              <w:t xml:space="preserve"> using</w:t>
            </w:r>
            <w:r w:rsidRPr="003C740D">
              <w:rPr>
                <w:b/>
                <w:lang w:val="en-US" w:eastAsia="ja-JP"/>
              </w:rPr>
              <w:t xml:space="preserve"> </w:t>
            </w:r>
            <w:r>
              <w:rPr>
                <w:b/>
                <w:lang w:val="en-US" w:eastAsia="ja-JP"/>
              </w:rPr>
              <w:t>s</w:t>
            </w:r>
            <w:r w:rsidRPr="003C740D">
              <w:rPr>
                <w:b/>
                <w:lang w:val="en-US" w:eastAsia="ja-JP"/>
              </w:rPr>
              <w:t xml:space="preserve">pare RF </w:t>
            </w:r>
            <w:r>
              <w:rPr>
                <w:b/>
                <w:lang w:val="en-US" w:eastAsia="ja-JP"/>
              </w:rPr>
              <w:t>chain.</w:t>
            </w:r>
          </w:p>
          <w:p w14:paraId="4F21255D" w14:textId="77777777" w:rsidR="005E443C" w:rsidRDefault="005E443C" w:rsidP="005E443C">
            <w:pPr>
              <w:rPr>
                <w:lang w:val="en-US" w:eastAsia="ja-JP"/>
              </w:rPr>
            </w:pPr>
            <w:r w:rsidRPr="003C740D">
              <w:rPr>
                <w:b/>
                <w:lang w:val="en-US" w:eastAsia="ja-JP"/>
              </w:rPr>
              <w:t xml:space="preserve">Observation </w:t>
            </w:r>
            <w:r>
              <w:rPr>
                <w:b/>
                <w:lang w:val="en-US" w:eastAsia="ja-JP"/>
              </w:rPr>
              <w:t xml:space="preserve">4: To accommodate the BM/RLM/BFD relevant measurements into MGs/NCMG will impose data throughput loss on. </w:t>
            </w:r>
          </w:p>
          <w:p w14:paraId="4F21255E" w14:textId="77777777" w:rsidR="005E443C" w:rsidRDefault="005E443C" w:rsidP="005E443C">
            <w:pPr>
              <w:jc w:val="both"/>
              <w:rPr>
                <w:b/>
                <w:lang w:val="en-US" w:eastAsia="ja-JP"/>
              </w:rPr>
            </w:pPr>
            <w:r w:rsidRPr="003C740D">
              <w:rPr>
                <w:b/>
                <w:lang w:val="en-US" w:eastAsia="ja-JP"/>
              </w:rPr>
              <w:t xml:space="preserve">Observation </w:t>
            </w:r>
            <w:r>
              <w:rPr>
                <w:b/>
                <w:lang w:val="en-US" w:eastAsia="ja-JP"/>
              </w:rPr>
              <w:t xml:space="preserve">5: The NCD-SSB adopted by release-17 UE would be applied by </w:t>
            </w:r>
            <w:r w:rsidRPr="00464ACE">
              <w:rPr>
                <w:b/>
                <w:lang w:val="en-US" w:eastAsia="ja-JP"/>
              </w:rPr>
              <w:t>UEs to support” FG 6-1a BWP without restriction”</w:t>
            </w:r>
          </w:p>
          <w:p w14:paraId="4F21255F" w14:textId="77777777" w:rsidR="003A174A" w:rsidRPr="005E443C" w:rsidRDefault="005E443C" w:rsidP="005E443C">
            <w:pPr>
              <w:jc w:val="both"/>
              <w:rPr>
                <w:lang w:val="en-US" w:eastAsia="ja-JP"/>
              </w:rPr>
            </w:pPr>
            <w:r>
              <w:rPr>
                <w:b/>
                <w:lang w:val="en-US" w:eastAsia="ja-JP"/>
              </w:rPr>
              <w:t>Proposal 1: It’s proposed t</w:t>
            </w:r>
            <w:r w:rsidRPr="00464ACE">
              <w:rPr>
                <w:b/>
                <w:lang w:val="en-US" w:eastAsia="ja-JP"/>
              </w:rPr>
              <w:t>o study NCD-SSB for the UEs to support” FG 6-1a BWP without restriction”</w:t>
            </w:r>
          </w:p>
        </w:tc>
      </w:tr>
      <w:tr w:rsidR="003A174A" w14:paraId="4F212566" w14:textId="77777777" w:rsidTr="003A174A">
        <w:trPr>
          <w:trHeight w:val="468"/>
        </w:trPr>
        <w:tc>
          <w:tcPr>
            <w:tcW w:w="1489" w:type="dxa"/>
          </w:tcPr>
          <w:p w14:paraId="4F212561" w14:textId="77777777" w:rsidR="003A174A" w:rsidRDefault="003A174A" w:rsidP="003A174A">
            <w:pPr>
              <w:spacing w:before="120" w:after="120"/>
            </w:pPr>
            <w:r w:rsidRPr="00F47F79">
              <w:t>R4-2215818</w:t>
            </w:r>
          </w:p>
        </w:tc>
        <w:tc>
          <w:tcPr>
            <w:tcW w:w="1583" w:type="dxa"/>
          </w:tcPr>
          <w:p w14:paraId="4F212562" w14:textId="77777777" w:rsidR="003A174A" w:rsidRDefault="003A174A" w:rsidP="003A174A">
            <w:pPr>
              <w:spacing w:before="120" w:after="120"/>
            </w:pPr>
            <w:r w:rsidRPr="002E612E">
              <w:t>OPPO</w:t>
            </w:r>
          </w:p>
        </w:tc>
        <w:tc>
          <w:tcPr>
            <w:tcW w:w="6559" w:type="dxa"/>
          </w:tcPr>
          <w:p w14:paraId="4F212563" w14:textId="77777777" w:rsidR="005E443C" w:rsidRPr="00837CB2" w:rsidRDefault="005E443C" w:rsidP="00340768">
            <w:pPr>
              <w:spacing w:beforeLines="50" w:before="120" w:afterLines="50" w:after="120"/>
              <w:jc w:val="both"/>
              <w:rPr>
                <w:b/>
                <w:sz w:val="22"/>
                <w:szCs w:val="22"/>
              </w:rPr>
            </w:pPr>
            <w:r w:rsidRPr="00837CB2">
              <w:rPr>
                <w:b/>
                <w:sz w:val="22"/>
                <w:szCs w:val="22"/>
              </w:rPr>
              <w:t>Observation 1: It is too late to discuss any new solution in Rel-17 and each solution with pros and cons has not a small impact on specification.</w:t>
            </w:r>
          </w:p>
          <w:p w14:paraId="4F212564" w14:textId="77777777" w:rsidR="005E443C" w:rsidRPr="00837CB2" w:rsidRDefault="005E443C" w:rsidP="0078376C">
            <w:pPr>
              <w:spacing w:beforeLines="50" w:before="120" w:afterLines="50" w:after="120"/>
              <w:jc w:val="both"/>
              <w:rPr>
                <w:b/>
                <w:sz w:val="22"/>
                <w:szCs w:val="22"/>
              </w:rPr>
            </w:pPr>
            <w:r w:rsidRPr="00837CB2">
              <w:rPr>
                <w:b/>
                <w:sz w:val="22"/>
                <w:szCs w:val="22"/>
              </w:rPr>
              <w:t xml:space="preserve">Observation 2: UE can be allowed to perform BM/RLM/BFD when the active BWP does not contain SSB, which is up to UE implementation at least in Rel-15/16/17. </w:t>
            </w:r>
          </w:p>
          <w:p w14:paraId="4F212565" w14:textId="77777777" w:rsidR="003A174A" w:rsidRPr="005E443C" w:rsidRDefault="005E443C">
            <w:pPr>
              <w:spacing w:beforeLines="50" w:before="120" w:afterLines="50" w:after="120"/>
              <w:jc w:val="both"/>
              <w:rPr>
                <w:b/>
                <w:bCs/>
              </w:rPr>
            </w:pPr>
            <w:r w:rsidRPr="00837CB2">
              <w:rPr>
                <w:b/>
                <w:sz w:val="22"/>
                <w:szCs w:val="22"/>
              </w:rPr>
              <w:t xml:space="preserve">Proposal 1: Any solution is not precluded at this stage, and support to discuss in R18 </w:t>
            </w:r>
            <w:proofErr w:type="spellStart"/>
            <w:r w:rsidRPr="00837CB2">
              <w:rPr>
                <w:b/>
                <w:sz w:val="22"/>
                <w:szCs w:val="22"/>
              </w:rPr>
              <w:t>FeRRM</w:t>
            </w:r>
            <w:proofErr w:type="spellEnd"/>
            <w:r w:rsidRPr="00837CB2">
              <w:rPr>
                <w:b/>
                <w:sz w:val="22"/>
                <w:szCs w:val="22"/>
              </w:rPr>
              <w:t xml:space="preserve"> WI.</w:t>
            </w:r>
          </w:p>
        </w:tc>
      </w:tr>
      <w:tr w:rsidR="003A174A" w14:paraId="4F212577" w14:textId="77777777" w:rsidTr="003A174A">
        <w:trPr>
          <w:trHeight w:val="468"/>
        </w:trPr>
        <w:tc>
          <w:tcPr>
            <w:tcW w:w="1489" w:type="dxa"/>
          </w:tcPr>
          <w:p w14:paraId="4F212567" w14:textId="77777777" w:rsidR="003A174A" w:rsidRPr="00F47F79" w:rsidRDefault="003A174A" w:rsidP="003A174A">
            <w:pPr>
              <w:spacing w:before="120" w:after="120"/>
            </w:pPr>
            <w:r w:rsidRPr="00F47F79">
              <w:t>R4-2215871</w:t>
            </w:r>
          </w:p>
        </w:tc>
        <w:tc>
          <w:tcPr>
            <w:tcW w:w="1583" w:type="dxa"/>
          </w:tcPr>
          <w:p w14:paraId="4F212568" w14:textId="77777777" w:rsidR="003A174A" w:rsidRPr="002E612E" w:rsidRDefault="003A174A" w:rsidP="003A174A">
            <w:pPr>
              <w:spacing w:before="120" w:after="120"/>
            </w:pPr>
            <w:r w:rsidRPr="002E612E">
              <w:t>vivo</w:t>
            </w:r>
          </w:p>
        </w:tc>
        <w:tc>
          <w:tcPr>
            <w:tcW w:w="6559" w:type="dxa"/>
          </w:tcPr>
          <w:p w14:paraId="4F212569" w14:textId="77777777" w:rsidR="005E443C" w:rsidRPr="00973306" w:rsidRDefault="005E443C" w:rsidP="005E443C">
            <w:pPr>
              <w:jc w:val="both"/>
              <w:rPr>
                <w:b/>
                <w:bCs/>
                <w:i/>
                <w:iCs/>
              </w:rPr>
            </w:pPr>
            <w:r w:rsidRPr="00973306">
              <w:rPr>
                <w:b/>
                <w:bCs/>
                <w:i/>
                <w:iCs/>
              </w:rPr>
              <w:t>Observation 1</w:t>
            </w:r>
            <w:r>
              <w:rPr>
                <w:b/>
                <w:bCs/>
                <w:i/>
                <w:iCs/>
              </w:rPr>
              <w:t>:</w:t>
            </w:r>
            <w:r w:rsidRPr="00973306">
              <w:rPr>
                <w:b/>
                <w:bCs/>
                <w:i/>
                <w:iCs/>
              </w:rPr>
              <w:t xml:space="preserve"> </w:t>
            </w:r>
            <w:r>
              <w:rPr>
                <w:b/>
                <w:bCs/>
                <w:i/>
                <w:iCs/>
              </w:rPr>
              <w:t xml:space="preserve">For a </w:t>
            </w:r>
            <w:r w:rsidRPr="000322E6">
              <w:rPr>
                <w:b/>
                <w:bCs/>
                <w:i/>
                <w:iCs/>
              </w:rPr>
              <w:t xml:space="preserve">UE supporting FG 6-1a </w:t>
            </w:r>
            <w:proofErr w:type="spellStart"/>
            <w:r w:rsidRPr="000322E6">
              <w:rPr>
                <w:b/>
                <w:bCs/>
                <w:i/>
                <w:iCs/>
              </w:rPr>
              <w:t>bwp-WithoutRestriction</w:t>
            </w:r>
            <w:proofErr w:type="spellEnd"/>
            <w:r w:rsidRPr="000322E6">
              <w:rPr>
                <w:b/>
                <w:bCs/>
                <w:i/>
                <w:iCs/>
              </w:rPr>
              <w:t xml:space="preserve"> to </w:t>
            </w:r>
            <w:r>
              <w:rPr>
                <w:b/>
                <w:bCs/>
                <w:i/>
                <w:iCs/>
              </w:rPr>
              <w:t>perform</w:t>
            </w:r>
            <w:r w:rsidRPr="000322E6">
              <w:rPr>
                <w:b/>
                <w:bCs/>
                <w:i/>
                <w:iCs/>
              </w:rPr>
              <w:t xml:space="preserve"> CSI-RS based RLM/BFD/BM</w:t>
            </w:r>
            <w:r>
              <w:rPr>
                <w:b/>
                <w:bCs/>
                <w:i/>
                <w:iCs/>
              </w:rPr>
              <w:t>, it needs further discussion how UE can meet timing requirements when SSB is outside active BWP.</w:t>
            </w:r>
          </w:p>
          <w:p w14:paraId="4F21256A" w14:textId="77777777" w:rsidR="005E443C" w:rsidRPr="00973306" w:rsidRDefault="005E443C" w:rsidP="005E443C">
            <w:pPr>
              <w:jc w:val="both"/>
              <w:rPr>
                <w:b/>
                <w:bCs/>
                <w:i/>
                <w:iCs/>
              </w:rPr>
            </w:pPr>
            <w:r w:rsidRPr="00973306">
              <w:rPr>
                <w:b/>
                <w:bCs/>
                <w:i/>
                <w:iCs/>
              </w:rPr>
              <w:t xml:space="preserve">Observation </w:t>
            </w:r>
            <w:r>
              <w:rPr>
                <w:b/>
                <w:bCs/>
                <w:i/>
                <w:iCs/>
              </w:rPr>
              <w:t>2:</w:t>
            </w:r>
            <w:r w:rsidRPr="00973306">
              <w:rPr>
                <w:b/>
                <w:bCs/>
                <w:i/>
                <w:iCs/>
              </w:rPr>
              <w:t xml:space="preserve"> </w:t>
            </w:r>
            <w:r>
              <w:rPr>
                <w:b/>
                <w:bCs/>
                <w:i/>
                <w:iCs/>
              </w:rPr>
              <w:t xml:space="preserve">For a </w:t>
            </w:r>
            <w:r w:rsidRPr="000322E6">
              <w:rPr>
                <w:b/>
                <w:bCs/>
                <w:i/>
                <w:iCs/>
              </w:rPr>
              <w:t xml:space="preserve">UE supporting FG 6-1a </w:t>
            </w:r>
            <w:proofErr w:type="spellStart"/>
            <w:r w:rsidRPr="000322E6">
              <w:rPr>
                <w:b/>
                <w:bCs/>
                <w:i/>
                <w:iCs/>
              </w:rPr>
              <w:t>bwp-WithoutRestriction</w:t>
            </w:r>
            <w:proofErr w:type="spellEnd"/>
            <w:r w:rsidRPr="000322E6">
              <w:rPr>
                <w:b/>
                <w:bCs/>
                <w:i/>
                <w:iCs/>
              </w:rPr>
              <w:t xml:space="preserve"> to </w:t>
            </w:r>
            <w:r>
              <w:rPr>
                <w:b/>
                <w:bCs/>
                <w:i/>
                <w:iCs/>
              </w:rPr>
              <w:t>perform</w:t>
            </w:r>
            <w:r w:rsidRPr="000322E6">
              <w:rPr>
                <w:b/>
                <w:bCs/>
                <w:i/>
                <w:iCs/>
              </w:rPr>
              <w:t xml:space="preserve"> RLM/BFD/BM</w:t>
            </w:r>
            <w:r>
              <w:rPr>
                <w:b/>
                <w:bCs/>
                <w:i/>
                <w:iCs/>
              </w:rPr>
              <w:t xml:space="preserve"> based on SSB outside active BWP by using </w:t>
            </w:r>
            <w:r w:rsidRPr="00C709AB">
              <w:rPr>
                <w:b/>
                <w:bCs/>
                <w:i/>
                <w:iCs/>
              </w:rPr>
              <w:t>vacant/separate RF chain</w:t>
            </w:r>
            <w:r>
              <w:rPr>
                <w:b/>
                <w:bCs/>
                <w:i/>
                <w:iCs/>
              </w:rPr>
              <w:t>, it</w:t>
            </w:r>
            <w:r w:rsidRPr="00F54865">
              <w:rPr>
                <w:lang w:eastAsia="en-GB"/>
              </w:rPr>
              <w:t xml:space="preserve"> </w:t>
            </w:r>
            <w:r w:rsidRPr="00F54865">
              <w:rPr>
                <w:b/>
                <w:bCs/>
                <w:i/>
                <w:iCs/>
              </w:rPr>
              <w:t>may still need to rely on large BW to cover th</w:t>
            </w:r>
            <w:r>
              <w:rPr>
                <w:b/>
                <w:bCs/>
                <w:i/>
                <w:iCs/>
              </w:rPr>
              <w:t>o</w:t>
            </w:r>
            <w:r w:rsidRPr="00F54865">
              <w:rPr>
                <w:b/>
                <w:bCs/>
                <w:i/>
                <w:iCs/>
              </w:rPr>
              <w:t>se cases where vacant/separate RF chain is not available</w:t>
            </w:r>
            <w:r>
              <w:rPr>
                <w:b/>
                <w:bCs/>
                <w:i/>
                <w:iCs/>
              </w:rPr>
              <w:t xml:space="preserve">. </w:t>
            </w:r>
          </w:p>
          <w:p w14:paraId="4F21256B" w14:textId="77777777" w:rsidR="005E443C" w:rsidRPr="00973306" w:rsidRDefault="005E443C" w:rsidP="005E443C">
            <w:pPr>
              <w:jc w:val="both"/>
              <w:rPr>
                <w:b/>
                <w:bCs/>
                <w:i/>
                <w:iCs/>
              </w:rPr>
            </w:pPr>
            <w:r w:rsidRPr="00973306">
              <w:rPr>
                <w:b/>
                <w:bCs/>
                <w:i/>
                <w:iCs/>
              </w:rPr>
              <w:t xml:space="preserve">Observation </w:t>
            </w:r>
            <w:r>
              <w:rPr>
                <w:b/>
                <w:bCs/>
                <w:i/>
                <w:iCs/>
              </w:rPr>
              <w:t>3:</w:t>
            </w:r>
            <w:r w:rsidRPr="00973306">
              <w:rPr>
                <w:b/>
                <w:bCs/>
                <w:i/>
                <w:iCs/>
              </w:rPr>
              <w:t xml:space="preserve"> </w:t>
            </w:r>
            <w:r>
              <w:rPr>
                <w:b/>
                <w:bCs/>
                <w:i/>
                <w:iCs/>
              </w:rPr>
              <w:t xml:space="preserve">For a </w:t>
            </w:r>
            <w:r w:rsidRPr="000322E6">
              <w:rPr>
                <w:b/>
                <w:bCs/>
                <w:i/>
                <w:iCs/>
              </w:rPr>
              <w:t xml:space="preserve">UE supporting FG 6-1a </w:t>
            </w:r>
            <w:proofErr w:type="spellStart"/>
            <w:r w:rsidRPr="000322E6">
              <w:rPr>
                <w:b/>
                <w:bCs/>
                <w:i/>
                <w:iCs/>
              </w:rPr>
              <w:t>bwp-WithoutRestriction</w:t>
            </w:r>
            <w:proofErr w:type="spellEnd"/>
            <w:r w:rsidRPr="000322E6">
              <w:rPr>
                <w:b/>
                <w:bCs/>
                <w:i/>
                <w:iCs/>
              </w:rPr>
              <w:t xml:space="preserve"> to </w:t>
            </w:r>
            <w:r>
              <w:rPr>
                <w:b/>
                <w:bCs/>
                <w:i/>
                <w:iCs/>
              </w:rPr>
              <w:t>perform</w:t>
            </w:r>
            <w:r w:rsidRPr="000322E6">
              <w:rPr>
                <w:b/>
                <w:bCs/>
                <w:i/>
                <w:iCs/>
              </w:rPr>
              <w:t xml:space="preserve"> RLM/BFD/BM</w:t>
            </w:r>
            <w:r>
              <w:rPr>
                <w:b/>
                <w:bCs/>
                <w:i/>
                <w:iCs/>
              </w:rPr>
              <w:t xml:space="preserve"> based on SSB outside active BWP with measurement gaps, new requirements should be developed. </w:t>
            </w:r>
          </w:p>
          <w:p w14:paraId="4F21256C" w14:textId="77777777" w:rsidR="005E443C" w:rsidRDefault="005E443C" w:rsidP="005E443C">
            <w:pPr>
              <w:jc w:val="both"/>
              <w:rPr>
                <w:b/>
                <w:bCs/>
                <w:i/>
                <w:iCs/>
              </w:rPr>
            </w:pPr>
            <w:r w:rsidRPr="00973306">
              <w:rPr>
                <w:b/>
                <w:bCs/>
                <w:i/>
                <w:iCs/>
              </w:rPr>
              <w:t xml:space="preserve">Observation </w:t>
            </w:r>
            <w:r>
              <w:rPr>
                <w:b/>
                <w:bCs/>
                <w:i/>
                <w:iCs/>
              </w:rPr>
              <w:t>4:</w:t>
            </w:r>
            <w:r w:rsidRPr="00973306">
              <w:rPr>
                <w:b/>
                <w:bCs/>
                <w:i/>
                <w:iCs/>
              </w:rPr>
              <w:t xml:space="preserve"> </w:t>
            </w:r>
            <w:r>
              <w:rPr>
                <w:b/>
                <w:bCs/>
                <w:i/>
                <w:iCs/>
              </w:rPr>
              <w:t>Supporting NCD-SSB for non-</w:t>
            </w:r>
            <w:proofErr w:type="spellStart"/>
            <w:r>
              <w:rPr>
                <w:b/>
                <w:bCs/>
                <w:i/>
                <w:iCs/>
              </w:rPr>
              <w:t>RedCap</w:t>
            </w:r>
            <w:proofErr w:type="spellEnd"/>
            <w:r>
              <w:rPr>
                <w:b/>
                <w:bCs/>
                <w:i/>
                <w:iCs/>
              </w:rPr>
              <w:t xml:space="preserve"> UE is feasible and beneficial. </w:t>
            </w:r>
          </w:p>
          <w:p w14:paraId="4F21256D" w14:textId="77777777" w:rsidR="005E443C" w:rsidRPr="00973306" w:rsidRDefault="005E443C" w:rsidP="005E443C">
            <w:pPr>
              <w:jc w:val="both"/>
              <w:rPr>
                <w:b/>
                <w:bCs/>
                <w:i/>
                <w:iCs/>
              </w:rPr>
            </w:pPr>
            <w:r w:rsidRPr="00973306">
              <w:rPr>
                <w:b/>
                <w:bCs/>
                <w:i/>
                <w:iCs/>
              </w:rPr>
              <w:t xml:space="preserve">Observation </w:t>
            </w:r>
            <w:r>
              <w:rPr>
                <w:b/>
                <w:bCs/>
                <w:i/>
                <w:iCs/>
              </w:rPr>
              <w:t>5:</w:t>
            </w:r>
            <w:r w:rsidRPr="00973306">
              <w:rPr>
                <w:b/>
                <w:bCs/>
                <w:i/>
                <w:iCs/>
              </w:rPr>
              <w:t xml:space="preserve"> </w:t>
            </w:r>
            <w:r>
              <w:rPr>
                <w:b/>
                <w:bCs/>
                <w:i/>
                <w:iCs/>
              </w:rPr>
              <w:t xml:space="preserve">NCD-SSB can be used for performing RLM/BFD/BM measurements when CD-SSB is outside active BWP. </w:t>
            </w:r>
          </w:p>
          <w:p w14:paraId="4F21256E" w14:textId="77777777" w:rsidR="005E443C" w:rsidRDefault="005E443C" w:rsidP="005E443C">
            <w:pPr>
              <w:jc w:val="both"/>
              <w:rPr>
                <w:b/>
                <w:bCs/>
                <w:i/>
                <w:iCs/>
              </w:rPr>
            </w:pPr>
            <w:r>
              <w:rPr>
                <w:b/>
                <w:bCs/>
                <w:i/>
                <w:iCs/>
              </w:rPr>
              <w:t>Proposal 1: RAN4 provide high level analysis on options</w:t>
            </w:r>
            <w:r w:rsidRPr="00C41543">
              <w:rPr>
                <w:b/>
                <w:bCs/>
                <w:i/>
                <w:iCs/>
              </w:rPr>
              <w:t xml:space="preserve"> for UE performing RLM/BFD/BM </w:t>
            </w:r>
            <w:r>
              <w:rPr>
                <w:b/>
                <w:bCs/>
                <w:i/>
                <w:iCs/>
              </w:rPr>
              <w:t>when CD-SSB is outside active BWP by considering following aspects.</w:t>
            </w:r>
          </w:p>
          <w:p w14:paraId="4F21256F" w14:textId="77777777" w:rsidR="005E443C" w:rsidRDefault="005E443C">
            <w:pPr>
              <w:pStyle w:val="aff8"/>
              <w:numPr>
                <w:ilvl w:val="0"/>
                <w:numId w:val="12"/>
              </w:numPr>
              <w:overflowPunct/>
              <w:autoSpaceDE/>
              <w:autoSpaceDN/>
              <w:adjustRightInd/>
              <w:spacing w:after="120"/>
              <w:ind w:firstLineChars="0"/>
              <w:jc w:val="both"/>
              <w:textAlignment w:val="auto"/>
            </w:pPr>
            <w:r>
              <w:t>RRM requirements impact</w:t>
            </w:r>
          </w:p>
          <w:p w14:paraId="4F212570" w14:textId="77777777" w:rsidR="005E443C" w:rsidRDefault="005E443C">
            <w:pPr>
              <w:pStyle w:val="aff8"/>
              <w:numPr>
                <w:ilvl w:val="0"/>
                <w:numId w:val="12"/>
              </w:numPr>
              <w:overflowPunct/>
              <w:autoSpaceDE/>
              <w:autoSpaceDN/>
              <w:adjustRightInd/>
              <w:spacing w:after="120"/>
              <w:ind w:firstLineChars="0"/>
              <w:jc w:val="both"/>
              <w:textAlignment w:val="auto"/>
            </w:pPr>
            <w:r>
              <w:rPr>
                <w:rFonts w:hint="eastAsia"/>
              </w:rPr>
              <w:t>M</w:t>
            </w:r>
            <w:r>
              <w:t>obility impact</w:t>
            </w:r>
          </w:p>
          <w:p w14:paraId="4F212571" w14:textId="77777777" w:rsidR="005E443C" w:rsidRDefault="005E443C">
            <w:pPr>
              <w:pStyle w:val="aff8"/>
              <w:numPr>
                <w:ilvl w:val="0"/>
                <w:numId w:val="12"/>
              </w:numPr>
              <w:overflowPunct/>
              <w:autoSpaceDE/>
              <w:autoSpaceDN/>
              <w:adjustRightInd/>
              <w:spacing w:after="120"/>
              <w:ind w:firstLineChars="0"/>
              <w:jc w:val="both"/>
              <w:textAlignment w:val="auto"/>
            </w:pPr>
            <w:r>
              <w:rPr>
                <w:rFonts w:hint="eastAsia"/>
              </w:rPr>
              <w:lastRenderedPageBreak/>
              <w:t>T</w:t>
            </w:r>
            <w:r>
              <w:t>hroughput impact</w:t>
            </w:r>
          </w:p>
          <w:p w14:paraId="4F212572" w14:textId="77777777" w:rsidR="005E443C" w:rsidRDefault="005E443C">
            <w:pPr>
              <w:pStyle w:val="aff8"/>
              <w:numPr>
                <w:ilvl w:val="0"/>
                <w:numId w:val="12"/>
              </w:numPr>
              <w:overflowPunct/>
              <w:autoSpaceDE/>
              <w:autoSpaceDN/>
              <w:adjustRightInd/>
              <w:spacing w:after="120"/>
              <w:ind w:firstLineChars="0"/>
              <w:jc w:val="both"/>
              <w:textAlignment w:val="auto"/>
            </w:pPr>
            <w:r>
              <w:t>Power consumption</w:t>
            </w:r>
          </w:p>
          <w:p w14:paraId="4F212573" w14:textId="77777777" w:rsidR="005E443C" w:rsidRDefault="005E443C">
            <w:pPr>
              <w:pStyle w:val="aff8"/>
              <w:numPr>
                <w:ilvl w:val="0"/>
                <w:numId w:val="12"/>
              </w:numPr>
              <w:overflowPunct/>
              <w:autoSpaceDE/>
              <w:autoSpaceDN/>
              <w:adjustRightInd/>
              <w:spacing w:after="120"/>
              <w:ind w:firstLineChars="0"/>
              <w:jc w:val="both"/>
              <w:textAlignment w:val="auto"/>
            </w:pPr>
            <w:r>
              <w:rPr>
                <w:rFonts w:hint="eastAsia"/>
              </w:rPr>
              <w:t>R</w:t>
            </w:r>
            <w:r>
              <w:t>S overhead</w:t>
            </w:r>
          </w:p>
          <w:p w14:paraId="4F212574" w14:textId="77777777" w:rsidR="005E443C" w:rsidRDefault="005E443C">
            <w:pPr>
              <w:pStyle w:val="aff8"/>
              <w:numPr>
                <w:ilvl w:val="0"/>
                <w:numId w:val="12"/>
              </w:numPr>
              <w:overflowPunct/>
              <w:autoSpaceDE/>
              <w:autoSpaceDN/>
              <w:adjustRightInd/>
              <w:spacing w:after="120"/>
              <w:ind w:firstLineChars="0"/>
              <w:jc w:val="both"/>
              <w:textAlignment w:val="auto"/>
            </w:pPr>
            <w:r>
              <w:t>UE complexity</w:t>
            </w:r>
          </w:p>
          <w:p w14:paraId="4F212575" w14:textId="77777777" w:rsidR="005E443C" w:rsidRDefault="005E443C">
            <w:pPr>
              <w:pStyle w:val="aff8"/>
              <w:numPr>
                <w:ilvl w:val="0"/>
                <w:numId w:val="12"/>
              </w:numPr>
              <w:overflowPunct/>
              <w:autoSpaceDE/>
              <w:autoSpaceDN/>
              <w:adjustRightInd/>
              <w:spacing w:after="120"/>
              <w:ind w:firstLineChars="0"/>
              <w:jc w:val="both"/>
              <w:textAlignment w:val="auto"/>
            </w:pPr>
            <w:r>
              <w:t>Workload</w:t>
            </w:r>
          </w:p>
          <w:p w14:paraId="4F212576" w14:textId="77777777" w:rsidR="003A174A" w:rsidRPr="005E443C" w:rsidRDefault="005E443C" w:rsidP="005E443C">
            <w:pPr>
              <w:jc w:val="both"/>
            </w:pPr>
            <w:r>
              <w:rPr>
                <w:b/>
                <w:bCs/>
                <w:i/>
                <w:iCs/>
              </w:rPr>
              <w:t>Proposal 2:</w:t>
            </w:r>
            <w:r w:rsidRPr="00973306">
              <w:rPr>
                <w:b/>
                <w:bCs/>
                <w:i/>
                <w:iCs/>
              </w:rPr>
              <w:t xml:space="preserve"> </w:t>
            </w:r>
            <w:r>
              <w:rPr>
                <w:b/>
                <w:bCs/>
                <w:i/>
                <w:iCs/>
              </w:rPr>
              <w:t>High level analysis on options</w:t>
            </w:r>
            <w:r w:rsidRPr="00C41543">
              <w:rPr>
                <w:b/>
                <w:bCs/>
                <w:i/>
                <w:iCs/>
              </w:rPr>
              <w:t xml:space="preserve"> for UE performing RLM/BFD/BM </w:t>
            </w:r>
            <w:r>
              <w:rPr>
                <w:b/>
                <w:bCs/>
                <w:i/>
                <w:iCs/>
              </w:rPr>
              <w:t>when CD-SSB is outside active BWP are provided in Table 1, Table 2, Table 3 and Table 4.</w:t>
            </w:r>
          </w:p>
        </w:tc>
      </w:tr>
      <w:tr w:rsidR="003A174A" w14:paraId="4F2125A7" w14:textId="77777777" w:rsidTr="003A174A">
        <w:trPr>
          <w:trHeight w:val="468"/>
        </w:trPr>
        <w:tc>
          <w:tcPr>
            <w:tcW w:w="1489" w:type="dxa"/>
          </w:tcPr>
          <w:p w14:paraId="4F212578" w14:textId="77777777" w:rsidR="003A174A" w:rsidRDefault="003A174A" w:rsidP="003A174A">
            <w:pPr>
              <w:spacing w:before="120" w:after="120"/>
            </w:pPr>
            <w:r w:rsidRPr="00F47F79">
              <w:lastRenderedPageBreak/>
              <w:t>R4-2216334</w:t>
            </w:r>
          </w:p>
        </w:tc>
        <w:tc>
          <w:tcPr>
            <w:tcW w:w="1583" w:type="dxa"/>
          </w:tcPr>
          <w:p w14:paraId="4F212579" w14:textId="77777777" w:rsidR="003A174A" w:rsidRDefault="003A174A" w:rsidP="003A174A">
            <w:pPr>
              <w:spacing w:before="120" w:after="120"/>
            </w:pPr>
            <w:r w:rsidRPr="002E612E">
              <w:t xml:space="preserve">Huawei, </w:t>
            </w:r>
            <w:proofErr w:type="spellStart"/>
            <w:r w:rsidRPr="002E612E">
              <w:t>HiSilicon</w:t>
            </w:r>
            <w:proofErr w:type="spellEnd"/>
          </w:p>
        </w:tc>
        <w:tc>
          <w:tcPr>
            <w:tcW w:w="6559" w:type="dxa"/>
          </w:tcPr>
          <w:p w14:paraId="4F21257A" w14:textId="77777777" w:rsidR="00176BED" w:rsidRDefault="00176BED" w:rsidP="00176BED">
            <w:pPr>
              <w:spacing w:before="120" w:after="120"/>
              <w:rPr>
                <w:rFonts w:eastAsiaTheme="minorEastAsia"/>
                <w:lang w:val="en-US" w:eastAsia="zh-CN"/>
              </w:rPr>
            </w:pPr>
            <w:r>
              <w:rPr>
                <w:rFonts w:eastAsiaTheme="minorEastAsia"/>
                <w:lang w:val="en-US" w:eastAsia="zh-CN"/>
              </w:rPr>
              <w:t xml:space="preserve">A </w:t>
            </w:r>
            <w:proofErr w:type="gramStart"/>
            <w:r>
              <w:rPr>
                <w:rFonts w:eastAsiaTheme="minorEastAsia"/>
                <w:lang w:val="en-US" w:eastAsia="zh-CN"/>
              </w:rPr>
              <w:t>high level</w:t>
            </w:r>
            <w:proofErr w:type="gramEnd"/>
            <w:r>
              <w:rPr>
                <w:rFonts w:eastAsiaTheme="minorEastAsia"/>
                <w:lang w:val="en-US" w:eastAsia="zh-CN"/>
              </w:rPr>
              <w:t xml:space="preserve"> summary for the comparison between options in [2] shown in Table 1.</w:t>
            </w:r>
          </w:p>
          <w:p w14:paraId="4F21257B" w14:textId="77777777" w:rsidR="00176BED" w:rsidRPr="009D5678" w:rsidRDefault="00176BED" w:rsidP="00176BED">
            <w:pPr>
              <w:spacing w:before="120" w:after="120"/>
              <w:jc w:val="center"/>
              <w:rPr>
                <w:rFonts w:eastAsiaTheme="minorEastAsia"/>
                <w:b/>
                <w:lang w:val="en-US" w:eastAsia="zh-CN"/>
              </w:rPr>
            </w:pPr>
            <w:r w:rsidRPr="009D5678">
              <w:rPr>
                <w:rFonts w:eastAsiaTheme="minorEastAsia"/>
                <w:b/>
                <w:lang w:val="en-US" w:eastAsia="zh-CN"/>
              </w:rPr>
              <w:t>Table 1: Summary for the comparison between different options</w:t>
            </w:r>
          </w:p>
          <w:tbl>
            <w:tblPr>
              <w:tblStyle w:val="aff7"/>
              <w:tblW w:w="0" w:type="auto"/>
              <w:tblInd w:w="360" w:type="dxa"/>
              <w:tblLook w:val="04A0" w:firstRow="1" w:lastRow="0" w:firstColumn="1" w:lastColumn="0" w:noHBand="0" w:noVBand="1"/>
            </w:tblPr>
            <w:tblGrid>
              <w:gridCol w:w="757"/>
              <w:gridCol w:w="1207"/>
              <w:gridCol w:w="926"/>
              <w:gridCol w:w="1167"/>
              <w:gridCol w:w="697"/>
              <w:gridCol w:w="746"/>
              <w:gridCol w:w="1016"/>
            </w:tblGrid>
            <w:tr w:rsidR="00176BED" w:rsidRPr="00682DC6" w14:paraId="4F212583" w14:textId="77777777" w:rsidTr="00A614FB">
              <w:tc>
                <w:tcPr>
                  <w:tcW w:w="1433" w:type="dxa"/>
                </w:tcPr>
                <w:p w14:paraId="4F21257C" w14:textId="77777777" w:rsidR="00176BED" w:rsidRPr="00682DC6" w:rsidRDefault="00176BED" w:rsidP="00176BED">
                  <w:pPr>
                    <w:spacing w:before="120" w:after="120"/>
                    <w:rPr>
                      <w:sz w:val="18"/>
                      <w:szCs w:val="18"/>
                      <w:lang w:val="en-US"/>
                    </w:rPr>
                  </w:pPr>
                </w:p>
              </w:tc>
              <w:tc>
                <w:tcPr>
                  <w:tcW w:w="1472" w:type="dxa"/>
                </w:tcPr>
                <w:p w14:paraId="4F21257D" w14:textId="77777777" w:rsidR="00176BED" w:rsidRPr="00682DC6" w:rsidRDefault="00176BED" w:rsidP="00176BED">
                  <w:pPr>
                    <w:spacing w:before="120" w:after="120"/>
                    <w:rPr>
                      <w:rFonts w:eastAsiaTheme="minorEastAsia"/>
                      <w:b/>
                      <w:sz w:val="18"/>
                      <w:szCs w:val="18"/>
                      <w:lang w:val="en-US" w:eastAsia="zh-CN"/>
                    </w:rPr>
                  </w:pPr>
                  <w:r w:rsidRPr="00682DC6">
                    <w:rPr>
                      <w:rFonts w:eastAsiaTheme="minorEastAsia" w:hint="eastAsia"/>
                      <w:b/>
                      <w:sz w:val="18"/>
                      <w:szCs w:val="18"/>
                      <w:lang w:val="en-US" w:eastAsia="zh-CN"/>
                    </w:rPr>
                    <w:t>U</w:t>
                  </w:r>
                  <w:r w:rsidRPr="00682DC6">
                    <w:rPr>
                      <w:rFonts w:eastAsiaTheme="minorEastAsia"/>
                      <w:b/>
                      <w:sz w:val="18"/>
                      <w:szCs w:val="18"/>
                      <w:lang w:val="en-US" w:eastAsia="zh-CN"/>
                    </w:rPr>
                    <w:t xml:space="preserve">E power consumption </w:t>
                  </w:r>
                </w:p>
              </w:tc>
              <w:tc>
                <w:tcPr>
                  <w:tcW w:w="1346" w:type="dxa"/>
                </w:tcPr>
                <w:p w14:paraId="4F21257E" w14:textId="77777777" w:rsidR="00176BED" w:rsidRPr="00682DC6" w:rsidRDefault="00176BED" w:rsidP="00176BED">
                  <w:pPr>
                    <w:spacing w:before="120" w:after="120"/>
                    <w:rPr>
                      <w:b/>
                      <w:sz w:val="18"/>
                      <w:szCs w:val="18"/>
                      <w:lang w:val="en-US"/>
                    </w:rPr>
                  </w:pPr>
                  <w:r w:rsidRPr="00682DC6">
                    <w:rPr>
                      <w:rFonts w:hint="eastAsia"/>
                      <w:b/>
                      <w:sz w:val="18"/>
                      <w:szCs w:val="18"/>
                      <w:lang w:val="en-US"/>
                    </w:rPr>
                    <w:t>N</w:t>
                  </w:r>
                  <w:r w:rsidRPr="00682DC6">
                    <w:rPr>
                      <w:b/>
                      <w:sz w:val="18"/>
                      <w:szCs w:val="18"/>
                      <w:lang w:val="en-US"/>
                    </w:rPr>
                    <w:t xml:space="preserve">W overhead </w:t>
                  </w:r>
                </w:p>
              </w:tc>
              <w:tc>
                <w:tcPr>
                  <w:tcW w:w="1435" w:type="dxa"/>
                </w:tcPr>
                <w:p w14:paraId="4F21257F" w14:textId="77777777" w:rsidR="00176BED" w:rsidRPr="00682DC6" w:rsidRDefault="00176BED" w:rsidP="00176BED">
                  <w:pPr>
                    <w:spacing w:before="120" w:after="120"/>
                    <w:rPr>
                      <w:rFonts w:eastAsiaTheme="minorEastAsia"/>
                      <w:b/>
                      <w:sz w:val="18"/>
                      <w:szCs w:val="18"/>
                      <w:lang w:val="en-US" w:eastAsia="zh-CN"/>
                    </w:rPr>
                  </w:pPr>
                  <w:r w:rsidRPr="00682DC6">
                    <w:rPr>
                      <w:rFonts w:eastAsiaTheme="minorEastAsia"/>
                      <w:b/>
                      <w:sz w:val="18"/>
                      <w:szCs w:val="18"/>
                      <w:lang w:val="en-US" w:eastAsia="zh-CN"/>
                    </w:rPr>
                    <w:t xml:space="preserve">Data interruption </w:t>
                  </w:r>
                </w:p>
              </w:tc>
              <w:tc>
                <w:tcPr>
                  <w:tcW w:w="1263" w:type="dxa"/>
                </w:tcPr>
                <w:p w14:paraId="4F212580" w14:textId="77777777" w:rsidR="00176BED" w:rsidRPr="00682DC6" w:rsidRDefault="00176BED" w:rsidP="00176BED">
                  <w:pPr>
                    <w:spacing w:before="120" w:after="120"/>
                    <w:rPr>
                      <w:b/>
                      <w:sz w:val="18"/>
                      <w:szCs w:val="18"/>
                      <w:lang w:val="en-US"/>
                    </w:rPr>
                  </w:pPr>
                  <w:r w:rsidRPr="00682DC6">
                    <w:rPr>
                      <w:b/>
                      <w:sz w:val="18"/>
                      <w:szCs w:val="18"/>
                      <w:lang w:val="en-US"/>
                    </w:rPr>
                    <w:t>RRM</w:t>
                  </w:r>
                </w:p>
              </w:tc>
              <w:tc>
                <w:tcPr>
                  <w:tcW w:w="1268" w:type="dxa"/>
                </w:tcPr>
                <w:p w14:paraId="4F212581" w14:textId="77777777" w:rsidR="00176BED" w:rsidRPr="00682DC6" w:rsidRDefault="00176BED" w:rsidP="00176BED">
                  <w:pPr>
                    <w:spacing w:before="120" w:after="120"/>
                    <w:rPr>
                      <w:b/>
                      <w:sz w:val="18"/>
                      <w:szCs w:val="18"/>
                      <w:lang w:val="en-US"/>
                    </w:rPr>
                  </w:pPr>
                  <w:r w:rsidRPr="00682DC6">
                    <w:rPr>
                      <w:rFonts w:hint="eastAsia"/>
                      <w:b/>
                      <w:sz w:val="18"/>
                      <w:szCs w:val="18"/>
                      <w:lang w:val="en-US"/>
                    </w:rPr>
                    <w:t>S</w:t>
                  </w:r>
                  <w:r w:rsidRPr="00682DC6">
                    <w:rPr>
                      <w:b/>
                      <w:sz w:val="18"/>
                      <w:szCs w:val="18"/>
                      <w:lang w:val="en-US"/>
                    </w:rPr>
                    <w:t>pec impact</w:t>
                  </w:r>
                </w:p>
              </w:tc>
              <w:tc>
                <w:tcPr>
                  <w:tcW w:w="1044" w:type="dxa"/>
                </w:tcPr>
                <w:p w14:paraId="4F212582" w14:textId="77777777" w:rsidR="00176BED" w:rsidRPr="00682DC6" w:rsidRDefault="00176BED" w:rsidP="00176BED">
                  <w:pPr>
                    <w:spacing w:before="120" w:after="120"/>
                    <w:rPr>
                      <w:rFonts w:eastAsiaTheme="minorEastAsia"/>
                      <w:b/>
                      <w:sz w:val="18"/>
                      <w:szCs w:val="18"/>
                      <w:lang w:val="en-US" w:eastAsia="zh-CN"/>
                    </w:rPr>
                  </w:pPr>
                  <w:r w:rsidRPr="00682DC6">
                    <w:rPr>
                      <w:rFonts w:eastAsiaTheme="minorEastAsia"/>
                      <w:b/>
                      <w:sz w:val="18"/>
                      <w:szCs w:val="18"/>
                      <w:lang w:val="en-US" w:eastAsia="zh-CN"/>
                    </w:rPr>
                    <w:t>Feasibility</w:t>
                  </w:r>
                </w:p>
              </w:tc>
            </w:tr>
            <w:tr w:rsidR="00176BED" w:rsidRPr="00682DC6" w14:paraId="4F21258B" w14:textId="77777777" w:rsidTr="00A614FB">
              <w:tc>
                <w:tcPr>
                  <w:tcW w:w="1433" w:type="dxa"/>
                </w:tcPr>
                <w:p w14:paraId="4F212584" w14:textId="77777777" w:rsidR="00176BED" w:rsidRPr="00682DC6" w:rsidRDefault="00176BED" w:rsidP="00176BED">
                  <w:pPr>
                    <w:spacing w:before="120" w:after="120"/>
                    <w:rPr>
                      <w:b/>
                      <w:sz w:val="18"/>
                      <w:szCs w:val="18"/>
                      <w:lang w:val="en-US"/>
                    </w:rPr>
                  </w:pPr>
                  <w:r w:rsidRPr="00682DC6">
                    <w:rPr>
                      <w:b/>
                      <w:sz w:val="18"/>
                      <w:szCs w:val="18"/>
                      <w:lang w:val="en-US"/>
                    </w:rPr>
                    <w:t>Option a)</w:t>
                  </w:r>
                </w:p>
              </w:tc>
              <w:tc>
                <w:tcPr>
                  <w:tcW w:w="1472" w:type="dxa"/>
                </w:tcPr>
                <w:p w14:paraId="4F212585" w14:textId="77777777" w:rsidR="00176BED" w:rsidRPr="00682DC6" w:rsidRDefault="00176BED" w:rsidP="00176BED">
                  <w:pPr>
                    <w:spacing w:before="120" w:after="120"/>
                    <w:rPr>
                      <w:sz w:val="18"/>
                      <w:szCs w:val="18"/>
                      <w:lang w:val="en-US"/>
                    </w:rPr>
                  </w:pPr>
                  <w:r>
                    <w:rPr>
                      <w:sz w:val="18"/>
                      <w:szCs w:val="18"/>
                      <w:lang w:val="en-US"/>
                    </w:rPr>
                    <w:t>S</w:t>
                  </w:r>
                  <w:r w:rsidRPr="00682DC6">
                    <w:rPr>
                      <w:sz w:val="18"/>
                      <w:szCs w:val="18"/>
                      <w:lang w:val="en-US"/>
                    </w:rPr>
                    <w:t xml:space="preserve">mall  </w:t>
                  </w:r>
                </w:p>
              </w:tc>
              <w:tc>
                <w:tcPr>
                  <w:tcW w:w="1346" w:type="dxa"/>
                </w:tcPr>
                <w:p w14:paraId="4F212586" w14:textId="77777777" w:rsidR="00176BED" w:rsidRPr="00682DC6" w:rsidRDefault="00176BED" w:rsidP="00176BED">
                  <w:pPr>
                    <w:spacing w:before="120" w:after="120"/>
                    <w:rPr>
                      <w:sz w:val="18"/>
                      <w:szCs w:val="18"/>
                      <w:lang w:val="en-US"/>
                    </w:rPr>
                  </w:pPr>
                  <w:r w:rsidRPr="00682DC6">
                    <w:rPr>
                      <w:sz w:val="18"/>
                      <w:szCs w:val="18"/>
                      <w:lang w:val="en-US"/>
                    </w:rPr>
                    <w:t>CSI-RS</w:t>
                  </w:r>
                </w:p>
              </w:tc>
              <w:tc>
                <w:tcPr>
                  <w:tcW w:w="1435" w:type="dxa"/>
                </w:tcPr>
                <w:p w14:paraId="4F212587" w14:textId="77777777" w:rsidR="00176BED" w:rsidRPr="00682DC6" w:rsidRDefault="00176BED" w:rsidP="00176BED">
                  <w:pPr>
                    <w:spacing w:before="120" w:after="120"/>
                    <w:rPr>
                      <w:rFonts w:eastAsiaTheme="minorEastAsia"/>
                      <w:sz w:val="18"/>
                      <w:szCs w:val="18"/>
                      <w:lang w:val="en-US" w:eastAsia="zh-CN"/>
                    </w:rPr>
                  </w:pPr>
                  <w:r w:rsidRPr="00682DC6">
                    <w:rPr>
                      <w:rFonts w:eastAsiaTheme="minorEastAsia"/>
                      <w:sz w:val="18"/>
                      <w:szCs w:val="18"/>
                      <w:lang w:val="en-US" w:eastAsia="zh-CN"/>
                    </w:rPr>
                    <w:t>None</w:t>
                  </w:r>
                </w:p>
              </w:tc>
              <w:tc>
                <w:tcPr>
                  <w:tcW w:w="1263" w:type="dxa"/>
                </w:tcPr>
                <w:p w14:paraId="4F212588" w14:textId="77777777" w:rsidR="00176BED" w:rsidRPr="00682DC6" w:rsidRDefault="00176BED" w:rsidP="00176BED">
                  <w:pPr>
                    <w:spacing w:before="120" w:after="120"/>
                    <w:rPr>
                      <w:rFonts w:eastAsiaTheme="minorEastAsia"/>
                      <w:sz w:val="18"/>
                      <w:szCs w:val="18"/>
                      <w:lang w:val="en-US" w:eastAsia="zh-CN"/>
                    </w:rPr>
                  </w:pPr>
                  <w:r w:rsidRPr="00682DC6">
                    <w:rPr>
                      <w:rFonts w:eastAsiaTheme="minorEastAsia"/>
                      <w:sz w:val="18"/>
                      <w:szCs w:val="18"/>
                      <w:lang w:val="en-US" w:eastAsia="zh-CN"/>
                    </w:rPr>
                    <w:t>MG or NCSG</w:t>
                  </w:r>
                </w:p>
              </w:tc>
              <w:tc>
                <w:tcPr>
                  <w:tcW w:w="1268" w:type="dxa"/>
                </w:tcPr>
                <w:p w14:paraId="4F212589" w14:textId="77777777" w:rsidR="00176BED" w:rsidRPr="00682DC6" w:rsidRDefault="00176BED" w:rsidP="00176BED">
                  <w:pPr>
                    <w:spacing w:before="120" w:after="120"/>
                    <w:rPr>
                      <w:sz w:val="18"/>
                      <w:szCs w:val="18"/>
                      <w:lang w:val="en-US"/>
                    </w:rPr>
                  </w:pPr>
                  <w:r w:rsidRPr="00682DC6">
                    <w:rPr>
                      <w:rFonts w:hint="eastAsia"/>
                      <w:sz w:val="18"/>
                      <w:szCs w:val="18"/>
                      <w:lang w:val="en-US"/>
                    </w:rPr>
                    <w:t>N</w:t>
                  </w:r>
                  <w:r w:rsidRPr="00682DC6">
                    <w:rPr>
                      <w:sz w:val="18"/>
                      <w:szCs w:val="18"/>
                      <w:lang w:val="en-US"/>
                    </w:rPr>
                    <w:t>one</w:t>
                  </w:r>
                </w:p>
              </w:tc>
              <w:tc>
                <w:tcPr>
                  <w:tcW w:w="1044" w:type="dxa"/>
                </w:tcPr>
                <w:p w14:paraId="4F21258A" w14:textId="77777777" w:rsidR="00176BED" w:rsidRPr="00682DC6" w:rsidRDefault="00176BED" w:rsidP="00176BED">
                  <w:pPr>
                    <w:spacing w:before="120" w:after="120"/>
                    <w:rPr>
                      <w:rFonts w:eastAsiaTheme="minorEastAsia"/>
                      <w:sz w:val="18"/>
                      <w:szCs w:val="18"/>
                      <w:lang w:val="en-US" w:eastAsia="zh-CN"/>
                    </w:rPr>
                  </w:pPr>
                  <w:r w:rsidRPr="00682DC6">
                    <w:rPr>
                      <w:rFonts w:eastAsiaTheme="minorEastAsia"/>
                      <w:sz w:val="18"/>
                      <w:szCs w:val="18"/>
                      <w:lang w:val="en-US" w:eastAsia="zh-CN"/>
                    </w:rPr>
                    <w:t>Y</w:t>
                  </w:r>
                  <w:r w:rsidRPr="00682DC6">
                    <w:rPr>
                      <w:rFonts w:eastAsiaTheme="minorEastAsia" w:hint="eastAsia"/>
                      <w:sz w:val="18"/>
                      <w:szCs w:val="18"/>
                      <w:lang w:val="en-US" w:eastAsia="zh-CN"/>
                    </w:rPr>
                    <w:t>es</w:t>
                  </w:r>
                  <w:r w:rsidRPr="00682DC6">
                    <w:rPr>
                      <w:rFonts w:eastAsiaTheme="minorEastAsia"/>
                      <w:sz w:val="18"/>
                      <w:szCs w:val="18"/>
                      <w:lang w:val="en-US" w:eastAsia="zh-CN"/>
                    </w:rPr>
                    <w:t xml:space="preserve"> </w:t>
                  </w:r>
                </w:p>
              </w:tc>
            </w:tr>
            <w:tr w:rsidR="00176BED" w:rsidRPr="00682DC6" w14:paraId="4F212593" w14:textId="77777777" w:rsidTr="00A614FB">
              <w:tc>
                <w:tcPr>
                  <w:tcW w:w="1433" w:type="dxa"/>
                </w:tcPr>
                <w:p w14:paraId="4F21258C" w14:textId="77777777" w:rsidR="00176BED" w:rsidRPr="00682DC6" w:rsidRDefault="00176BED" w:rsidP="00176BED">
                  <w:pPr>
                    <w:spacing w:before="120" w:after="120"/>
                    <w:rPr>
                      <w:b/>
                      <w:sz w:val="18"/>
                      <w:szCs w:val="18"/>
                      <w:lang w:val="en-US"/>
                    </w:rPr>
                  </w:pPr>
                  <w:r w:rsidRPr="00682DC6">
                    <w:rPr>
                      <w:b/>
                      <w:sz w:val="18"/>
                      <w:szCs w:val="18"/>
                      <w:lang w:val="en-US"/>
                    </w:rPr>
                    <w:t>Option b-</w:t>
                  </w:r>
                  <w:proofErr w:type="spellStart"/>
                  <w:r w:rsidRPr="00682DC6">
                    <w:rPr>
                      <w:b/>
                      <w:sz w:val="18"/>
                      <w:szCs w:val="18"/>
                      <w:lang w:val="en-US"/>
                    </w:rPr>
                    <w:t>i</w:t>
                  </w:r>
                  <w:proofErr w:type="spellEnd"/>
                  <w:r w:rsidRPr="00682DC6">
                    <w:rPr>
                      <w:b/>
                      <w:sz w:val="18"/>
                      <w:szCs w:val="18"/>
                      <w:lang w:val="en-US"/>
                    </w:rPr>
                    <w:t>)</w:t>
                  </w:r>
                </w:p>
              </w:tc>
              <w:tc>
                <w:tcPr>
                  <w:tcW w:w="1472" w:type="dxa"/>
                </w:tcPr>
                <w:p w14:paraId="4F21258D" w14:textId="77777777" w:rsidR="00176BED" w:rsidRPr="00682DC6" w:rsidRDefault="00176BED" w:rsidP="00176BED">
                  <w:pPr>
                    <w:spacing w:before="120" w:after="120"/>
                    <w:rPr>
                      <w:sz w:val="18"/>
                      <w:szCs w:val="18"/>
                      <w:lang w:val="en-US"/>
                    </w:rPr>
                  </w:pPr>
                  <w:r>
                    <w:rPr>
                      <w:sz w:val="18"/>
                      <w:szCs w:val="18"/>
                      <w:lang w:val="en-US"/>
                    </w:rPr>
                    <w:t>L</w:t>
                  </w:r>
                  <w:r w:rsidRPr="00682DC6">
                    <w:rPr>
                      <w:sz w:val="18"/>
                      <w:szCs w:val="18"/>
                      <w:lang w:val="en-US"/>
                    </w:rPr>
                    <w:t>arge</w:t>
                  </w:r>
                </w:p>
              </w:tc>
              <w:tc>
                <w:tcPr>
                  <w:tcW w:w="1346" w:type="dxa"/>
                </w:tcPr>
                <w:p w14:paraId="4F21258E" w14:textId="77777777" w:rsidR="00176BED" w:rsidRPr="00682DC6" w:rsidRDefault="00176BED" w:rsidP="00176BED">
                  <w:pPr>
                    <w:spacing w:before="120" w:after="120"/>
                    <w:rPr>
                      <w:rFonts w:eastAsiaTheme="minorEastAsia"/>
                      <w:sz w:val="18"/>
                      <w:szCs w:val="18"/>
                      <w:lang w:val="en-US" w:eastAsia="zh-CN"/>
                    </w:rPr>
                  </w:pPr>
                  <w:r w:rsidRPr="00682DC6">
                    <w:rPr>
                      <w:rFonts w:eastAsiaTheme="minorEastAsia"/>
                      <w:sz w:val="18"/>
                      <w:szCs w:val="18"/>
                      <w:lang w:val="en-US" w:eastAsia="zh-CN"/>
                    </w:rPr>
                    <w:t xml:space="preserve">None </w:t>
                  </w:r>
                </w:p>
              </w:tc>
              <w:tc>
                <w:tcPr>
                  <w:tcW w:w="1435" w:type="dxa"/>
                </w:tcPr>
                <w:p w14:paraId="4F21258F" w14:textId="77777777" w:rsidR="00176BED" w:rsidRPr="00682DC6" w:rsidRDefault="00176BED" w:rsidP="00176BED">
                  <w:pPr>
                    <w:spacing w:before="120" w:after="120"/>
                    <w:rPr>
                      <w:rFonts w:eastAsiaTheme="minorEastAsia"/>
                      <w:sz w:val="18"/>
                      <w:szCs w:val="18"/>
                      <w:lang w:val="en-US" w:eastAsia="zh-CN"/>
                    </w:rPr>
                  </w:pPr>
                  <w:r w:rsidRPr="00682DC6">
                    <w:rPr>
                      <w:rFonts w:eastAsiaTheme="minorEastAsia"/>
                      <w:sz w:val="18"/>
                      <w:szCs w:val="18"/>
                      <w:lang w:val="en-US" w:eastAsia="zh-CN"/>
                    </w:rPr>
                    <w:t>None</w:t>
                  </w:r>
                </w:p>
              </w:tc>
              <w:tc>
                <w:tcPr>
                  <w:tcW w:w="1263" w:type="dxa"/>
                </w:tcPr>
                <w:p w14:paraId="4F212590" w14:textId="77777777" w:rsidR="00176BED" w:rsidRPr="00682DC6" w:rsidRDefault="00176BED" w:rsidP="00176BED">
                  <w:pPr>
                    <w:spacing w:before="120" w:after="120"/>
                    <w:rPr>
                      <w:rFonts w:eastAsiaTheme="minorEastAsia"/>
                      <w:sz w:val="18"/>
                      <w:szCs w:val="18"/>
                      <w:lang w:val="en-US" w:eastAsia="zh-CN"/>
                    </w:rPr>
                  </w:pPr>
                  <w:r w:rsidRPr="00682DC6">
                    <w:rPr>
                      <w:rFonts w:eastAsiaTheme="minorEastAsia"/>
                      <w:sz w:val="18"/>
                      <w:szCs w:val="18"/>
                      <w:lang w:val="en-US" w:eastAsia="zh-CN"/>
                    </w:rPr>
                    <w:t xml:space="preserve">None </w:t>
                  </w:r>
                </w:p>
              </w:tc>
              <w:tc>
                <w:tcPr>
                  <w:tcW w:w="1268" w:type="dxa"/>
                </w:tcPr>
                <w:p w14:paraId="4F212591" w14:textId="77777777" w:rsidR="00176BED" w:rsidRPr="00682DC6" w:rsidRDefault="00176BED" w:rsidP="00176BED">
                  <w:pPr>
                    <w:spacing w:before="120" w:after="120"/>
                    <w:rPr>
                      <w:rFonts w:eastAsiaTheme="minorEastAsia"/>
                      <w:sz w:val="18"/>
                      <w:szCs w:val="18"/>
                      <w:lang w:val="en-US" w:eastAsia="zh-CN"/>
                    </w:rPr>
                  </w:pPr>
                  <w:r w:rsidRPr="00682DC6">
                    <w:rPr>
                      <w:rFonts w:eastAsiaTheme="minorEastAsia"/>
                      <w:sz w:val="18"/>
                      <w:szCs w:val="18"/>
                      <w:lang w:val="en-US" w:eastAsia="zh-CN"/>
                    </w:rPr>
                    <w:t>S</w:t>
                  </w:r>
                  <w:r w:rsidRPr="00682DC6">
                    <w:rPr>
                      <w:rFonts w:eastAsiaTheme="minorEastAsia" w:hint="eastAsia"/>
                      <w:sz w:val="18"/>
                      <w:szCs w:val="18"/>
                      <w:lang w:val="en-US" w:eastAsia="zh-CN"/>
                    </w:rPr>
                    <w:t>mal</w:t>
                  </w:r>
                  <w:r w:rsidRPr="00682DC6">
                    <w:rPr>
                      <w:rFonts w:eastAsiaTheme="minorEastAsia"/>
                      <w:sz w:val="18"/>
                      <w:szCs w:val="18"/>
                      <w:lang w:val="en-US" w:eastAsia="zh-CN"/>
                    </w:rPr>
                    <w:t xml:space="preserve">l </w:t>
                  </w:r>
                </w:p>
              </w:tc>
              <w:tc>
                <w:tcPr>
                  <w:tcW w:w="1044" w:type="dxa"/>
                </w:tcPr>
                <w:p w14:paraId="4F212592" w14:textId="77777777" w:rsidR="00176BED" w:rsidRPr="00682DC6" w:rsidRDefault="00176BED" w:rsidP="00176BED">
                  <w:pPr>
                    <w:spacing w:before="120" w:after="120"/>
                    <w:rPr>
                      <w:rFonts w:eastAsiaTheme="minorEastAsia"/>
                      <w:sz w:val="18"/>
                      <w:szCs w:val="18"/>
                      <w:lang w:val="en-US" w:eastAsia="zh-CN"/>
                    </w:rPr>
                  </w:pPr>
                  <w:r w:rsidRPr="00682DC6">
                    <w:rPr>
                      <w:rFonts w:eastAsiaTheme="minorEastAsia"/>
                      <w:sz w:val="18"/>
                      <w:szCs w:val="18"/>
                      <w:lang w:val="en-US" w:eastAsia="zh-CN"/>
                    </w:rPr>
                    <w:t>Y</w:t>
                  </w:r>
                  <w:r w:rsidRPr="00682DC6">
                    <w:rPr>
                      <w:rFonts w:eastAsiaTheme="minorEastAsia" w:hint="eastAsia"/>
                      <w:sz w:val="18"/>
                      <w:szCs w:val="18"/>
                      <w:lang w:val="en-US" w:eastAsia="zh-CN"/>
                    </w:rPr>
                    <w:t>es</w:t>
                  </w:r>
                </w:p>
              </w:tc>
            </w:tr>
            <w:tr w:rsidR="00176BED" w:rsidRPr="00682DC6" w14:paraId="4F21259C" w14:textId="77777777" w:rsidTr="00A614FB">
              <w:tc>
                <w:tcPr>
                  <w:tcW w:w="1433" w:type="dxa"/>
                </w:tcPr>
                <w:p w14:paraId="4F212594" w14:textId="77777777" w:rsidR="00176BED" w:rsidRPr="00682DC6" w:rsidRDefault="00176BED" w:rsidP="00176BED">
                  <w:pPr>
                    <w:spacing w:before="120" w:after="120"/>
                    <w:rPr>
                      <w:b/>
                      <w:sz w:val="18"/>
                      <w:szCs w:val="18"/>
                      <w:lang w:val="en-US"/>
                    </w:rPr>
                  </w:pPr>
                  <w:r w:rsidRPr="00682DC6">
                    <w:rPr>
                      <w:b/>
                      <w:sz w:val="18"/>
                      <w:szCs w:val="18"/>
                      <w:lang w:val="en-US"/>
                    </w:rPr>
                    <w:t>Option b-ii)</w:t>
                  </w:r>
                </w:p>
              </w:tc>
              <w:tc>
                <w:tcPr>
                  <w:tcW w:w="1472" w:type="dxa"/>
                </w:tcPr>
                <w:p w14:paraId="4F212595" w14:textId="77777777" w:rsidR="00176BED" w:rsidRPr="00682DC6" w:rsidRDefault="00176BED" w:rsidP="00176BED">
                  <w:pPr>
                    <w:spacing w:before="120" w:after="120"/>
                    <w:rPr>
                      <w:sz w:val="18"/>
                      <w:szCs w:val="18"/>
                      <w:lang w:val="en-US"/>
                    </w:rPr>
                  </w:pPr>
                  <w:r>
                    <w:rPr>
                      <w:sz w:val="18"/>
                      <w:szCs w:val="18"/>
                      <w:lang w:val="en-US"/>
                    </w:rPr>
                    <w:t>S</w:t>
                  </w:r>
                  <w:r w:rsidRPr="00682DC6">
                    <w:rPr>
                      <w:sz w:val="18"/>
                      <w:szCs w:val="18"/>
                      <w:lang w:val="en-US"/>
                    </w:rPr>
                    <w:t>mall</w:t>
                  </w:r>
                </w:p>
              </w:tc>
              <w:tc>
                <w:tcPr>
                  <w:tcW w:w="1346" w:type="dxa"/>
                </w:tcPr>
                <w:p w14:paraId="4F212596" w14:textId="77777777" w:rsidR="00176BED" w:rsidRPr="00682DC6" w:rsidRDefault="00176BED" w:rsidP="00176BED">
                  <w:pPr>
                    <w:spacing w:before="120" w:after="120"/>
                    <w:rPr>
                      <w:sz w:val="18"/>
                      <w:szCs w:val="18"/>
                      <w:lang w:val="en-US"/>
                    </w:rPr>
                  </w:pPr>
                  <w:r w:rsidRPr="00682DC6">
                    <w:rPr>
                      <w:rFonts w:eastAsiaTheme="minorEastAsia"/>
                      <w:sz w:val="18"/>
                      <w:szCs w:val="18"/>
                      <w:lang w:val="en-US" w:eastAsia="zh-CN"/>
                    </w:rPr>
                    <w:t>None</w:t>
                  </w:r>
                </w:p>
              </w:tc>
              <w:tc>
                <w:tcPr>
                  <w:tcW w:w="1435" w:type="dxa"/>
                </w:tcPr>
                <w:p w14:paraId="4F212597" w14:textId="77777777" w:rsidR="00176BED" w:rsidRPr="00682DC6" w:rsidRDefault="00176BED" w:rsidP="00176BED">
                  <w:pPr>
                    <w:spacing w:before="120" w:after="120"/>
                    <w:rPr>
                      <w:rFonts w:eastAsiaTheme="minorEastAsia"/>
                      <w:sz w:val="18"/>
                      <w:szCs w:val="18"/>
                      <w:lang w:val="en-US" w:eastAsia="zh-CN"/>
                    </w:rPr>
                  </w:pPr>
                  <w:r w:rsidRPr="00682DC6">
                    <w:rPr>
                      <w:rFonts w:eastAsiaTheme="minorEastAsia"/>
                      <w:sz w:val="18"/>
                      <w:szCs w:val="18"/>
                      <w:lang w:val="en-US" w:eastAsia="zh-CN"/>
                    </w:rPr>
                    <w:t>Additional in</w:t>
                  </w:r>
                  <w:r>
                    <w:rPr>
                      <w:rFonts w:eastAsiaTheme="minorEastAsia"/>
                      <w:sz w:val="18"/>
                      <w:szCs w:val="18"/>
                      <w:lang w:val="en-US" w:eastAsia="zh-CN"/>
                    </w:rPr>
                    <w:t>terruption with dedicated NCSG</w:t>
                  </w:r>
                </w:p>
                <w:p w14:paraId="4F212598" w14:textId="77777777" w:rsidR="00176BED" w:rsidRPr="00682DC6" w:rsidRDefault="00176BED" w:rsidP="00176BED">
                  <w:pPr>
                    <w:spacing w:before="120" w:after="120"/>
                    <w:rPr>
                      <w:sz w:val="18"/>
                      <w:szCs w:val="18"/>
                      <w:lang w:val="en-US"/>
                    </w:rPr>
                  </w:pPr>
                  <w:r w:rsidRPr="00682DC6">
                    <w:rPr>
                      <w:rFonts w:eastAsiaTheme="minorEastAsia"/>
                      <w:sz w:val="18"/>
                      <w:szCs w:val="18"/>
                      <w:lang w:val="en-US" w:eastAsia="zh-CN"/>
                    </w:rPr>
                    <w:t>None with shared MG/NCSG</w:t>
                  </w:r>
                </w:p>
              </w:tc>
              <w:tc>
                <w:tcPr>
                  <w:tcW w:w="1263" w:type="dxa"/>
                </w:tcPr>
                <w:p w14:paraId="4F212599" w14:textId="77777777" w:rsidR="00176BED" w:rsidRPr="00682DC6" w:rsidRDefault="00176BED" w:rsidP="00176BED">
                  <w:pPr>
                    <w:spacing w:before="120" w:after="120"/>
                    <w:rPr>
                      <w:rFonts w:eastAsiaTheme="minorEastAsia"/>
                      <w:sz w:val="18"/>
                      <w:szCs w:val="18"/>
                      <w:lang w:val="en-US" w:eastAsia="zh-CN"/>
                    </w:rPr>
                  </w:pPr>
                  <w:r w:rsidRPr="00682DC6">
                    <w:rPr>
                      <w:rFonts w:eastAsiaTheme="minorEastAsia" w:hint="eastAsia"/>
                      <w:sz w:val="18"/>
                      <w:szCs w:val="18"/>
                      <w:lang w:val="en-US" w:eastAsia="zh-CN"/>
                    </w:rPr>
                    <w:t>N</w:t>
                  </w:r>
                  <w:r w:rsidRPr="00682DC6">
                    <w:rPr>
                      <w:rFonts w:eastAsiaTheme="minorEastAsia"/>
                      <w:sz w:val="18"/>
                      <w:szCs w:val="18"/>
                      <w:lang w:val="en-US" w:eastAsia="zh-CN"/>
                    </w:rPr>
                    <w:t>CSG</w:t>
                  </w:r>
                </w:p>
              </w:tc>
              <w:tc>
                <w:tcPr>
                  <w:tcW w:w="1268" w:type="dxa"/>
                </w:tcPr>
                <w:p w14:paraId="4F21259A" w14:textId="77777777" w:rsidR="00176BED" w:rsidRPr="00682DC6" w:rsidRDefault="00176BED" w:rsidP="00176BED">
                  <w:pPr>
                    <w:spacing w:before="120" w:after="120"/>
                    <w:rPr>
                      <w:rFonts w:eastAsiaTheme="minorEastAsia"/>
                      <w:sz w:val="18"/>
                      <w:szCs w:val="18"/>
                      <w:lang w:val="en-US" w:eastAsia="zh-CN"/>
                    </w:rPr>
                  </w:pPr>
                  <w:r w:rsidRPr="00682DC6">
                    <w:rPr>
                      <w:rFonts w:eastAsiaTheme="minorEastAsia"/>
                      <w:sz w:val="18"/>
                      <w:szCs w:val="18"/>
                      <w:lang w:val="en-US" w:eastAsia="zh-CN"/>
                    </w:rPr>
                    <w:t xml:space="preserve">Large </w:t>
                  </w:r>
                </w:p>
              </w:tc>
              <w:tc>
                <w:tcPr>
                  <w:tcW w:w="1044" w:type="dxa"/>
                </w:tcPr>
                <w:p w14:paraId="4F21259B" w14:textId="77777777" w:rsidR="00176BED" w:rsidRPr="00682DC6" w:rsidRDefault="00176BED" w:rsidP="00176BED">
                  <w:pPr>
                    <w:spacing w:before="120" w:after="120"/>
                    <w:rPr>
                      <w:rFonts w:eastAsiaTheme="minorEastAsia"/>
                      <w:sz w:val="18"/>
                      <w:szCs w:val="18"/>
                      <w:lang w:val="en-US" w:eastAsia="zh-CN"/>
                    </w:rPr>
                  </w:pPr>
                  <w:r w:rsidRPr="00682DC6">
                    <w:rPr>
                      <w:rFonts w:eastAsiaTheme="minorEastAsia"/>
                      <w:sz w:val="18"/>
                      <w:szCs w:val="18"/>
                      <w:lang w:val="en-US" w:eastAsia="zh-CN"/>
                    </w:rPr>
                    <w:t>Y</w:t>
                  </w:r>
                  <w:r w:rsidRPr="00682DC6">
                    <w:rPr>
                      <w:rFonts w:eastAsiaTheme="minorEastAsia" w:hint="eastAsia"/>
                      <w:sz w:val="18"/>
                      <w:szCs w:val="18"/>
                      <w:lang w:val="en-US" w:eastAsia="zh-CN"/>
                    </w:rPr>
                    <w:t>es</w:t>
                  </w:r>
                </w:p>
              </w:tc>
            </w:tr>
            <w:tr w:rsidR="00176BED" w:rsidRPr="00682DC6" w14:paraId="4F2125A4" w14:textId="77777777" w:rsidTr="00A614FB">
              <w:tc>
                <w:tcPr>
                  <w:tcW w:w="1433" w:type="dxa"/>
                </w:tcPr>
                <w:p w14:paraId="4F21259D" w14:textId="77777777" w:rsidR="00176BED" w:rsidRPr="00682DC6" w:rsidRDefault="00176BED" w:rsidP="00176BED">
                  <w:pPr>
                    <w:spacing w:before="120" w:after="120"/>
                    <w:rPr>
                      <w:b/>
                      <w:sz w:val="18"/>
                      <w:szCs w:val="18"/>
                      <w:lang w:val="en-US"/>
                    </w:rPr>
                  </w:pPr>
                  <w:r w:rsidRPr="00682DC6">
                    <w:rPr>
                      <w:b/>
                      <w:sz w:val="18"/>
                      <w:szCs w:val="18"/>
                      <w:lang w:val="en-US"/>
                    </w:rPr>
                    <w:t>Option c)</w:t>
                  </w:r>
                </w:p>
              </w:tc>
              <w:tc>
                <w:tcPr>
                  <w:tcW w:w="1472" w:type="dxa"/>
                </w:tcPr>
                <w:p w14:paraId="4F21259E" w14:textId="77777777" w:rsidR="00176BED" w:rsidRPr="00682DC6" w:rsidRDefault="00176BED" w:rsidP="00176BED">
                  <w:pPr>
                    <w:spacing w:before="120" w:after="120"/>
                    <w:rPr>
                      <w:sz w:val="18"/>
                      <w:szCs w:val="18"/>
                      <w:lang w:val="en-US"/>
                    </w:rPr>
                  </w:pPr>
                  <w:r>
                    <w:rPr>
                      <w:sz w:val="18"/>
                      <w:szCs w:val="18"/>
                      <w:lang w:val="en-US"/>
                    </w:rPr>
                    <w:t>S</w:t>
                  </w:r>
                  <w:r w:rsidRPr="00682DC6">
                    <w:rPr>
                      <w:sz w:val="18"/>
                      <w:szCs w:val="18"/>
                      <w:lang w:val="en-US"/>
                    </w:rPr>
                    <w:t>mall</w:t>
                  </w:r>
                </w:p>
              </w:tc>
              <w:tc>
                <w:tcPr>
                  <w:tcW w:w="1346" w:type="dxa"/>
                </w:tcPr>
                <w:p w14:paraId="4F21259F" w14:textId="77777777" w:rsidR="00176BED" w:rsidRPr="00682DC6" w:rsidRDefault="00176BED" w:rsidP="00176BED">
                  <w:pPr>
                    <w:spacing w:before="120" w:after="120"/>
                    <w:rPr>
                      <w:rFonts w:eastAsiaTheme="minorEastAsia"/>
                      <w:sz w:val="18"/>
                      <w:szCs w:val="18"/>
                      <w:lang w:val="en-US" w:eastAsia="zh-CN"/>
                    </w:rPr>
                  </w:pPr>
                  <w:r w:rsidRPr="00682DC6">
                    <w:rPr>
                      <w:rFonts w:eastAsiaTheme="minorEastAsia" w:hint="eastAsia"/>
                      <w:sz w:val="18"/>
                      <w:szCs w:val="18"/>
                      <w:lang w:val="en-US" w:eastAsia="zh-CN"/>
                    </w:rPr>
                    <w:t>N</w:t>
                  </w:r>
                  <w:r w:rsidRPr="00682DC6">
                    <w:rPr>
                      <w:rFonts w:eastAsiaTheme="minorEastAsia"/>
                      <w:sz w:val="18"/>
                      <w:szCs w:val="18"/>
                      <w:lang w:val="en-US" w:eastAsia="zh-CN"/>
                    </w:rPr>
                    <w:t>CD-SSB</w:t>
                  </w:r>
                </w:p>
              </w:tc>
              <w:tc>
                <w:tcPr>
                  <w:tcW w:w="1435" w:type="dxa"/>
                </w:tcPr>
                <w:p w14:paraId="4F2125A0" w14:textId="77777777" w:rsidR="00176BED" w:rsidRPr="00682DC6" w:rsidRDefault="00176BED" w:rsidP="00176BED">
                  <w:pPr>
                    <w:spacing w:before="120" w:after="120"/>
                    <w:rPr>
                      <w:rFonts w:eastAsiaTheme="minorEastAsia"/>
                      <w:sz w:val="18"/>
                      <w:szCs w:val="18"/>
                      <w:lang w:val="en-US" w:eastAsia="zh-CN"/>
                    </w:rPr>
                  </w:pPr>
                  <w:r w:rsidRPr="00682DC6">
                    <w:rPr>
                      <w:rFonts w:eastAsiaTheme="minorEastAsia" w:hint="eastAsia"/>
                      <w:sz w:val="18"/>
                      <w:szCs w:val="18"/>
                      <w:lang w:val="en-US" w:eastAsia="zh-CN"/>
                    </w:rPr>
                    <w:t>N</w:t>
                  </w:r>
                  <w:r w:rsidRPr="00682DC6">
                    <w:rPr>
                      <w:rFonts w:eastAsiaTheme="minorEastAsia"/>
                      <w:sz w:val="18"/>
                      <w:szCs w:val="18"/>
                      <w:lang w:val="en-US" w:eastAsia="zh-CN"/>
                    </w:rPr>
                    <w:t>one</w:t>
                  </w:r>
                </w:p>
              </w:tc>
              <w:tc>
                <w:tcPr>
                  <w:tcW w:w="1263" w:type="dxa"/>
                </w:tcPr>
                <w:p w14:paraId="4F2125A1" w14:textId="77777777" w:rsidR="00176BED" w:rsidRPr="00682DC6" w:rsidRDefault="00176BED" w:rsidP="00176BED">
                  <w:pPr>
                    <w:spacing w:before="120" w:after="120"/>
                    <w:rPr>
                      <w:rFonts w:eastAsiaTheme="minorEastAsia"/>
                      <w:sz w:val="18"/>
                      <w:szCs w:val="18"/>
                      <w:lang w:val="en-US" w:eastAsia="zh-CN"/>
                    </w:rPr>
                  </w:pPr>
                  <w:r w:rsidRPr="00682DC6">
                    <w:rPr>
                      <w:rFonts w:eastAsiaTheme="minorEastAsia" w:hint="eastAsia"/>
                      <w:sz w:val="18"/>
                      <w:szCs w:val="18"/>
                      <w:lang w:val="en-US" w:eastAsia="zh-CN"/>
                    </w:rPr>
                    <w:t>N</w:t>
                  </w:r>
                  <w:r w:rsidRPr="00682DC6">
                    <w:rPr>
                      <w:rFonts w:eastAsiaTheme="minorEastAsia"/>
                      <w:sz w:val="18"/>
                      <w:szCs w:val="18"/>
                      <w:lang w:val="en-US" w:eastAsia="zh-CN"/>
                    </w:rPr>
                    <w:t>one</w:t>
                  </w:r>
                </w:p>
              </w:tc>
              <w:tc>
                <w:tcPr>
                  <w:tcW w:w="1268" w:type="dxa"/>
                </w:tcPr>
                <w:p w14:paraId="4F2125A2" w14:textId="77777777" w:rsidR="00176BED" w:rsidRPr="00682DC6" w:rsidRDefault="00176BED" w:rsidP="00176BED">
                  <w:pPr>
                    <w:spacing w:before="120" w:after="120"/>
                    <w:rPr>
                      <w:rFonts w:eastAsiaTheme="minorEastAsia"/>
                      <w:sz w:val="18"/>
                      <w:szCs w:val="18"/>
                      <w:lang w:val="en-US" w:eastAsia="zh-CN"/>
                    </w:rPr>
                  </w:pPr>
                  <w:r w:rsidRPr="00682DC6">
                    <w:rPr>
                      <w:rFonts w:eastAsiaTheme="minorEastAsia"/>
                      <w:sz w:val="18"/>
                      <w:szCs w:val="18"/>
                      <w:lang w:val="en-US" w:eastAsia="zh-CN"/>
                    </w:rPr>
                    <w:t xml:space="preserve">Small </w:t>
                  </w:r>
                </w:p>
              </w:tc>
              <w:tc>
                <w:tcPr>
                  <w:tcW w:w="1044" w:type="dxa"/>
                </w:tcPr>
                <w:p w14:paraId="4F2125A3" w14:textId="77777777" w:rsidR="00176BED" w:rsidRPr="00682DC6" w:rsidRDefault="00176BED" w:rsidP="00176BED">
                  <w:pPr>
                    <w:spacing w:before="120" w:after="120"/>
                    <w:rPr>
                      <w:rFonts w:eastAsiaTheme="minorEastAsia"/>
                      <w:sz w:val="18"/>
                      <w:szCs w:val="18"/>
                      <w:lang w:val="en-US" w:eastAsia="zh-CN"/>
                    </w:rPr>
                  </w:pPr>
                  <w:r w:rsidRPr="00682DC6">
                    <w:rPr>
                      <w:rFonts w:eastAsiaTheme="minorEastAsia"/>
                      <w:sz w:val="18"/>
                      <w:szCs w:val="18"/>
                      <w:lang w:val="en-US" w:eastAsia="zh-CN"/>
                    </w:rPr>
                    <w:t>Y</w:t>
                  </w:r>
                  <w:r w:rsidRPr="00682DC6">
                    <w:rPr>
                      <w:rFonts w:eastAsiaTheme="minorEastAsia" w:hint="eastAsia"/>
                      <w:sz w:val="18"/>
                      <w:szCs w:val="18"/>
                      <w:lang w:val="en-US" w:eastAsia="zh-CN"/>
                    </w:rPr>
                    <w:t>es</w:t>
                  </w:r>
                </w:p>
              </w:tc>
            </w:tr>
          </w:tbl>
          <w:p w14:paraId="4F2125A5" w14:textId="77777777" w:rsidR="00176BED" w:rsidRPr="006268E5" w:rsidRDefault="00176BED" w:rsidP="00176BED">
            <w:pPr>
              <w:spacing w:before="120" w:after="120"/>
              <w:rPr>
                <w:rFonts w:eastAsiaTheme="minorEastAsia"/>
                <w:b/>
                <w:lang w:val="en-US" w:eastAsia="zh-CN"/>
              </w:rPr>
            </w:pPr>
            <w:r w:rsidRPr="006268E5">
              <w:rPr>
                <w:rFonts w:eastAsiaTheme="minorEastAsia" w:hint="eastAsia"/>
                <w:b/>
                <w:lang w:val="en-US" w:eastAsia="zh-CN"/>
              </w:rPr>
              <w:t>P</w:t>
            </w:r>
            <w:r w:rsidRPr="006268E5">
              <w:rPr>
                <w:rFonts w:eastAsiaTheme="minorEastAsia"/>
                <w:b/>
                <w:lang w:val="en-US" w:eastAsia="zh-CN"/>
              </w:rPr>
              <w:t>roposal 1: Take into account Table 1 for the analysis of</w:t>
            </w:r>
            <w:r>
              <w:rPr>
                <w:rFonts w:eastAsiaTheme="minorEastAsia"/>
                <w:b/>
                <w:lang w:val="en-US" w:eastAsia="zh-CN"/>
              </w:rPr>
              <w:t xml:space="preserve"> </w:t>
            </w:r>
            <w:r w:rsidRPr="006268E5">
              <w:rPr>
                <w:rFonts w:eastAsiaTheme="minorEastAsia"/>
                <w:b/>
                <w:lang w:val="en-US" w:eastAsia="zh-CN"/>
              </w:rPr>
              <w:t xml:space="preserve">options for </w:t>
            </w:r>
            <w:proofErr w:type="spellStart"/>
            <w:r w:rsidRPr="006268E5">
              <w:rPr>
                <w:rFonts w:eastAsiaTheme="minorEastAsia"/>
                <w:b/>
                <w:lang w:val="en-US" w:eastAsia="zh-CN"/>
              </w:rPr>
              <w:t>bwp-WithoutRestriction</w:t>
            </w:r>
            <w:proofErr w:type="spellEnd"/>
            <w:r w:rsidRPr="006268E5">
              <w:rPr>
                <w:rFonts w:eastAsiaTheme="minorEastAsia"/>
                <w:b/>
                <w:lang w:val="en-US" w:eastAsia="zh-CN"/>
              </w:rPr>
              <w:t>.</w:t>
            </w:r>
          </w:p>
          <w:p w14:paraId="4F2125A6" w14:textId="77777777" w:rsidR="003A174A" w:rsidRPr="000B5716" w:rsidRDefault="00176BED" w:rsidP="00176BED">
            <w:pPr>
              <w:spacing w:before="120" w:after="120"/>
            </w:pPr>
            <w:r w:rsidRPr="00F418ED">
              <w:rPr>
                <w:rFonts w:eastAsiaTheme="minorEastAsia" w:hint="eastAsia"/>
                <w:b/>
                <w:lang w:val="en-US" w:eastAsia="zh-CN"/>
              </w:rPr>
              <w:t>P</w:t>
            </w:r>
            <w:r w:rsidRPr="00F418ED">
              <w:rPr>
                <w:rFonts w:eastAsiaTheme="minorEastAsia"/>
                <w:b/>
                <w:lang w:val="en-US" w:eastAsia="zh-CN"/>
              </w:rPr>
              <w:t xml:space="preserve">roposal 2: Further consider option b-ii) and option c) for </w:t>
            </w:r>
            <w:proofErr w:type="spellStart"/>
            <w:r w:rsidRPr="00F418ED">
              <w:rPr>
                <w:rFonts w:eastAsiaTheme="minorEastAsia"/>
                <w:b/>
                <w:lang w:val="en-US" w:eastAsia="zh-CN"/>
              </w:rPr>
              <w:t>bwp-WithoutRestriction</w:t>
            </w:r>
            <w:proofErr w:type="spellEnd"/>
            <w:r w:rsidRPr="00F418ED">
              <w:rPr>
                <w:rFonts w:eastAsiaTheme="minorEastAsia"/>
                <w:b/>
                <w:lang w:val="en-US" w:eastAsia="zh-CN"/>
              </w:rPr>
              <w:t xml:space="preserve"> in Rel-18.</w:t>
            </w:r>
          </w:p>
        </w:tc>
      </w:tr>
      <w:tr w:rsidR="003A174A" w14:paraId="4F2125B8" w14:textId="77777777" w:rsidTr="003A174A">
        <w:trPr>
          <w:trHeight w:val="468"/>
        </w:trPr>
        <w:tc>
          <w:tcPr>
            <w:tcW w:w="1489" w:type="dxa"/>
          </w:tcPr>
          <w:p w14:paraId="4F2125A8" w14:textId="77777777" w:rsidR="003A174A" w:rsidRDefault="003A174A" w:rsidP="003A174A">
            <w:pPr>
              <w:spacing w:before="120" w:after="120"/>
            </w:pPr>
            <w:r w:rsidRPr="00F47F79">
              <w:t>R4-2216514</w:t>
            </w:r>
          </w:p>
        </w:tc>
        <w:tc>
          <w:tcPr>
            <w:tcW w:w="1583" w:type="dxa"/>
          </w:tcPr>
          <w:p w14:paraId="4F2125A9" w14:textId="77777777" w:rsidR="003A174A" w:rsidRDefault="003A174A" w:rsidP="003A174A">
            <w:pPr>
              <w:spacing w:before="120" w:after="120"/>
            </w:pPr>
            <w:r w:rsidRPr="002E612E">
              <w:t>Nokia, Nokia Shanghai Bell</w:t>
            </w:r>
          </w:p>
        </w:tc>
        <w:tc>
          <w:tcPr>
            <w:tcW w:w="6559" w:type="dxa"/>
          </w:tcPr>
          <w:p w14:paraId="4F2125AA" w14:textId="77777777" w:rsidR="00031FDC" w:rsidRDefault="00031FDC">
            <w:pPr>
              <w:pStyle w:val="RAN4Observation"/>
              <w:numPr>
                <w:ilvl w:val="0"/>
                <w:numId w:val="8"/>
              </w:numPr>
            </w:pPr>
            <w:r>
              <w:t>An FG6-1a UE should support CSI-RS based RLM/BM/BFR for the FG6-1a support to be of any use.</w:t>
            </w:r>
          </w:p>
          <w:p w14:paraId="4F2125AB" w14:textId="77777777" w:rsidR="00031FDC" w:rsidRDefault="00031FDC">
            <w:pPr>
              <w:pStyle w:val="RAN4Observation"/>
              <w:numPr>
                <w:ilvl w:val="0"/>
                <w:numId w:val="8"/>
              </w:numPr>
            </w:pPr>
            <w:r>
              <w:t>An FG6-1a UE configured with a BWP not containing the SSB may need intra-frequency measurement gaps for intra-frequency mobility measurements.</w:t>
            </w:r>
          </w:p>
          <w:p w14:paraId="4F2125AC" w14:textId="77777777" w:rsidR="00031FDC" w:rsidRDefault="00031FDC" w:rsidP="00031FDC">
            <w:pPr>
              <w:rPr>
                <w:rFonts w:eastAsia="Calibri"/>
              </w:rPr>
            </w:pPr>
            <w:r w:rsidRPr="00462F2F">
              <w:rPr>
                <w:rFonts w:eastAsia="Calibri"/>
              </w:rPr>
              <w:t>BM/RLM/BFD based on SSB outside active BWP</w:t>
            </w:r>
            <w:r>
              <w:rPr>
                <w:rFonts w:eastAsia="Calibri"/>
              </w:rPr>
              <w:t>:</w:t>
            </w:r>
          </w:p>
          <w:p w14:paraId="4F2125AD" w14:textId="77777777" w:rsidR="00031FDC" w:rsidRDefault="00031FDC">
            <w:pPr>
              <w:pStyle w:val="RAN4observation0"/>
            </w:pPr>
            <w:r w:rsidRPr="006F6C1B">
              <w:t>In order to support a configuration where the UE’s active BWP does not include the SSB</w:t>
            </w:r>
            <w:r>
              <w:t>,</w:t>
            </w:r>
            <w:r w:rsidRPr="006F6C1B">
              <w:t xml:space="preserve"> and the UE is not performing CSI-RS based RLM/BM/BFR (due to the signals not being present or the UE not supporting them) a new mechanism would be needed.</w:t>
            </w:r>
          </w:p>
          <w:p w14:paraId="4F2125AE" w14:textId="77777777" w:rsidR="00031FDC" w:rsidRPr="00FD04EC" w:rsidRDefault="00031FDC" w:rsidP="00031FDC">
            <w:r>
              <w:t>Operation using larger BW or separate receiver:</w:t>
            </w:r>
          </w:p>
          <w:p w14:paraId="4F2125AF" w14:textId="77777777" w:rsidR="00031FDC" w:rsidRDefault="00031FDC">
            <w:pPr>
              <w:pStyle w:val="RAN4observation0"/>
            </w:pPr>
            <w:r>
              <w:t xml:space="preserve">To enable the operation </w:t>
            </w:r>
            <w:proofErr w:type="spellStart"/>
            <w:r>
              <w:t>i</w:t>
            </w:r>
            <w:proofErr w:type="spellEnd"/>
            <w:r>
              <w:t>) RAN4 would need to define requirements for SSB-based BM/RLM/BFD measurements when the SSB is not within the active BWP.</w:t>
            </w:r>
          </w:p>
          <w:p w14:paraId="4F2125B0" w14:textId="77777777" w:rsidR="00031FDC" w:rsidRDefault="00031FDC">
            <w:pPr>
              <w:pStyle w:val="RAN4observation0"/>
            </w:pPr>
            <w:r>
              <w:lastRenderedPageBreak/>
              <w:t xml:space="preserve">For operation </w:t>
            </w:r>
            <w:proofErr w:type="spellStart"/>
            <w:r>
              <w:t>i</w:t>
            </w:r>
            <w:proofErr w:type="spellEnd"/>
            <w:r>
              <w:t>) no UE autonomous interrupts are allowed.</w:t>
            </w:r>
          </w:p>
          <w:p w14:paraId="4F2125B1" w14:textId="77777777" w:rsidR="00031FDC" w:rsidRDefault="00031FDC" w:rsidP="00031FDC">
            <w:r>
              <w:t>Operation using MG or NCSG</w:t>
            </w:r>
          </w:p>
          <w:p w14:paraId="4F2125B2" w14:textId="77777777" w:rsidR="00031FDC" w:rsidRDefault="00031FDC">
            <w:pPr>
              <w:pStyle w:val="RAN4observation0"/>
            </w:pPr>
            <w:r>
              <w:t>Sharing of intra-frequency allocated gaps between RLM/BFD/BM and mobility may impact the scheduling opportunities of the UE and could lead to decreased TP due to increased number of gaps.</w:t>
            </w:r>
          </w:p>
          <w:p w14:paraId="4F2125B3" w14:textId="77777777" w:rsidR="00031FDC" w:rsidRDefault="00031FDC">
            <w:pPr>
              <w:pStyle w:val="RAN4observation0"/>
            </w:pPr>
            <w:r>
              <w:t>Sharing of intra-frequency gaps between RLM/BFD/BM and mobility may impact the mobility performance due to having reduced measurement occasions available for mobility (L3) measurements.</w:t>
            </w:r>
          </w:p>
          <w:p w14:paraId="4F2125B4" w14:textId="77777777" w:rsidR="00031FDC" w:rsidRDefault="00031FDC">
            <w:pPr>
              <w:pStyle w:val="RAN4observation0"/>
            </w:pPr>
            <w:r>
              <w:t>Dedicated intra-frequency gaps for RLM/BFD/BM may impact the scheduling opportunities of the UE and could lead to decreased TP due to increased number of gaps.</w:t>
            </w:r>
          </w:p>
          <w:p w14:paraId="4F2125B5" w14:textId="77777777" w:rsidR="00031FDC" w:rsidRDefault="00031FDC">
            <w:pPr>
              <w:pStyle w:val="RAN4observation0"/>
            </w:pPr>
            <w:r>
              <w:t>Dedicated intra-frequency gaps may impact the mobility performance due to having reduced measurement occasions available for mobility (L3) measurements.</w:t>
            </w:r>
          </w:p>
          <w:p w14:paraId="4F2125B6" w14:textId="77777777" w:rsidR="00031FDC" w:rsidRDefault="00031FDC" w:rsidP="00031FDC">
            <w:pPr>
              <w:rPr>
                <w:highlight w:val="yellow"/>
              </w:rPr>
            </w:pPr>
            <w:r w:rsidRPr="00462F2F">
              <w:rPr>
                <w:rFonts w:eastAsia="Calibri"/>
              </w:rPr>
              <w:t>NCD-SSB</w:t>
            </w:r>
          </w:p>
          <w:p w14:paraId="4F2125B7" w14:textId="77777777" w:rsidR="003A174A" w:rsidRPr="00031FDC" w:rsidRDefault="00031FDC">
            <w:pPr>
              <w:pStyle w:val="RAN4observation0"/>
            </w:pPr>
            <w:r>
              <w:t>RAN4 would need to define all related UE requirements for mobility, RLM/BFD/BM based on NCD-SSB.</w:t>
            </w:r>
          </w:p>
        </w:tc>
      </w:tr>
      <w:tr w:rsidR="003A174A" w14:paraId="4F2125F6" w14:textId="77777777" w:rsidTr="003A174A">
        <w:trPr>
          <w:trHeight w:val="468"/>
        </w:trPr>
        <w:tc>
          <w:tcPr>
            <w:tcW w:w="1489" w:type="dxa"/>
          </w:tcPr>
          <w:p w14:paraId="4F2125B9" w14:textId="77777777" w:rsidR="003A174A" w:rsidRDefault="003A174A" w:rsidP="003A174A">
            <w:pPr>
              <w:spacing w:before="120" w:after="120"/>
            </w:pPr>
            <w:r w:rsidRPr="00F47F79">
              <w:lastRenderedPageBreak/>
              <w:t>R4-2216736</w:t>
            </w:r>
          </w:p>
        </w:tc>
        <w:tc>
          <w:tcPr>
            <w:tcW w:w="1583" w:type="dxa"/>
          </w:tcPr>
          <w:p w14:paraId="4F2125BA" w14:textId="77777777" w:rsidR="003A174A" w:rsidRDefault="003A174A" w:rsidP="003A174A">
            <w:pPr>
              <w:spacing w:before="120" w:after="120"/>
            </w:pPr>
            <w:r w:rsidRPr="002E612E">
              <w:t>MediaTek inc.</w:t>
            </w:r>
          </w:p>
        </w:tc>
        <w:tc>
          <w:tcPr>
            <w:tcW w:w="6559" w:type="dxa"/>
          </w:tcPr>
          <w:p w14:paraId="4F2125BB" w14:textId="77777777" w:rsidR="00031FDC" w:rsidRPr="00297F09" w:rsidRDefault="00031FDC">
            <w:pPr>
              <w:pStyle w:val="aff8"/>
              <w:widowControl w:val="0"/>
              <w:numPr>
                <w:ilvl w:val="0"/>
                <w:numId w:val="13"/>
              </w:numPr>
              <w:overflowPunct/>
              <w:autoSpaceDE/>
              <w:autoSpaceDN/>
              <w:adjustRightInd/>
              <w:ind w:firstLineChars="0"/>
              <w:jc w:val="both"/>
              <w:textAlignment w:val="auto"/>
              <w:rPr>
                <w:rFonts w:cstheme="minorHAnsi"/>
                <w:b/>
                <w:lang w:eastAsia="ko-KR"/>
              </w:rPr>
            </w:pPr>
            <w:bookmarkStart w:id="3" w:name="_Ref78929202"/>
            <w:r w:rsidRPr="00491EBF">
              <w:rPr>
                <w:rFonts w:cstheme="minorHAnsi"/>
                <w:b/>
                <w:lang w:eastAsia="ko-KR"/>
              </w:rPr>
              <w:t xml:space="preserve">RAN4 </w:t>
            </w:r>
            <w:r w:rsidRPr="00297F09">
              <w:rPr>
                <w:rFonts w:cstheme="minorHAnsi"/>
                <w:b/>
                <w:lang w:eastAsia="ko-KR"/>
              </w:rPr>
              <w:t>can provide the summary and conclusion of all assessment for all the methods studied above in the following table</w:t>
            </w:r>
            <w:r>
              <w:rPr>
                <w:rFonts w:cstheme="minorHAnsi"/>
                <w:b/>
                <w:lang w:eastAsia="ko-KR"/>
              </w:rPr>
              <w:t>:</w:t>
            </w:r>
            <w:bookmarkEnd w:id="3"/>
          </w:p>
          <w:tbl>
            <w:tblPr>
              <w:tblStyle w:val="5-51"/>
              <w:tblW w:w="5000" w:type="pct"/>
              <w:tblLook w:val="04A0" w:firstRow="1" w:lastRow="0" w:firstColumn="1" w:lastColumn="0" w:noHBand="0" w:noVBand="1"/>
            </w:tblPr>
            <w:tblGrid>
              <w:gridCol w:w="1653"/>
              <w:gridCol w:w="831"/>
              <w:gridCol w:w="897"/>
              <w:gridCol w:w="1133"/>
              <w:gridCol w:w="1058"/>
              <w:gridCol w:w="1304"/>
            </w:tblGrid>
            <w:tr w:rsidR="00031FDC" w14:paraId="4F2125C0" w14:textId="77777777" w:rsidTr="00031F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2" w:type="pct"/>
                  <w:vMerge w:val="restart"/>
                </w:tcPr>
                <w:p w14:paraId="4F2125BC" w14:textId="77777777" w:rsidR="00031FDC" w:rsidRDefault="00031FDC" w:rsidP="00031FDC">
                  <w:pPr>
                    <w:jc w:val="center"/>
                    <w:rPr>
                      <w:rFonts w:cstheme="minorHAnsi"/>
                      <w:b w:val="0"/>
                      <w:lang w:eastAsia="ko-KR"/>
                    </w:rPr>
                  </w:pPr>
                </w:p>
              </w:tc>
              <w:tc>
                <w:tcPr>
                  <w:tcW w:w="604" w:type="pct"/>
                  <w:vMerge w:val="restart"/>
                  <w:vAlign w:val="center"/>
                </w:tcPr>
                <w:p w14:paraId="4F2125BD" w14:textId="77777777" w:rsidR="00031FDC" w:rsidRDefault="00031FDC" w:rsidP="00031FDC">
                  <w:pPr>
                    <w:jc w:val="center"/>
                    <w:cnfStyle w:val="100000000000" w:firstRow="1" w:lastRow="0" w:firstColumn="0" w:lastColumn="0" w:oddVBand="0" w:evenVBand="0" w:oddHBand="0" w:evenHBand="0" w:firstRowFirstColumn="0" w:firstRowLastColumn="0" w:lastRowFirstColumn="0" w:lastRowLastColumn="0"/>
                    <w:rPr>
                      <w:rFonts w:cstheme="minorHAnsi"/>
                      <w:b w:val="0"/>
                      <w:lang w:eastAsia="ko-KR"/>
                    </w:rPr>
                  </w:pPr>
                  <w:r>
                    <w:rPr>
                      <w:rFonts w:cstheme="minorHAnsi"/>
                      <w:b w:val="0"/>
                      <w:lang w:eastAsia="ko-KR"/>
                    </w:rPr>
                    <w:t>CSI-RS</w:t>
                  </w:r>
                </w:p>
              </w:tc>
              <w:tc>
                <w:tcPr>
                  <w:tcW w:w="652" w:type="pct"/>
                  <w:vMerge w:val="restart"/>
                  <w:vAlign w:val="center"/>
                </w:tcPr>
                <w:p w14:paraId="4F2125BE" w14:textId="77777777" w:rsidR="00031FDC" w:rsidRDefault="00031FDC" w:rsidP="00031FDC">
                  <w:pPr>
                    <w:jc w:val="center"/>
                    <w:cnfStyle w:val="100000000000" w:firstRow="1" w:lastRow="0" w:firstColumn="0" w:lastColumn="0" w:oddVBand="0" w:evenVBand="0" w:oddHBand="0" w:evenHBand="0" w:firstRowFirstColumn="0" w:firstRowLastColumn="0" w:lastRowFirstColumn="0" w:lastRowLastColumn="0"/>
                    <w:rPr>
                      <w:rFonts w:cstheme="minorHAnsi"/>
                      <w:b w:val="0"/>
                      <w:lang w:eastAsia="ko-KR"/>
                    </w:rPr>
                  </w:pPr>
                  <w:r>
                    <w:rPr>
                      <w:rFonts w:cstheme="minorHAnsi"/>
                      <w:b w:val="0"/>
                      <w:lang w:eastAsia="ko-KR"/>
                    </w:rPr>
                    <w:t>NCD-SSB</w:t>
                  </w:r>
                </w:p>
              </w:tc>
              <w:tc>
                <w:tcPr>
                  <w:tcW w:w="2541" w:type="pct"/>
                  <w:gridSpan w:val="3"/>
                  <w:vAlign w:val="center"/>
                </w:tcPr>
                <w:p w14:paraId="4F2125BF" w14:textId="77777777" w:rsidR="00031FDC" w:rsidRDefault="00031FDC" w:rsidP="00031FDC">
                  <w:pPr>
                    <w:jc w:val="center"/>
                    <w:cnfStyle w:val="100000000000" w:firstRow="1" w:lastRow="0" w:firstColumn="0" w:lastColumn="0" w:oddVBand="0" w:evenVBand="0" w:oddHBand="0" w:evenHBand="0" w:firstRowFirstColumn="0" w:firstRowLastColumn="0" w:lastRowFirstColumn="0" w:lastRowLastColumn="0"/>
                    <w:rPr>
                      <w:rFonts w:cstheme="minorHAnsi"/>
                      <w:b w:val="0"/>
                      <w:lang w:eastAsia="ko-KR"/>
                    </w:rPr>
                  </w:pPr>
                  <w:r>
                    <w:rPr>
                      <w:rFonts w:cstheme="minorHAnsi"/>
                      <w:b w:val="0"/>
                      <w:lang w:eastAsia="ko-KR"/>
                    </w:rPr>
                    <w:t>Using CD-SSB outside BWP</w:t>
                  </w:r>
                </w:p>
              </w:tc>
            </w:tr>
            <w:tr w:rsidR="00031FDC" w14:paraId="4F2125C7" w14:textId="77777777" w:rsidTr="00031F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2" w:type="pct"/>
                  <w:vMerge/>
                </w:tcPr>
                <w:p w14:paraId="4F2125C1" w14:textId="77777777" w:rsidR="00031FDC" w:rsidRDefault="00031FDC" w:rsidP="00031FDC">
                  <w:pPr>
                    <w:jc w:val="center"/>
                    <w:rPr>
                      <w:rFonts w:cstheme="minorHAnsi"/>
                      <w:b w:val="0"/>
                      <w:lang w:eastAsia="ko-KR"/>
                    </w:rPr>
                  </w:pPr>
                </w:p>
              </w:tc>
              <w:tc>
                <w:tcPr>
                  <w:tcW w:w="604" w:type="pct"/>
                  <w:vMerge/>
                  <w:vAlign w:val="center"/>
                </w:tcPr>
                <w:p w14:paraId="4F2125C2" w14:textId="77777777" w:rsidR="00031FDC" w:rsidRDefault="00031FDC" w:rsidP="00031FDC">
                  <w:pPr>
                    <w:jc w:val="center"/>
                    <w:cnfStyle w:val="000000100000" w:firstRow="0" w:lastRow="0" w:firstColumn="0" w:lastColumn="0" w:oddVBand="0" w:evenVBand="0" w:oddHBand="1" w:evenHBand="0" w:firstRowFirstColumn="0" w:firstRowLastColumn="0" w:lastRowFirstColumn="0" w:lastRowLastColumn="0"/>
                    <w:rPr>
                      <w:rFonts w:cstheme="minorHAnsi"/>
                      <w:b/>
                      <w:lang w:eastAsia="ko-KR"/>
                    </w:rPr>
                  </w:pPr>
                </w:p>
              </w:tc>
              <w:tc>
                <w:tcPr>
                  <w:tcW w:w="652" w:type="pct"/>
                  <w:vMerge/>
                  <w:vAlign w:val="center"/>
                </w:tcPr>
                <w:p w14:paraId="4F2125C3" w14:textId="77777777" w:rsidR="00031FDC" w:rsidRDefault="00031FDC" w:rsidP="00031FDC">
                  <w:pPr>
                    <w:jc w:val="center"/>
                    <w:cnfStyle w:val="000000100000" w:firstRow="0" w:lastRow="0" w:firstColumn="0" w:lastColumn="0" w:oddVBand="0" w:evenVBand="0" w:oddHBand="1" w:evenHBand="0" w:firstRowFirstColumn="0" w:firstRowLastColumn="0" w:lastRowFirstColumn="0" w:lastRowLastColumn="0"/>
                    <w:rPr>
                      <w:rFonts w:cstheme="minorHAnsi"/>
                      <w:b/>
                      <w:lang w:eastAsia="ko-KR"/>
                    </w:rPr>
                  </w:pPr>
                </w:p>
              </w:tc>
              <w:tc>
                <w:tcPr>
                  <w:tcW w:w="824" w:type="pct"/>
                  <w:vAlign w:val="center"/>
                </w:tcPr>
                <w:p w14:paraId="4F2125C4" w14:textId="77777777" w:rsidR="00031FDC" w:rsidRDefault="00031FDC" w:rsidP="00031FDC">
                  <w:pPr>
                    <w:jc w:val="center"/>
                    <w:cnfStyle w:val="000000100000" w:firstRow="0" w:lastRow="0" w:firstColumn="0" w:lastColumn="0" w:oddVBand="0" w:evenVBand="0" w:oddHBand="1" w:evenHBand="0" w:firstRowFirstColumn="0" w:firstRowLastColumn="0" w:lastRowFirstColumn="0" w:lastRowLastColumn="0"/>
                    <w:rPr>
                      <w:rFonts w:cstheme="minorHAnsi"/>
                      <w:b/>
                      <w:lang w:eastAsia="ko-KR"/>
                    </w:rPr>
                  </w:pPr>
                  <w:r>
                    <w:rPr>
                      <w:rFonts w:cstheme="minorHAnsi"/>
                      <w:b/>
                      <w:lang w:eastAsia="ko-KR"/>
                    </w:rPr>
                    <w:t>Legacy rel-15/rel-16 MG</w:t>
                  </w:r>
                </w:p>
              </w:tc>
              <w:tc>
                <w:tcPr>
                  <w:tcW w:w="769" w:type="pct"/>
                  <w:vAlign w:val="center"/>
                </w:tcPr>
                <w:p w14:paraId="4F2125C5" w14:textId="77777777" w:rsidR="00031FDC" w:rsidRDefault="00031FDC" w:rsidP="00031FDC">
                  <w:pPr>
                    <w:jc w:val="center"/>
                    <w:cnfStyle w:val="000000100000" w:firstRow="0" w:lastRow="0" w:firstColumn="0" w:lastColumn="0" w:oddVBand="0" w:evenVBand="0" w:oddHBand="1" w:evenHBand="0" w:firstRowFirstColumn="0" w:firstRowLastColumn="0" w:lastRowFirstColumn="0" w:lastRowLastColumn="0"/>
                    <w:rPr>
                      <w:rFonts w:cstheme="minorHAnsi"/>
                      <w:b/>
                      <w:lang w:eastAsia="ko-KR"/>
                    </w:rPr>
                  </w:pPr>
                  <w:r>
                    <w:rPr>
                      <w:rFonts w:cstheme="minorHAnsi"/>
                      <w:b/>
                      <w:lang w:eastAsia="ko-KR"/>
                    </w:rPr>
                    <w:t>NCSG</w:t>
                  </w:r>
                </w:p>
              </w:tc>
              <w:tc>
                <w:tcPr>
                  <w:tcW w:w="948" w:type="pct"/>
                  <w:vAlign w:val="center"/>
                </w:tcPr>
                <w:p w14:paraId="4F2125C6" w14:textId="77777777" w:rsidR="00031FDC" w:rsidRDefault="00031FDC" w:rsidP="00031FDC">
                  <w:pPr>
                    <w:jc w:val="center"/>
                    <w:cnfStyle w:val="000000100000" w:firstRow="0" w:lastRow="0" w:firstColumn="0" w:lastColumn="0" w:oddVBand="0" w:evenVBand="0" w:oddHBand="1" w:evenHBand="0" w:firstRowFirstColumn="0" w:firstRowLastColumn="0" w:lastRowFirstColumn="0" w:lastRowLastColumn="0"/>
                    <w:rPr>
                      <w:rFonts w:cstheme="minorHAnsi"/>
                      <w:b/>
                      <w:lang w:eastAsia="ko-KR"/>
                    </w:rPr>
                  </w:pPr>
                  <w:r>
                    <w:rPr>
                      <w:rFonts w:cstheme="minorHAnsi"/>
                      <w:b/>
                      <w:lang w:eastAsia="ko-KR"/>
                    </w:rPr>
                    <w:t>Wider BW or additional RF</w:t>
                  </w:r>
                </w:p>
              </w:tc>
            </w:tr>
            <w:tr w:rsidR="00031FDC" w14:paraId="4F2125CE" w14:textId="77777777" w:rsidTr="00031FDC">
              <w:trPr>
                <w:trHeight w:val="567"/>
              </w:trPr>
              <w:tc>
                <w:tcPr>
                  <w:cnfStyle w:val="001000000000" w:firstRow="0" w:lastRow="0" w:firstColumn="1" w:lastColumn="0" w:oddVBand="0" w:evenVBand="0" w:oddHBand="0" w:evenHBand="0" w:firstRowFirstColumn="0" w:firstRowLastColumn="0" w:lastRowFirstColumn="0" w:lastRowLastColumn="0"/>
                  <w:tcW w:w="1202" w:type="pct"/>
                </w:tcPr>
                <w:p w14:paraId="4F2125C8" w14:textId="77777777" w:rsidR="00031FDC" w:rsidRDefault="00031FDC" w:rsidP="00031FDC">
                  <w:pPr>
                    <w:spacing w:after="0"/>
                    <w:rPr>
                      <w:rFonts w:cstheme="minorHAnsi"/>
                      <w:b w:val="0"/>
                      <w:lang w:eastAsia="ko-KR"/>
                    </w:rPr>
                  </w:pPr>
                  <w:r>
                    <w:rPr>
                      <w:rFonts w:cstheme="minorHAnsi"/>
                      <w:b w:val="0"/>
                      <w:lang w:eastAsia="ko-KR"/>
                    </w:rPr>
                    <w:t>RAN4 spec impact</w:t>
                  </w:r>
                </w:p>
              </w:tc>
              <w:tc>
                <w:tcPr>
                  <w:tcW w:w="604" w:type="pct"/>
                  <w:vAlign w:val="center"/>
                </w:tcPr>
                <w:p w14:paraId="4F2125C9" w14:textId="77777777" w:rsidR="00031FDC" w:rsidRPr="00C7661F" w:rsidRDefault="00031FDC" w:rsidP="00031FDC">
                  <w:pPr>
                    <w:spacing w:after="0"/>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No</w:t>
                  </w:r>
                </w:p>
              </w:tc>
              <w:tc>
                <w:tcPr>
                  <w:tcW w:w="652" w:type="pct"/>
                  <w:vAlign w:val="center"/>
                </w:tcPr>
                <w:p w14:paraId="4F2125CA" w14:textId="77777777" w:rsidR="00031FDC" w:rsidRPr="00C7661F" w:rsidRDefault="00031FDC" w:rsidP="00031FDC">
                  <w:pPr>
                    <w:spacing w:after="0"/>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No</w:t>
                  </w:r>
                </w:p>
              </w:tc>
              <w:tc>
                <w:tcPr>
                  <w:tcW w:w="824" w:type="pct"/>
                  <w:vAlign w:val="center"/>
                </w:tcPr>
                <w:p w14:paraId="4F2125CB" w14:textId="77777777" w:rsidR="00031FDC" w:rsidRPr="00C7661F" w:rsidRDefault="00031FDC" w:rsidP="00031FDC">
                  <w:pPr>
                    <w:spacing w:after="0"/>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Med</w:t>
                  </w:r>
                </w:p>
              </w:tc>
              <w:tc>
                <w:tcPr>
                  <w:tcW w:w="769" w:type="pct"/>
                  <w:vAlign w:val="center"/>
                </w:tcPr>
                <w:p w14:paraId="4F2125CC" w14:textId="77777777" w:rsidR="00031FDC" w:rsidRPr="00C7661F" w:rsidRDefault="00031FDC" w:rsidP="00031FDC">
                  <w:pPr>
                    <w:spacing w:after="0"/>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Med</w:t>
                  </w:r>
                </w:p>
              </w:tc>
              <w:tc>
                <w:tcPr>
                  <w:tcW w:w="948" w:type="pct"/>
                  <w:vAlign w:val="center"/>
                </w:tcPr>
                <w:p w14:paraId="4F2125CD" w14:textId="77777777" w:rsidR="00031FDC" w:rsidRPr="00C7661F" w:rsidRDefault="00031FDC" w:rsidP="00031FDC">
                  <w:pPr>
                    <w:spacing w:after="0"/>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Minor</w:t>
                  </w:r>
                </w:p>
              </w:tc>
            </w:tr>
            <w:tr w:rsidR="00031FDC" w14:paraId="4F2125D5" w14:textId="77777777" w:rsidTr="00031FDC">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1202" w:type="pct"/>
                </w:tcPr>
                <w:p w14:paraId="4F2125CF" w14:textId="77777777" w:rsidR="00031FDC" w:rsidRDefault="00031FDC" w:rsidP="00031FDC">
                  <w:pPr>
                    <w:spacing w:after="0"/>
                    <w:rPr>
                      <w:rFonts w:cstheme="minorHAnsi"/>
                      <w:b w:val="0"/>
                      <w:lang w:eastAsia="ko-KR"/>
                    </w:rPr>
                  </w:pPr>
                  <w:r>
                    <w:rPr>
                      <w:rFonts w:cstheme="minorHAnsi"/>
                      <w:b w:val="0"/>
                      <w:lang w:eastAsia="ko-KR"/>
                    </w:rPr>
                    <w:t xml:space="preserve">Already implemented in Real field </w:t>
                  </w:r>
                </w:p>
              </w:tc>
              <w:tc>
                <w:tcPr>
                  <w:tcW w:w="604" w:type="pct"/>
                  <w:vAlign w:val="center"/>
                </w:tcPr>
                <w:p w14:paraId="4F2125D0" w14:textId="77777777" w:rsidR="00031FDC" w:rsidRPr="00C7661F" w:rsidRDefault="00031FDC" w:rsidP="00031FDC">
                  <w:pPr>
                    <w:spacing w:after="0"/>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C7661F">
                    <w:rPr>
                      <w:rFonts w:cstheme="minorHAnsi"/>
                      <w:bCs/>
                      <w:lang w:eastAsia="ko-KR"/>
                    </w:rPr>
                    <w:t>Yes</w:t>
                  </w:r>
                </w:p>
              </w:tc>
              <w:tc>
                <w:tcPr>
                  <w:tcW w:w="652" w:type="pct"/>
                  <w:vAlign w:val="center"/>
                </w:tcPr>
                <w:p w14:paraId="4F2125D1" w14:textId="77777777" w:rsidR="00031FDC" w:rsidRPr="00C7661F" w:rsidRDefault="00031FDC" w:rsidP="00031FDC">
                  <w:pPr>
                    <w:spacing w:after="0"/>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C7661F">
                    <w:rPr>
                      <w:rFonts w:cstheme="minorHAnsi"/>
                      <w:bCs/>
                      <w:lang w:eastAsia="ko-KR"/>
                    </w:rPr>
                    <w:t>No</w:t>
                  </w:r>
                </w:p>
              </w:tc>
              <w:tc>
                <w:tcPr>
                  <w:tcW w:w="824" w:type="pct"/>
                  <w:vAlign w:val="center"/>
                </w:tcPr>
                <w:p w14:paraId="4F2125D2" w14:textId="77777777" w:rsidR="00031FDC" w:rsidRPr="00C7661F" w:rsidRDefault="00031FDC" w:rsidP="00031FDC">
                  <w:pPr>
                    <w:spacing w:after="0"/>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C7661F">
                    <w:rPr>
                      <w:rFonts w:cstheme="minorHAnsi"/>
                      <w:bCs/>
                      <w:lang w:eastAsia="ko-KR"/>
                    </w:rPr>
                    <w:t>No for L1</w:t>
                  </w:r>
                </w:p>
              </w:tc>
              <w:tc>
                <w:tcPr>
                  <w:tcW w:w="769" w:type="pct"/>
                  <w:vAlign w:val="center"/>
                </w:tcPr>
                <w:p w14:paraId="4F2125D3" w14:textId="77777777" w:rsidR="00031FDC" w:rsidRPr="00C7661F" w:rsidRDefault="00031FDC" w:rsidP="00031FDC">
                  <w:pPr>
                    <w:spacing w:after="0"/>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C7661F">
                    <w:rPr>
                      <w:rFonts w:cstheme="minorHAnsi"/>
                      <w:bCs/>
                      <w:lang w:eastAsia="ko-KR"/>
                    </w:rPr>
                    <w:t>No</w:t>
                  </w:r>
                </w:p>
              </w:tc>
              <w:tc>
                <w:tcPr>
                  <w:tcW w:w="948" w:type="pct"/>
                  <w:vAlign w:val="center"/>
                </w:tcPr>
                <w:p w14:paraId="4F2125D4" w14:textId="77777777" w:rsidR="00031FDC" w:rsidRPr="00C7661F" w:rsidRDefault="00031FDC" w:rsidP="00031FDC">
                  <w:pPr>
                    <w:spacing w:after="0"/>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C7661F">
                    <w:rPr>
                      <w:rFonts w:cstheme="minorHAnsi"/>
                      <w:bCs/>
                      <w:lang w:eastAsia="ko-KR"/>
                    </w:rPr>
                    <w:t>No</w:t>
                  </w:r>
                </w:p>
              </w:tc>
            </w:tr>
            <w:tr w:rsidR="00031FDC" w14:paraId="4F2125DC" w14:textId="77777777" w:rsidTr="00031FDC">
              <w:trPr>
                <w:trHeight w:val="567"/>
              </w:trPr>
              <w:tc>
                <w:tcPr>
                  <w:cnfStyle w:val="001000000000" w:firstRow="0" w:lastRow="0" w:firstColumn="1" w:lastColumn="0" w:oddVBand="0" w:evenVBand="0" w:oddHBand="0" w:evenHBand="0" w:firstRowFirstColumn="0" w:firstRowLastColumn="0" w:lastRowFirstColumn="0" w:lastRowLastColumn="0"/>
                  <w:tcW w:w="1202" w:type="pct"/>
                </w:tcPr>
                <w:p w14:paraId="4F2125D6" w14:textId="77777777" w:rsidR="00031FDC" w:rsidRDefault="00031FDC" w:rsidP="00031FDC">
                  <w:pPr>
                    <w:spacing w:after="0"/>
                    <w:rPr>
                      <w:rFonts w:cstheme="minorHAnsi"/>
                      <w:b w:val="0"/>
                      <w:lang w:eastAsia="ko-KR"/>
                    </w:rPr>
                  </w:pPr>
                  <w:r>
                    <w:rPr>
                      <w:rFonts w:cstheme="minorHAnsi"/>
                      <w:b w:val="0"/>
                      <w:lang w:eastAsia="ko-KR"/>
                    </w:rPr>
                    <w:t xml:space="preserve">Higher UE power consumption </w:t>
                  </w:r>
                </w:p>
              </w:tc>
              <w:tc>
                <w:tcPr>
                  <w:tcW w:w="604" w:type="pct"/>
                  <w:vAlign w:val="center"/>
                </w:tcPr>
                <w:p w14:paraId="4F2125D7" w14:textId="77777777" w:rsidR="00031FDC" w:rsidRPr="00C7661F" w:rsidRDefault="00031FDC" w:rsidP="00031FDC">
                  <w:pPr>
                    <w:spacing w:after="0"/>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No</w:t>
                  </w:r>
                </w:p>
              </w:tc>
              <w:tc>
                <w:tcPr>
                  <w:tcW w:w="652" w:type="pct"/>
                  <w:vAlign w:val="center"/>
                </w:tcPr>
                <w:p w14:paraId="4F2125D8" w14:textId="77777777" w:rsidR="00031FDC" w:rsidRPr="00C7661F" w:rsidRDefault="00031FDC" w:rsidP="00031FDC">
                  <w:pPr>
                    <w:spacing w:after="0"/>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No</w:t>
                  </w:r>
                </w:p>
              </w:tc>
              <w:tc>
                <w:tcPr>
                  <w:tcW w:w="824" w:type="pct"/>
                  <w:vAlign w:val="center"/>
                </w:tcPr>
                <w:p w14:paraId="4F2125D9" w14:textId="77777777" w:rsidR="00031FDC" w:rsidRPr="00C7661F" w:rsidRDefault="00031FDC" w:rsidP="00031FDC">
                  <w:pPr>
                    <w:spacing w:after="0"/>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Low</w:t>
                  </w:r>
                </w:p>
              </w:tc>
              <w:tc>
                <w:tcPr>
                  <w:tcW w:w="769" w:type="pct"/>
                  <w:vAlign w:val="center"/>
                </w:tcPr>
                <w:p w14:paraId="4F2125DA" w14:textId="77777777" w:rsidR="00031FDC" w:rsidRPr="00C7661F" w:rsidRDefault="00031FDC" w:rsidP="00031FDC">
                  <w:pPr>
                    <w:spacing w:after="0"/>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Med</w:t>
                  </w:r>
                </w:p>
              </w:tc>
              <w:tc>
                <w:tcPr>
                  <w:tcW w:w="948" w:type="pct"/>
                  <w:vAlign w:val="center"/>
                </w:tcPr>
                <w:p w14:paraId="4F2125DB" w14:textId="77777777" w:rsidR="00031FDC" w:rsidRPr="00C7661F" w:rsidRDefault="00031FDC" w:rsidP="00031FDC">
                  <w:pPr>
                    <w:spacing w:after="0"/>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High</w:t>
                  </w:r>
                </w:p>
              </w:tc>
            </w:tr>
            <w:tr w:rsidR="00031FDC" w14:paraId="4F2125E3" w14:textId="77777777" w:rsidTr="00031FDC">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1202" w:type="pct"/>
                </w:tcPr>
                <w:p w14:paraId="4F2125DD" w14:textId="77777777" w:rsidR="00031FDC" w:rsidRDefault="00031FDC" w:rsidP="00031FDC">
                  <w:pPr>
                    <w:spacing w:after="0"/>
                    <w:rPr>
                      <w:rFonts w:cstheme="minorHAnsi"/>
                      <w:b w:val="0"/>
                      <w:lang w:eastAsia="ko-KR"/>
                    </w:rPr>
                  </w:pPr>
                  <w:r>
                    <w:rPr>
                      <w:rFonts w:cstheme="minorHAnsi"/>
                      <w:b w:val="0"/>
                      <w:lang w:eastAsia="ko-KR"/>
                    </w:rPr>
                    <w:t>Impact on mobility performance</w:t>
                  </w:r>
                </w:p>
              </w:tc>
              <w:tc>
                <w:tcPr>
                  <w:tcW w:w="604" w:type="pct"/>
                  <w:vAlign w:val="center"/>
                </w:tcPr>
                <w:p w14:paraId="4F2125DE" w14:textId="77777777" w:rsidR="00031FDC" w:rsidRPr="00C7661F" w:rsidRDefault="00031FDC" w:rsidP="00031FDC">
                  <w:pPr>
                    <w:spacing w:after="0"/>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C7661F">
                    <w:rPr>
                      <w:rFonts w:cstheme="minorHAnsi"/>
                      <w:bCs/>
                      <w:lang w:eastAsia="ko-KR"/>
                    </w:rPr>
                    <w:t>No</w:t>
                  </w:r>
                </w:p>
              </w:tc>
              <w:tc>
                <w:tcPr>
                  <w:tcW w:w="652" w:type="pct"/>
                  <w:vAlign w:val="center"/>
                </w:tcPr>
                <w:p w14:paraId="4F2125DF" w14:textId="77777777" w:rsidR="00031FDC" w:rsidRPr="00C7661F" w:rsidRDefault="00031FDC" w:rsidP="00031FDC">
                  <w:pPr>
                    <w:spacing w:after="0"/>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C7661F">
                    <w:rPr>
                      <w:rFonts w:cstheme="minorHAnsi"/>
                      <w:bCs/>
                      <w:lang w:eastAsia="ko-KR"/>
                    </w:rPr>
                    <w:t>No</w:t>
                  </w:r>
                </w:p>
              </w:tc>
              <w:tc>
                <w:tcPr>
                  <w:tcW w:w="824" w:type="pct"/>
                  <w:vAlign w:val="center"/>
                </w:tcPr>
                <w:p w14:paraId="4F2125E0" w14:textId="77777777" w:rsidR="00031FDC" w:rsidRPr="00C7661F" w:rsidRDefault="00031FDC" w:rsidP="00031FDC">
                  <w:pPr>
                    <w:spacing w:after="0"/>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C7661F">
                    <w:rPr>
                      <w:rFonts w:cstheme="minorHAnsi"/>
                      <w:bCs/>
                      <w:lang w:eastAsia="ko-KR"/>
                    </w:rPr>
                    <w:t>Yes</w:t>
                  </w:r>
                </w:p>
              </w:tc>
              <w:tc>
                <w:tcPr>
                  <w:tcW w:w="769" w:type="pct"/>
                  <w:vAlign w:val="center"/>
                </w:tcPr>
                <w:p w14:paraId="4F2125E1" w14:textId="77777777" w:rsidR="00031FDC" w:rsidRPr="00C7661F" w:rsidRDefault="00031FDC" w:rsidP="00031FDC">
                  <w:pPr>
                    <w:spacing w:after="0"/>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C7661F">
                    <w:rPr>
                      <w:rFonts w:cstheme="minorHAnsi"/>
                      <w:bCs/>
                      <w:lang w:eastAsia="ko-KR"/>
                    </w:rPr>
                    <w:t>No</w:t>
                  </w:r>
                </w:p>
              </w:tc>
              <w:tc>
                <w:tcPr>
                  <w:tcW w:w="948" w:type="pct"/>
                  <w:vAlign w:val="center"/>
                </w:tcPr>
                <w:p w14:paraId="4F2125E2" w14:textId="77777777" w:rsidR="00031FDC" w:rsidRPr="00C7661F" w:rsidRDefault="00031FDC" w:rsidP="00031FDC">
                  <w:pPr>
                    <w:spacing w:after="0"/>
                    <w:jc w:val="center"/>
                    <w:cnfStyle w:val="000000100000" w:firstRow="0" w:lastRow="0" w:firstColumn="0" w:lastColumn="0" w:oddVBand="0" w:evenVBand="0" w:oddHBand="1" w:evenHBand="0" w:firstRowFirstColumn="0" w:firstRowLastColumn="0" w:lastRowFirstColumn="0" w:lastRowLastColumn="0"/>
                    <w:rPr>
                      <w:rFonts w:cstheme="minorHAnsi"/>
                      <w:bCs/>
                      <w:lang w:eastAsia="ko-KR"/>
                    </w:rPr>
                  </w:pPr>
                  <w:r w:rsidRPr="00C7661F">
                    <w:rPr>
                      <w:rFonts w:cstheme="minorHAnsi"/>
                      <w:bCs/>
                      <w:lang w:eastAsia="ko-KR"/>
                    </w:rPr>
                    <w:t>No</w:t>
                  </w:r>
                </w:p>
              </w:tc>
            </w:tr>
            <w:tr w:rsidR="00031FDC" w14:paraId="4F2125EA" w14:textId="77777777" w:rsidTr="00031FDC">
              <w:trPr>
                <w:trHeight w:val="567"/>
              </w:trPr>
              <w:tc>
                <w:tcPr>
                  <w:cnfStyle w:val="001000000000" w:firstRow="0" w:lastRow="0" w:firstColumn="1" w:lastColumn="0" w:oddVBand="0" w:evenVBand="0" w:oddHBand="0" w:evenHBand="0" w:firstRowFirstColumn="0" w:firstRowLastColumn="0" w:lastRowFirstColumn="0" w:lastRowLastColumn="0"/>
                  <w:tcW w:w="1202" w:type="pct"/>
                </w:tcPr>
                <w:p w14:paraId="4F2125E4" w14:textId="77777777" w:rsidR="00031FDC" w:rsidRDefault="00031FDC" w:rsidP="00031FDC">
                  <w:pPr>
                    <w:spacing w:after="0"/>
                    <w:rPr>
                      <w:rFonts w:cstheme="minorHAnsi"/>
                      <w:b w:val="0"/>
                      <w:lang w:eastAsia="ko-KR"/>
                    </w:rPr>
                  </w:pPr>
                  <w:r>
                    <w:rPr>
                      <w:rFonts w:cstheme="minorHAnsi"/>
                      <w:b w:val="0"/>
                      <w:lang w:eastAsia="ko-KR"/>
                    </w:rPr>
                    <w:t xml:space="preserve">Unified solution (both </w:t>
                  </w:r>
                  <w:proofErr w:type="spellStart"/>
                  <w:r>
                    <w:rPr>
                      <w:rFonts w:cstheme="minorHAnsi"/>
                      <w:b w:val="0"/>
                      <w:lang w:eastAsia="ko-KR"/>
                    </w:rPr>
                    <w:t>RedCap</w:t>
                  </w:r>
                  <w:proofErr w:type="spellEnd"/>
                  <w:r>
                    <w:rPr>
                      <w:rFonts w:cstheme="minorHAnsi"/>
                      <w:b w:val="0"/>
                      <w:lang w:eastAsia="ko-KR"/>
                    </w:rPr>
                    <w:t xml:space="preserve"> and non-</w:t>
                  </w:r>
                  <w:proofErr w:type="spellStart"/>
                  <w:r>
                    <w:rPr>
                      <w:rFonts w:cstheme="minorHAnsi"/>
                      <w:b w:val="0"/>
                      <w:lang w:eastAsia="ko-KR"/>
                    </w:rPr>
                    <w:t>RedCap</w:t>
                  </w:r>
                  <w:proofErr w:type="spellEnd"/>
                  <w:r>
                    <w:rPr>
                      <w:rFonts w:cstheme="minorHAnsi"/>
                      <w:b w:val="0"/>
                      <w:lang w:eastAsia="ko-KR"/>
                    </w:rPr>
                    <w:t>)</w:t>
                  </w:r>
                </w:p>
              </w:tc>
              <w:tc>
                <w:tcPr>
                  <w:tcW w:w="604" w:type="pct"/>
                  <w:vAlign w:val="center"/>
                </w:tcPr>
                <w:p w14:paraId="4F2125E5" w14:textId="77777777" w:rsidR="00031FDC" w:rsidRPr="00C7661F" w:rsidRDefault="00031FDC" w:rsidP="00031FDC">
                  <w:pPr>
                    <w:spacing w:after="0"/>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Yes</w:t>
                  </w:r>
                </w:p>
              </w:tc>
              <w:tc>
                <w:tcPr>
                  <w:tcW w:w="652" w:type="pct"/>
                  <w:vAlign w:val="center"/>
                </w:tcPr>
                <w:p w14:paraId="4F2125E6" w14:textId="77777777" w:rsidR="00031FDC" w:rsidRPr="00C7661F" w:rsidRDefault="00031FDC" w:rsidP="00031FDC">
                  <w:pPr>
                    <w:spacing w:after="0"/>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Yes</w:t>
                  </w:r>
                </w:p>
              </w:tc>
              <w:tc>
                <w:tcPr>
                  <w:tcW w:w="824" w:type="pct"/>
                  <w:vAlign w:val="center"/>
                </w:tcPr>
                <w:p w14:paraId="4F2125E7" w14:textId="77777777" w:rsidR="00031FDC" w:rsidRPr="00C7661F" w:rsidRDefault="00031FDC" w:rsidP="00031FDC">
                  <w:pPr>
                    <w:spacing w:after="0"/>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Yes</w:t>
                  </w:r>
                </w:p>
              </w:tc>
              <w:tc>
                <w:tcPr>
                  <w:tcW w:w="769" w:type="pct"/>
                  <w:vAlign w:val="center"/>
                </w:tcPr>
                <w:p w14:paraId="4F2125E8" w14:textId="77777777" w:rsidR="00031FDC" w:rsidRPr="00C7661F" w:rsidRDefault="00031FDC" w:rsidP="00031FDC">
                  <w:pPr>
                    <w:spacing w:after="0"/>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No</w:t>
                  </w:r>
                </w:p>
              </w:tc>
              <w:tc>
                <w:tcPr>
                  <w:tcW w:w="948" w:type="pct"/>
                  <w:vAlign w:val="center"/>
                </w:tcPr>
                <w:p w14:paraId="4F2125E9" w14:textId="77777777" w:rsidR="00031FDC" w:rsidRPr="00C7661F" w:rsidRDefault="00031FDC" w:rsidP="00031FDC">
                  <w:pPr>
                    <w:spacing w:after="0"/>
                    <w:jc w:val="center"/>
                    <w:cnfStyle w:val="000000000000" w:firstRow="0" w:lastRow="0" w:firstColumn="0" w:lastColumn="0" w:oddVBand="0" w:evenVBand="0" w:oddHBand="0" w:evenHBand="0" w:firstRowFirstColumn="0" w:firstRowLastColumn="0" w:lastRowFirstColumn="0" w:lastRowLastColumn="0"/>
                    <w:rPr>
                      <w:rFonts w:cstheme="minorHAnsi"/>
                      <w:bCs/>
                      <w:lang w:eastAsia="ko-KR"/>
                    </w:rPr>
                  </w:pPr>
                  <w:r w:rsidRPr="00C7661F">
                    <w:rPr>
                      <w:rFonts w:cstheme="minorHAnsi"/>
                      <w:bCs/>
                      <w:lang w:eastAsia="ko-KR"/>
                    </w:rPr>
                    <w:t>No</w:t>
                  </w:r>
                </w:p>
              </w:tc>
            </w:tr>
          </w:tbl>
          <w:p w14:paraId="4F2125EB" w14:textId="77777777" w:rsidR="00031FDC" w:rsidRPr="00C0435F" w:rsidRDefault="00031FDC" w:rsidP="00031FDC">
            <w:pPr>
              <w:jc w:val="both"/>
              <w:rPr>
                <w:rFonts w:cstheme="minorHAnsi"/>
                <w:b/>
                <w:lang w:eastAsia="ko-KR"/>
              </w:rPr>
            </w:pPr>
          </w:p>
          <w:p w14:paraId="4F2125EC" w14:textId="77777777" w:rsidR="00031FDC" w:rsidRDefault="00031FDC" w:rsidP="00031FDC">
            <w:r>
              <w:t>Based on this analysis, RAN4 provide the following proposal.</w:t>
            </w:r>
          </w:p>
          <w:p w14:paraId="4F2125ED" w14:textId="77777777" w:rsidR="00240B1A" w:rsidRPr="00FF663D" w:rsidRDefault="00240B1A">
            <w:pPr>
              <w:pStyle w:val="aff8"/>
              <w:widowControl w:val="0"/>
              <w:numPr>
                <w:ilvl w:val="0"/>
                <w:numId w:val="14"/>
              </w:numPr>
              <w:overflowPunct/>
              <w:autoSpaceDE/>
              <w:autoSpaceDN/>
              <w:adjustRightInd/>
              <w:ind w:firstLineChars="0"/>
              <w:jc w:val="both"/>
              <w:textAlignment w:val="auto"/>
            </w:pPr>
            <w:bookmarkStart w:id="4" w:name="_Ref115357801"/>
            <w:r w:rsidRPr="00AC1765">
              <w:rPr>
                <w:rFonts w:cstheme="minorHAnsi"/>
                <w:b/>
                <w:lang w:eastAsia="ko-KR"/>
              </w:rPr>
              <w:t xml:space="preserve">RAN4 shall </w:t>
            </w:r>
            <w:r>
              <w:rPr>
                <w:rFonts w:cstheme="minorHAnsi"/>
                <w:b/>
                <w:lang w:eastAsia="ko-KR"/>
              </w:rPr>
              <w:t>use the following criteria to provide high-level analysis for the possible solutions to allow the UE to operate with BWP without, which are: (</w:t>
            </w:r>
            <w:proofErr w:type="spellStart"/>
            <w:r>
              <w:rPr>
                <w:rFonts w:cstheme="minorHAnsi"/>
                <w:b/>
                <w:lang w:eastAsia="ko-KR"/>
              </w:rPr>
              <w:t>i</w:t>
            </w:r>
            <w:proofErr w:type="spellEnd"/>
            <w:r>
              <w:rPr>
                <w:rFonts w:cstheme="minorHAnsi"/>
                <w:b/>
                <w:lang w:eastAsia="ko-KR"/>
              </w:rPr>
              <w:t xml:space="preserve">) </w:t>
            </w:r>
            <w:r w:rsidRPr="00CB27E7">
              <w:rPr>
                <w:rFonts w:cstheme="minorHAnsi"/>
                <w:b/>
                <w:lang w:eastAsia="ko-KR"/>
              </w:rPr>
              <w:t>the change impact on RAN4 spec, (ii) whether the solution is already in real field, (iii) the UE power consumption, (iv) mobility performance, and (v) whether it is a unified solution for both Non-</w:t>
            </w:r>
            <w:proofErr w:type="spellStart"/>
            <w:r w:rsidRPr="00CB27E7">
              <w:rPr>
                <w:rFonts w:cstheme="minorHAnsi"/>
                <w:b/>
                <w:lang w:eastAsia="ko-KR"/>
              </w:rPr>
              <w:t>RedCap</w:t>
            </w:r>
            <w:proofErr w:type="spellEnd"/>
            <w:r w:rsidRPr="00CB27E7">
              <w:rPr>
                <w:rFonts w:cstheme="minorHAnsi"/>
                <w:b/>
                <w:lang w:eastAsia="ko-KR"/>
              </w:rPr>
              <w:t xml:space="preserve"> and </w:t>
            </w:r>
            <w:proofErr w:type="spellStart"/>
            <w:r w:rsidRPr="00CB27E7">
              <w:rPr>
                <w:rFonts w:cstheme="minorHAnsi"/>
                <w:b/>
                <w:lang w:eastAsia="ko-KR"/>
              </w:rPr>
              <w:t>RedCap</w:t>
            </w:r>
            <w:proofErr w:type="spellEnd"/>
            <w:r w:rsidRPr="00CB27E7">
              <w:rPr>
                <w:rFonts w:cstheme="minorHAnsi"/>
                <w:b/>
                <w:lang w:eastAsia="ko-KR"/>
              </w:rPr>
              <w:t xml:space="preserve"> UEs</w:t>
            </w:r>
            <w:r>
              <w:rPr>
                <w:rFonts w:cstheme="minorHAnsi"/>
                <w:b/>
                <w:lang w:eastAsia="ko-KR"/>
              </w:rPr>
              <w:t>.</w:t>
            </w:r>
            <w:bookmarkEnd w:id="4"/>
          </w:p>
          <w:p w14:paraId="4F2125EE" w14:textId="77777777" w:rsidR="00031FDC" w:rsidRPr="001C2521" w:rsidRDefault="00031FDC">
            <w:pPr>
              <w:pStyle w:val="aff8"/>
              <w:widowControl w:val="0"/>
              <w:numPr>
                <w:ilvl w:val="0"/>
                <w:numId w:val="14"/>
              </w:numPr>
              <w:overflowPunct/>
              <w:autoSpaceDE/>
              <w:autoSpaceDN/>
              <w:adjustRightInd/>
              <w:ind w:firstLineChars="0"/>
              <w:jc w:val="both"/>
              <w:textAlignment w:val="auto"/>
            </w:pPr>
            <w:bookmarkStart w:id="5" w:name="_Ref115358048"/>
            <w:r w:rsidRPr="00297F09">
              <w:rPr>
                <w:rFonts w:cstheme="minorHAnsi"/>
                <w:b/>
                <w:lang w:eastAsia="ko-KR"/>
              </w:rPr>
              <w:t>RAN4 suggest ranking the methods under study from the best option to the wors</w:t>
            </w:r>
            <w:r>
              <w:rPr>
                <w:rFonts w:cstheme="minorHAnsi"/>
                <w:b/>
                <w:lang w:eastAsia="ko-KR"/>
              </w:rPr>
              <w:t>t</w:t>
            </w:r>
            <w:r w:rsidRPr="00297F09">
              <w:rPr>
                <w:rFonts w:cstheme="minorHAnsi"/>
                <w:b/>
                <w:lang w:eastAsia="ko-KR"/>
              </w:rPr>
              <w:t xml:space="preserve"> option as</w:t>
            </w:r>
            <w:r>
              <w:rPr>
                <w:rFonts w:cstheme="minorHAnsi"/>
                <w:b/>
                <w:lang w:eastAsia="ko-KR"/>
              </w:rPr>
              <w:t>:</w:t>
            </w:r>
            <w:bookmarkEnd w:id="5"/>
          </w:p>
          <w:p w14:paraId="4F2125EF" w14:textId="77777777" w:rsidR="00031FDC" w:rsidRPr="00297F09" w:rsidRDefault="00031FDC">
            <w:pPr>
              <w:pStyle w:val="aff8"/>
              <w:widowControl w:val="0"/>
              <w:numPr>
                <w:ilvl w:val="0"/>
                <w:numId w:val="15"/>
              </w:numPr>
              <w:overflowPunct/>
              <w:autoSpaceDE/>
              <w:autoSpaceDN/>
              <w:adjustRightInd/>
              <w:spacing w:after="0"/>
              <w:ind w:firstLineChars="0"/>
              <w:contextualSpacing/>
              <w:jc w:val="both"/>
              <w:textAlignment w:val="auto"/>
              <w:rPr>
                <w:b/>
                <w:bCs/>
              </w:rPr>
            </w:pPr>
            <w:bookmarkStart w:id="6" w:name="_Ref115358107"/>
            <w:r w:rsidRPr="00297F09">
              <w:rPr>
                <w:b/>
                <w:bCs/>
              </w:rPr>
              <w:t>Perform BM/RLM/BFD based on CSI-RS within active BWP.</w:t>
            </w:r>
            <w:bookmarkEnd w:id="6"/>
          </w:p>
          <w:p w14:paraId="4F2125F0" w14:textId="77777777" w:rsidR="00031FDC" w:rsidRPr="00297F09" w:rsidRDefault="00031FDC">
            <w:pPr>
              <w:pStyle w:val="aff8"/>
              <w:widowControl w:val="0"/>
              <w:numPr>
                <w:ilvl w:val="0"/>
                <w:numId w:val="15"/>
              </w:numPr>
              <w:overflowPunct/>
              <w:autoSpaceDE/>
              <w:autoSpaceDN/>
              <w:adjustRightInd/>
              <w:spacing w:after="0"/>
              <w:ind w:firstLineChars="0"/>
              <w:contextualSpacing/>
              <w:jc w:val="both"/>
              <w:textAlignment w:val="auto"/>
              <w:rPr>
                <w:b/>
                <w:bCs/>
              </w:rPr>
            </w:pPr>
            <w:bookmarkStart w:id="7" w:name="_Ref115358113"/>
            <w:r w:rsidRPr="00297F09">
              <w:rPr>
                <w:b/>
                <w:bCs/>
              </w:rPr>
              <w:t xml:space="preserve">NCD-SSB approach which would work with existing UE hardware </w:t>
            </w:r>
            <w:r w:rsidRPr="00297F09">
              <w:rPr>
                <w:b/>
                <w:bCs/>
              </w:rPr>
              <w:lastRenderedPageBreak/>
              <w:t>architectures (FG6-1) and be compatible.</w:t>
            </w:r>
            <w:bookmarkEnd w:id="7"/>
          </w:p>
          <w:p w14:paraId="4F2125F1" w14:textId="77777777" w:rsidR="00031FDC" w:rsidRPr="00297F09" w:rsidRDefault="00031FDC">
            <w:pPr>
              <w:pStyle w:val="aff8"/>
              <w:widowControl w:val="0"/>
              <w:numPr>
                <w:ilvl w:val="0"/>
                <w:numId w:val="15"/>
              </w:numPr>
              <w:overflowPunct/>
              <w:autoSpaceDE/>
              <w:autoSpaceDN/>
              <w:adjustRightInd/>
              <w:spacing w:after="0"/>
              <w:ind w:firstLineChars="0"/>
              <w:contextualSpacing/>
              <w:jc w:val="both"/>
              <w:textAlignment w:val="auto"/>
              <w:rPr>
                <w:b/>
                <w:bCs/>
              </w:rPr>
            </w:pPr>
            <w:bookmarkStart w:id="8" w:name="_Ref115358120"/>
            <w:r w:rsidRPr="00297F09">
              <w:rPr>
                <w:b/>
                <w:bCs/>
              </w:rPr>
              <w:t>Perform BM/RLM/BFD based on SSB outside active BWP:</w:t>
            </w:r>
            <w:bookmarkEnd w:id="8"/>
          </w:p>
          <w:p w14:paraId="4F2125F2" w14:textId="77777777" w:rsidR="00031FDC" w:rsidRPr="00297F09" w:rsidRDefault="00031FDC">
            <w:pPr>
              <w:pStyle w:val="aff8"/>
              <w:widowControl w:val="0"/>
              <w:numPr>
                <w:ilvl w:val="1"/>
                <w:numId w:val="15"/>
              </w:numPr>
              <w:overflowPunct/>
              <w:autoSpaceDE/>
              <w:autoSpaceDN/>
              <w:adjustRightInd/>
              <w:spacing w:after="0"/>
              <w:ind w:firstLineChars="0"/>
              <w:contextualSpacing/>
              <w:jc w:val="both"/>
              <w:textAlignment w:val="auto"/>
              <w:rPr>
                <w:b/>
                <w:bCs/>
              </w:rPr>
            </w:pPr>
            <w:bookmarkStart w:id="9" w:name="_Ref115358127"/>
            <w:r w:rsidRPr="00297F09">
              <w:rPr>
                <w:b/>
                <w:bCs/>
              </w:rPr>
              <w:t>Using Legacy rel-15/rel-16 MG.</w:t>
            </w:r>
            <w:bookmarkEnd w:id="9"/>
          </w:p>
          <w:p w14:paraId="4F2125F3" w14:textId="77777777" w:rsidR="00031FDC" w:rsidRPr="00297F09" w:rsidRDefault="00031FDC">
            <w:pPr>
              <w:pStyle w:val="aff8"/>
              <w:widowControl w:val="0"/>
              <w:numPr>
                <w:ilvl w:val="1"/>
                <w:numId w:val="15"/>
              </w:numPr>
              <w:overflowPunct/>
              <w:autoSpaceDE/>
              <w:autoSpaceDN/>
              <w:adjustRightInd/>
              <w:spacing w:after="0"/>
              <w:ind w:firstLineChars="0"/>
              <w:contextualSpacing/>
              <w:jc w:val="both"/>
              <w:textAlignment w:val="auto"/>
              <w:rPr>
                <w:b/>
                <w:bCs/>
              </w:rPr>
            </w:pPr>
            <w:bookmarkStart w:id="10" w:name="_Ref115358132"/>
            <w:r w:rsidRPr="00297F09">
              <w:rPr>
                <w:b/>
                <w:bCs/>
              </w:rPr>
              <w:t>Using NCSG.</w:t>
            </w:r>
            <w:bookmarkEnd w:id="10"/>
          </w:p>
          <w:p w14:paraId="4F2125F4" w14:textId="77777777" w:rsidR="00031FDC" w:rsidRPr="00297F09" w:rsidRDefault="00031FDC">
            <w:pPr>
              <w:pStyle w:val="aff8"/>
              <w:widowControl w:val="0"/>
              <w:numPr>
                <w:ilvl w:val="1"/>
                <w:numId w:val="15"/>
              </w:numPr>
              <w:overflowPunct/>
              <w:autoSpaceDE/>
              <w:autoSpaceDN/>
              <w:adjustRightInd/>
              <w:spacing w:after="0"/>
              <w:ind w:firstLineChars="0"/>
              <w:contextualSpacing/>
              <w:jc w:val="both"/>
              <w:textAlignment w:val="auto"/>
              <w:rPr>
                <w:b/>
                <w:bCs/>
              </w:rPr>
            </w:pPr>
            <w:bookmarkStart w:id="11" w:name="_Ref115358135"/>
            <w:r w:rsidRPr="00297F09">
              <w:rPr>
                <w:b/>
                <w:bCs/>
              </w:rPr>
              <w:t>Enlarge BW or using additional RF.</w:t>
            </w:r>
            <w:bookmarkEnd w:id="11"/>
          </w:p>
          <w:p w14:paraId="4F2125F5" w14:textId="77777777" w:rsidR="003A174A" w:rsidRPr="00031FDC" w:rsidRDefault="00170B1D" w:rsidP="00031FDC">
            <w:pPr>
              <w:rPr>
                <w:iCs/>
              </w:rPr>
            </w:pPr>
            <w:r>
              <w:fldChar w:fldCharType="begin"/>
            </w:r>
            <w:r>
              <w:instrText xml:space="preserve"> REF _Ref101648402 \r \h  \* MERGEFORMAT </w:instrText>
            </w:r>
            <w:r>
              <w:fldChar w:fldCharType="separate"/>
            </w:r>
            <w:r w:rsidR="00031FDC">
              <w:rPr>
                <w:b/>
                <w:bCs/>
              </w:rPr>
              <w:t>Proposal 3:</w:t>
            </w:r>
            <w:r>
              <w:fldChar w:fldCharType="end"/>
            </w:r>
            <w:r w:rsidR="00031FDC" w:rsidRPr="00D92E2D">
              <w:rPr>
                <w:b/>
                <w:bCs/>
              </w:rPr>
              <w:t xml:space="preserve"> </w:t>
            </w:r>
            <w:r>
              <w:fldChar w:fldCharType="begin"/>
            </w:r>
            <w:r>
              <w:instrText xml:space="preserve"> REF _Ref101648402 \h  \* MERGEFORMAT </w:instrText>
            </w:r>
            <w:r>
              <w:fldChar w:fldCharType="separate"/>
            </w:r>
            <w:r w:rsidR="00031FDC" w:rsidRPr="00BE7B01">
              <w:rPr>
                <w:rFonts w:cstheme="minorHAnsi"/>
                <w:b/>
                <w:bCs/>
                <w:lang w:eastAsia="ko-KR"/>
              </w:rPr>
              <w:t>RAN4 shall respond to RAN plenary with the following response:</w:t>
            </w:r>
            <w:r>
              <w:fldChar w:fldCharType="end"/>
            </w:r>
          </w:p>
        </w:tc>
      </w:tr>
      <w:tr w:rsidR="003A174A" w14:paraId="4F2125FF" w14:textId="77777777" w:rsidTr="003A174A">
        <w:trPr>
          <w:trHeight w:val="468"/>
        </w:trPr>
        <w:tc>
          <w:tcPr>
            <w:tcW w:w="1489" w:type="dxa"/>
          </w:tcPr>
          <w:p w14:paraId="4F2125F7" w14:textId="77777777" w:rsidR="003A174A" w:rsidRPr="00F47F79" w:rsidRDefault="003A174A" w:rsidP="003A174A">
            <w:pPr>
              <w:spacing w:before="120" w:after="120"/>
            </w:pPr>
            <w:r w:rsidRPr="00F47F79">
              <w:lastRenderedPageBreak/>
              <w:t>R4-2216762</w:t>
            </w:r>
          </w:p>
        </w:tc>
        <w:tc>
          <w:tcPr>
            <w:tcW w:w="1583" w:type="dxa"/>
          </w:tcPr>
          <w:p w14:paraId="4F2125F8" w14:textId="77777777" w:rsidR="003A174A" w:rsidRPr="002E612E" w:rsidRDefault="003A174A" w:rsidP="003A174A">
            <w:pPr>
              <w:spacing w:before="120" w:after="120"/>
            </w:pPr>
            <w:r w:rsidRPr="002E612E">
              <w:t>Ericsson</w:t>
            </w:r>
          </w:p>
        </w:tc>
        <w:tc>
          <w:tcPr>
            <w:tcW w:w="6559" w:type="dxa"/>
          </w:tcPr>
          <w:p w14:paraId="4F2125F9" w14:textId="77777777" w:rsidR="00031FDC" w:rsidRDefault="00031FDC" w:rsidP="00031FDC">
            <w:pPr>
              <w:pStyle w:val="ae"/>
            </w:pPr>
            <w:r>
              <w:t xml:space="preserve">Observation </w:t>
            </w:r>
            <w:r w:rsidR="00961BFD">
              <w:fldChar w:fldCharType="begin"/>
            </w:r>
            <w:r>
              <w:instrText xml:space="preserve"> SEQ Observation \* ARABIC </w:instrText>
            </w:r>
            <w:r w:rsidR="00961BFD">
              <w:fldChar w:fldCharType="separate"/>
            </w:r>
            <w:r>
              <w:rPr>
                <w:noProof/>
              </w:rPr>
              <w:t>1</w:t>
            </w:r>
            <w:r w:rsidR="00961BFD">
              <w:fldChar w:fldCharType="end"/>
            </w:r>
            <w:r>
              <w:tab/>
              <w:t xml:space="preserve">The solution of performing BM/RLM/BFD based on CSI-RS within active BWP does not have RAN4 specification impact. </w:t>
            </w:r>
          </w:p>
          <w:p w14:paraId="4F2125FA" w14:textId="77777777" w:rsidR="00031FDC" w:rsidRDefault="00031FDC" w:rsidP="00031FDC">
            <w:pPr>
              <w:pStyle w:val="ae"/>
            </w:pPr>
            <w:r>
              <w:t xml:space="preserve">Observation </w:t>
            </w:r>
            <w:r w:rsidR="00961BFD">
              <w:fldChar w:fldCharType="begin"/>
            </w:r>
            <w:r>
              <w:instrText xml:space="preserve"> SEQ Observation \* ARABIC </w:instrText>
            </w:r>
            <w:r w:rsidR="00961BFD">
              <w:fldChar w:fldCharType="separate"/>
            </w:r>
            <w:r>
              <w:rPr>
                <w:noProof/>
              </w:rPr>
              <w:t>2</w:t>
            </w:r>
            <w:r w:rsidR="00961BFD">
              <w:fldChar w:fldCharType="end"/>
            </w:r>
            <w:r>
              <w:tab/>
              <w:t xml:space="preserve">There are currently no requirements for operating BM/RLM/BFD based on gaps. </w:t>
            </w:r>
          </w:p>
          <w:p w14:paraId="4F2125FB" w14:textId="77777777" w:rsidR="00031FDC" w:rsidRDefault="00031FDC" w:rsidP="00031FDC">
            <w:pPr>
              <w:pStyle w:val="ae"/>
            </w:pPr>
            <w:r>
              <w:t xml:space="preserve">Observation </w:t>
            </w:r>
            <w:r w:rsidR="00961BFD">
              <w:fldChar w:fldCharType="begin"/>
            </w:r>
            <w:r>
              <w:instrText xml:space="preserve"> SEQ Observation \* ARABIC </w:instrText>
            </w:r>
            <w:r w:rsidR="00961BFD">
              <w:fldChar w:fldCharType="separate"/>
            </w:r>
            <w:r>
              <w:rPr>
                <w:noProof/>
              </w:rPr>
              <w:t>3</w:t>
            </w:r>
            <w:r w:rsidR="00961BFD">
              <w:fldChar w:fldCharType="end"/>
            </w:r>
            <w:r>
              <w:tab/>
              <w:t xml:space="preserve">For the solution based on shared MG, NCSG for L3 measurement or dedicated MG or NCSG, RAN4 work requires significant work compared to other solutions listed above.  </w:t>
            </w:r>
          </w:p>
          <w:p w14:paraId="4F2125FC" w14:textId="77777777" w:rsidR="00031FDC" w:rsidRDefault="00031FDC" w:rsidP="00031FDC">
            <w:pPr>
              <w:pStyle w:val="ae"/>
            </w:pPr>
            <w:r>
              <w:t xml:space="preserve">Observation </w:t>
            </w:r>
            <w:r w:rsidR="00961BFD">
              <w:fldChar w:fldCharType="begin"/>
            </w:r>
            <w:r>
              <w:instrText xml:space="preserve"> SEQ Observation \* ARABIC </w:instrText>
            </w:r>
            <w:r w:rsidR="00961BFD">
              <w:fldChar w:fldCharType="separate"/>
            </w:r>
            <w:r>
              <w:rPr>
                <w:noProof/>
              </w:rPr>
              <w:t>3</w:t>
            </w:r>
            <w:r w:rsidR="00961BFD">
              <w:fldChar w:fldCharType="end"/>
            </w:r>
            <w:r>
              <w:tab/>
              <w:t xml:space="preserve">There are currently no requirements for performing BM/RLM/BFD based on NCD-SSB.  </w:t>
            </w:r>
          </w:p>
          <w:p w14:paraId="4F2125FD" w14:textId="77777777" w:rsidR="00031FDC" w:rsidRDefault="00031FDC">
            <w:pPr>
              <w:pStyle w:val="Proposal"/>
              <w:snapToGrid/>
              <w:jc w:val="both"/>
              <w:rPr>
                <w:color w:val="000000" w:themeColor="text1"/>
                <w:lang w:val="en-GB"/>
              </w:rPr>
            </w:pPr>
            <w:r>
              <w:rPr>
                <w:color w:val="000000" w:themeColor="text1"/>
                <w:lang w:val="en-GB"/>
              </w:rPr>
              <w:t xml:space="preserve">From RAN4 perspective the solution based on UE’s capability to operate using larger BW covering SSBs outside BWP and UE that is equipped with separate RF chain has least impact compared to the other listed solutions in </w:t>
            </w:r>
            <w:r w:rsidRPr="00A55B50">
              <w:rPr>
                <w:noProof/>
                <w:color w:val="000000"/>
              </w:rPr>
              <w:t>R4-2214355</w:t>
            </w:r>
            <w:r>
              <w:rPr>
                <w:color w:val="000000" w:themeColor="text1"/>
                <w:lang w:val="en-GB"/>
              </w:rPr>
              <w:t xml:space="preserve">. </w:t>
            </w:r>
          </w:p>
          <w:p w14:paraId="4F2125FE" w14:textId="77777777" w:rsidR="003A174A" w:rsidRPr="00031FDC" w:rsidRDefault="00031FDC">
            <w:pPr>
              <w:pStyle w:val="Proposal"/>
              <w:snapToGrid/>
              <w:jc w:val="both"/>
              <w:rPr>
                <w:iCs/>
                <w:lang w:val="en-GB"/>
              </w:rPr>
            </w:pPr>
            <w:r>
              <w:rPr>
                <w:color w:val="000000" w:themeColor="text1"/>
                <w:lang w:val="en-GB"/>
              </w:rPr>
              <w:t>RAN4 work needed for the solution based on UE’s capability to operate using larger BW covering SSBs outside BWP and UE that is equipped with separate RF chain includes defining interruption requirements.</w:t>
            </w:r>
          </w:p>
        </w:tc>
      </w:tr>
      <w:tr w:rsidR="003A174A" w14:paraId="4F21260D" w14:textId="77777777" w:rsidTr="003A174A">
        <w:trPr>
          <w:trHeight w:val="468"/>
        </w:trPr>
        <w:tc>
          <w:tcPr>
            <w:tcW w:w="1489" w:type="dxa"/>
          </w:tcPr>
          <w:p w14:paraId="4F212600" w14:textId="77777777" w:rsidR="003A174A" w:rsidRPr="00F47F79" w:rsidRDefault="003A174A" w:rsidP="003A174A">
            <w:pPr>
              <w:spacing w:before="120" w:after="120"/>
            </w:pPr>
            <w:r w:rsidRPr="00F47F79">
              <w:t>R4-2216865</w:t>
            </w:r>
          </w:p>
        </w:tc>
        <w:tc>
          <w:tcPr>
            <w:tcW w:w="1583" w:type="dxa"/>
          </w:tcPr>
          <w:p w14:paraId="4F212601" w14:textId="77777777" w:rsidR="003A174A" w:rsidRPr="002E612E" w:rsidRDefault="003A174A" w:rsidP="003A174A">
            <w:pPr>
              <w:spacing w:before="120" w:after="120"/>
            </w:pPr>
            <w:r w:rsidRPr="002E612E">
              <w:t>Qualcomm Incorporated</w:t>
            </w:r>
          </w:p>
        </w:tc>
        <w:tc>
          <w:tcPr>
            <w:tcW w:w="6559" w:type="dxa"/>
          </w:tcPr>
          <w:p w14:paraId="4F212602" w14:textId="77777777" w:rsidR="00031FDC" w:rsidRDefault="00031FDC" w:rsidP="00031FDC">
            <w:pPr>
              <w:jc w:val="both"/>
              <w:rPr>
                <w:b/>
                <w:bCs/>
                <w:lang w:val="en-US" w:eastAsia="ja-JP"/>
              </w:rPr>
            </w:pPr>
            <w:r>
              <w:rPr>
                <w:b/>
                <w:bCs/>
                <w:lang w:val="en-US" w:eastAsia="ja-JP"/>
              </w:rPr>
              <w:t>Proposal</w:t>
            </w:r>
            <w:r w:rsidRPr="00D91707">
              <w:rPr>
                <w:b/>
                <w:bCs/>
                <w:lang w:val="en-US" w:eastAsia="ja-JP"/>
              </w:rPr>
              <w:t xml:space="preserve"> 1: </w:t>
            </w:r>
            <w:r>
              <w:rPr>
                <w:b/>
                <w:bCs/>
                <w:lang w:val="en-US" w:eastAsia="ja-JP"/>
              </w:rPr>
              <w:t>RAN4 to include the following observations in a reply LS to RAN:</w:t>
            </w:r>
          </w:p>
          <w:p w14:paraId="4F212603" w14:textId="77777777" w:rsidR="00031FDC" w:rsidRDefault="00031FDC">
            <w:pPr>
              <w:numPr>
                <w:ilvl w:val="0"/>
                <w:numId w:val="17"/>
              </w:numPr>
              <w:ind w:left="540" w:hanging="180"/>
              <w:jc w:val="both"/>
              <w:rPr>
                <w:lang w:val="en-US" w:eastAsia="ja-JP"/>
              </w:rPr>
            </w:pPr>
            <w:r>
              <w:rPr>
                <w:lang w:val="en-US" w:eastAsia="ja-JP"/>
              </w:rPr>
              <w:t xml:space="preserve">Option B-1 is feasible, </w:t>
            </w:r>
            <w:proofErr w:type="gramStart"/>
            <w:r>
              <w:rPr>
                <w:lang w:val="en-US" w:eastAsia="ja-JP"/>
              </w:rPr>
              <w:t>i.e.</w:t>
            </w:r>
            <w:proofErr w:type="gramEnd"/>
            <w:r>
              <w:rPr>
                <w:lang w:val="en-US" w:eastAsia="ja-JP"/>
              </w:rPr>
              <w:t xml:space="preserve"> L1 measurements (RLM/BM/BFR) outside active DL BWP are feasible without measurement gap and interruptions</w:t>
            </w:r>
          </w:p>
          <w:p w14:paraId="4F212604" w14:textId="77777777" w:rsidR="00031FDC" w:rsidRDefault="00031FDC">
            <w:pPr>
              <w:numPr>
                <w:ilvl w:val="0"/>
                <w:numId w:val="17"/>
              </w:numPr>
              <w:ind w:left="540" w:hanging="180"/>
              <w:jc w:val="both"/>
              <w:rPr>
                <w:lang w:val="en-US" w:eastAsia="ja-JP"/>
              </w:rPr>
            </w:pPr>
            <w:r>
              <w:rPr>
                <w:lang w:val="en-US" w:eastAsia="ja-JP"/>
              </w:rPr>
              <w:t>A new UE capability for Option B-1 can be introduced, e.g.</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4758"/>
              <w:gridCol w:w="637"/>
              <w:gridCol w:w="447"/>
              <w:gridCol w:w="517"/>
              <w:gridCol w:w="517"/>
            </w:tblGrid>
            <w:tr w:rsidR="00031FDC" w:rsidRPr="000D6956" w14:paraId="4F21260B" w14:textId="77777777" w:rsidTr="00031FDC">
              <w:trPr>
                <w:cantSplit/>
                <w:tblHeader/>
              </w:trPr>
              <w:tc>
                <w:tcPr>
                  <w:tcW w:w="3591" w:type="pct"/>
                </w:tcPr>
                <w:p w14:paraId="4F212605" w14:textId="77777777" w:rsidR="00031FDC" w:rsidRPr="000D6956" w:rsidRDefault="00031FDC" w:rsidP="00031FDC">
                  <w:pPr>
                    <w:pStyle w:val="TAL"/>
                    <w:rPr>
                      <w:b/>
                      <w:i/>
                      <w:u w:val="single"/>
                    </w:rPr>
                  </w:pPr>
                  <w:r w:rsidRPr="000D6956">
                    <w:rPr>
                      <w:b/>
                      <w:i/>
                      <w:u w:val="single"/>
                    </w:rPr>
                    <w:t>Capability-x-y-z</w:t>
                  </w:r>
                </w:p>
                <w:p w14:paraId="4F212606" w14:textId="77777777" w:rsidR="00031FDC" w:rsidRPr="000D6956" w:rsidRDefault="00031FDC" w:rsidP="00031FDC">
                  <w:pPr>
                    <w:pStyle w:val="TAL"/>
                    <w:rPr>
                      <w:u w:val="single"/>
                    </w:rPr>
                  </w:pPr>
                  <w:r w:rsidRPr="000D6956">
                    <w:rPr>
                      <w:u w:val="single"/>
                    </w:rPr>
                    <w:t xml:space="preserve">Indicates support of SSB-based RLM, SSB-based BFD (if supported), SSB-based CBD (if supported), and SSB-based L1-RSRP/L1-SINR measurement (if supported) using SSB that is outside active DL BWP. The SSB is still within the bandwidth of the configured UE-specific carrier. The UE supporting this </w:t>
                  </w:r>
                  <w:r w:rsidRPr="000D6956">
                    <w:rPr>
                      <w:i/>
                      <w:iCs/>
                      <w:u w:val="single"/>
                    </w:rPr>
                    <w:t>Capability-x-y-z</w:t>
                  </w:r>
                  <w:r w:rsidRPr="000D6956">
                    <w:rPr>
                      <w:u w:val="single"/>
                    </w:rPr>
                    <w:t xml:space="preserve"> shall also support </w:t>
                  </w:r>
                  <w:proofErr w:type="spellStart"/>
                  <w:r w:rsidRPr="000D6956">
                    <w:rPr>
                      <w:i/>
                      <w:iCs/>
                      <w:u w:val="single"/>
                    </w:rPr>
                    <w:t>bwp-WithoutRestriction</w:t>
                  </w:r>
                  <w:proofErr w:type="spellEnd"/>
                  <w:r w:rsidRPr="000D6956">
                    <w:rPr>
                      <w:u w:val="single"/>
                    </w:rPr>
                    <w:t>.</w:t>
                  </w:r>
                </w:p>
              </w:tc>
              <w:tc>
                <w:tcPr>
                  <w:tcW w:w="368" w:type="pct"/>
                </w:tcPr>
                <w:p w14:paraId="4F212607" w14:textId="77777777" w:rsidR="00031FDC" w:rsidRPr="000D6956" w:rsidRDefault="00031FDC" w:rsidP="00031FDC">
                  <w:pPr>
                    <w:pStyle w:val="TAL"/>
                    <w:jc w:val="center"/>
                    <w:rPr>
                      <w:b/>
                      <w:i/>
                      <w:u w:val="single"/>
                    </w:rPr>
                  </w:pPr>
                  <w:r w:rsidRPr="000D6956">
                    <w:rPr>
                      <w:rFonts w:cs="Arial"/>
                      <w:szCs w:val="18"/>
                      <w:u w:val="single"/>
                    </w:rPr>
                    <w:t>Band</w:t>
                  </w:r>
                </w:p>
              </w:tc>
              <w:tc>
                <w:tcPr>
                  <w:tcW w:w="294" w:type="pct"/>
                </w:tcPr>
                <w:p w14:paraId="4F212608" w14:textId="77777777" w:rsidR="00031FDC" w:rsidRPr="000D6956" w:rsidRDefault="00031FDC" w:rsidP="00031FDC">
                  <w:pPr>
                    <w:pStyle w:val="TAL"/>
                    <w:jc w:val="center"/>
                    <w:rPr>
                      <w:b/>
                      <w:i/>
                      <w:u w:val="single"/>
                    </w:rPr>
                  </w:pPr>
                  <w:r w:rsidRPr="000D6956">
                    <w:rPr>
                      <w:rFonts w:cs="Arial"/>
                      <w:szCs w:val="18"/>
                      <w:u w:val="single"/>
                    </w:rPr>
                    <w:t>No</w:t>
                  </w:r>
                </w:p>
              </w:tc>
              <w:tc>
                <w:tcPr>
                  <w:tcW w:w="368" w:type="pct"/>
                </w:tcPr>
                <w:p w14:paraId="4F212609" w14:textId="77777777" w:rsidR="00031FDC" w:rsidRPr="000D6956" w:rsidRDefault="00031FDC" w:rsidP="00031FDC">
                  <w:pPr>
                    <w:pStyle w:val="TAL"/>
                    <w:jc w:val="center"/>
                    <w:rPr>
                      <w:b/>
                      <w:i/>
                      <w:u w:val="single"/>
                    </w:rPr>
                  </w:pPr>
                  <w:r w:rsidRPr="000D6956">
                    <w:rPr>
                      <w:bCs/>
                      <w:iCs/>
                      <w:u w:val="single"/>
                    </w:rPr>
                    <w:t>N/A</w:t>
                  </w:r>
                </w:p>
              </w:tc>
              <w:tc>
                <w:tcPr>
                  <w:tcW w:w="378" w:type="pct"/>
                </w:tcPr>
                <w:p w14:paraId="4F21260A" w14:textId="77777777" w:rsidR="00031FDC" w:rsidRPr="000D6956" w:rsidRDefault="00031FDC" w:rsidP="00031FDC">
                  <w:pPr>
                    <w:pStyle w:val="TAL"/>
                    <w:jc w:val="center"/>
                    <w:rPr>
                      <w:b/>
                      <w:i/>
                      <w:u w:val="single"/>
                    </w:rPr>
                  </w:pPr>
                  <w:r w:rsidRPr="000D6956">
                    <w:rPr>
                      <w:bCs/>
                      <w:iCs/>
                      <w:u w:val="single"/>
                    </w:rPr>
                    <w:t>N/A</w:t>
                  </w:r>
                </w:p>
              </w:tc>
            </w:tr>
          </w:tbl>
          <w:p w14:paraId="4F21260C" w14:textId="77777777" w:rsidR="003A174A" w:rsidRPr="000B5716" w:rsidRDefault="00031FDC">
            <w:pPr>
              <w:numPr>
                <w:ilvl w:val="0"/>
                <w:numId w:val="17"/>
              </w:numPr>
              <w:jc w:val="both"/>
              <w:rPr>
                <w:iCs/>
              </w:rPr>
            </w:pPr>
            <w:r w:rsidRPr="0082673D">
              <w:rPr>
                <w:lang w:val="en-US" w:eastAsia="ja-JP"/>
              </w:rPr>
              <w:t>Expected specification changes are expected minimal and limited to TS38.300, TS38.213,</w:t>
            </w:r>
            <w:r>
              <w:rPr>
                <w:lang w:val="en-US" w:eastAsia="ja-JP"/>
              </w:rPr>
              <w:t xml:space="preserve"> and </w:t>
            </w:r>
            <w:r w:rsidRPr="0082673D">
              <w:rPr>
                <w:lang w:val="en-US" w:eastAsia="ja-JP"/>
              </w:rPr>
              <w:t>TS38.133</w:t>
            </w:r>
            <w:r>
              <w:rPr>
                <w:lang w:val="en-US" w:eastAsia="ja-JP"/>
              </w:rPr>
              <w:t>.</w:t>
            </w:r>
          </w:p>
        </w:tc>
      </w:tr>
    </w:tbl>
    <w:p w14:paraId="4F21260E" w14:textId="77777777" w:rsidR="009C26C0" w:rsidRPr="004A7544" w:rsidRDefault="009C26C0" w:rsidP="005B4802">
      <w:pPr>
        <w:rPr>
          <w:lang w:eastAsia="zh-CN"/>
        </w:rPr>
      </w:pPr>
    </w:p>
    <w:p w14:paraId="4F21260F" w14:textId="77777777" w:rsidR="00484C5D" w:rsidRPr="004A7544" w:rsidRDefault="00837458">
      <w:pPr>
        <w:pStyle w:val="2"/>
      </w:pPr>
      <w:r w:rsidRPr="004A7544">
        <w:rPr>
          <w:rFonts w:hint="eastAsia"/>
        </w:rPr>
        <w:t>Open issues</w:t>
      </w:r>
      <w:r w:rsidR="00DC2500">
        <w:t xml:space="preserve"> summary</w:t>
      </w:r>
    </w:p>
    <w:p w14:paraId="4F212610" w14:textId="77777777" w:rsidR="00571777" w:rsidRPr="00805BE8" w:rsidRDefault="00571777">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A14504">
        <w:rPr>
          <w:sz w:val="24"/>
          <w:szCs w:val="16"/>
        </w:rPr>
        <w:t xml:space="preserve">: </w:t>
      </w:r>
      <w:r w:rsidR="00262E03">
        <w:rPr>
          <w:sz w:val="24"/>
          <w:szCs w:val="16"/>
        </w:rPr>
        <w:t>High-level analysis of the options</w:t>
      </w:r>
    </w:p>
    <w:p w14:paraId="4F212611" w14:textId="77777777" w:rsidR="00B4108D" w:rsidRPr="008C077F" w:rsidRDefault="00B4108D" w:rsidP="00B4108D">
      <w:pPr>
        <w:rPr>
          <w:b/>
          <w:color w:val="000000" w:themeColor="text1"/>
          <w:u w:val="single"/>
          <w:lang w:eastAsia="ko-KR"/>
        </w:rPr>
      </w:pPr>
      <w:r w:rsidRPr="008C077F">
        <w:rPr>
          <w:b/>
          <w:color w:val="000000" w:themeColor="text1"/>
          <w:u w:val="single"/>
          <w:lang w:eastAsia="ko-KR"/>
        </w:rPr>
        <w:t>Issue 1-1</w:t>
      </w:r>
      <w:r w:rsidR="00A14504" w:rsidRPr="008C077F">
        <w:rPr>
          <w:b/>
          <w:color w:val="000000" w:themeColor="text1"/>
          <w:u w:val="single"/>
          <w:lang w:eastAsia="ko-KR"/>
        </w:rPr>
        <w:t>-1</w:t>
      </w:r>
      <w:r w:rsidRPr="008C077F">
        <w:rPr>
          <w:b/>
          <w:color w:val="000000" w:themeColor="text1"/>
          <w:u w:val="single"/>
          <w:lang w:eastAsia="ko-KR"/>
        </w:rPr>
        <w:t xml:space="preserve">: </w:t>
      </w:r>
      <w:r w:rsidR="00961E26">
        <w:rPr>
          <w:b/>
          <w:color w:val="000000" w:themeColor="text1"/>
          <w:u w:val="single"/>
          <w:lang w:eastAsia="ko-KR"/>
        </w:rPr>
        <w:t>Aspects to be considered for h</w:t>
      </w:r>
      <w:r w:rsidR="00262E03">
        <w:rPr>
          <w:b/>
          <w:color w:val="000000" w:themeColor="text1"/>
          <w:u w:val="single"/>
          <w:lang w:eastAsia="ko-KR"/>
        </w:rPr>
        <w:t>igh</w:t>
      </w:r>
      <w:r w:rsidR="00961E26">
        <w:rPr>
          <w:b/>
          <w:color w:val="000000" w:themeColor="text1"/>
          <w:u w:val="single"/>
          <w:lang w:eastAsia="ko-KR"/>
        </w:rPr>
        <w:t>-</w:t>
      </w:r>
      <w:r w:rsidR="00262E03">
        <w:rPr>
          <w:b/>
          <w:color w:val="000000" w:themeColor="text1"/>
          <w:u w:val="single"/>
          <w:lang w:eastAsia="ko-KR"/>
        </w:rPr>
        <w:t>level analysis of the options</w:t>
      </w:r>
    </w:p>
    <w:p w14:paraId="4F212612" w14:textId="77777777" w:rsidR="00B4108D" w:rsidRPr="008C077F" w:rsidRDefault="00B4108D">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8C077F">
        <w:rPr>
          <w:rFonts w:eastAsia="宋体"/>
          <w:color w:val="000000" w:themeColor="text1"/>
          <w:szCs w:val="24"/>
          <w:lang w:eastAsia="zh-CN"/>
        </w:rPr>
        <w:t>Proposals</w:t>
      </w:r>
    </w:p>
    <w:p w14:paraId="4F212613" w14:textId="77777777" w:rsidR="003751A4" w:rsidRDefault="00B4108D">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8C077F">
        <w:rPr>
          <w:rFonts w:eastAsia="宋体"/>
          <w:color w:val="000000" w:themeColor="text1"/>
          <w:szCs w:val="24"/>
          <w:lang w:eastAsia="zh-CN"/>
        </w:rPr>
        <w:t xml:space="preserve">Option </w:t>
      </w:r>
      <w:r w:rsidR="00923944">
        <w:rPr>
          <w:rFonts w:eastAsia="宋体"/>
          <w:color w:val="000000" w:themeColor="text1"/>
          <w:szCs w:val="24"/>
          <w:lang w:eastAsia="zh-CN"/>
        </w:rPr>
        <w:t>1</w:t>
      </w:r>
      <w:r w:rsidR="006A34A1">
        <w:rPr>
          <w:rFonts w:eastAsia="宋体"/>
          <w:color w:val="000000" w:themeColor="text1"/>
          <w:szCs w:val="24"/>
          <w:lang w:eastAsia="zh-CN"/>
        </w:rPr>
        <w:t xml:space="preserve"> (vivo)</w:t>
      </w:r>
      <w:r w:rsidRPr="008C077F">
        <w:rPr>
          <w:rFonts w:eastAsia="宋体"/>
          <w:color w:val="000000" w:themeColor="text1"/>
          <w:szCs w:val="24"/>
          <w:lang w:eastAsia="zh-CN"/>
        </w:rPr>
        <w:t xml:space="preserve">: </w:t>
      </w:r>
      <w:r w:rsidR="00923944" w:rsidRPr="00923944">
        <w:rPr>
          <w:rFonts w:eastAsia="宋体"/>
          <w:color w:val="000000" w:themeColor="text1"/>
          <w:szCs w:val="24"/>
          <w:lang w:eastAsia="zh-CN"/>
        </w:rPr>
        <w:t>RAN4 provide high level analysis on options for UE performing RLM/BFD/BM when CD-SSB is outside active BWP by considering following aspects.</w:t>
      </w:r>
    </w:p>
    <w:p w14:paraId="4F212614" w14:textId="77777777" w:rsidR="00380965" w:rsidRPr="00380965" w:rsidRDefault="00380965">
      <w:pPr>
        <w:pStyle w:val="aff8"/>
        <w:numPr>
          <w:ilvl w:val="2"/>
          <w:numId w:val="1"/>
        </w:numPr>
        <w:spacing w:after="120"/>
        <w:ind w:firstLineChars="0"/>
        <w:rPr>
          <w:rFonts w:eastAsia="宋体"/>
          <w:color w:val="000000" w:themeColor="text1"/>
          <w:szCs w:val="24"/>
          <w:lang w:eastAsia="zh-CN"/>
        </w:rPr>
      </w:pPr>
      <w:r w:rsidRPr="00380965">
        <w:rPr>
          <w:rFonts w:eastAsia="宋体"/>
          <w:color w:val="000000" w:themeColor="text1"/>
          <w:szCs w:val="24"/>
          <w:lang w:eastAsia="zh-CN"/>
        </w:rPr>
        <w:t>RRM requirements impact</w:t>
      </w:r>
    </w:p>
    <w:p w14:paraId="4F212615" w14:textId="77777777" w:rsidR="00380965" w:rsidRPr="00380965" w:rsidRDefault="00380965">
      <w:pPr>
        <w:pStyle w:val="aff8"/>
        <w:numPr>
          <w:ilvl w:val="2"/>
          <w:numId w:val="1"/>
        </w:numPr>
        <w:spacing w:after="120"/>
        <w:ind w:firstLineChars="0"/>
        <w:rPr>
          <w:rFonts w:eastAsia="宋体"/>
          <w:color w:val="000000" w:themeColor="text1"/>
          <w:szCs w:val="24"/>
          <w:lang w:eastAsia="zh-CN"/>
        </w:rPr>
      </w:pPr>
      <w:r w:rsidRPr="00380965">
        <w:rPr>
          <w:rFonts w:eastAsia="宋体"/>
          <w:color w:val="000000" w:themeColor="text1"/>
          <w:szCs w:val="24"/>
          <w:lang w:eastAsia="zh-CN"/>
        </w:rPr>
        <w:lastRenderedPageBreak/>
        <w:t>Mobility impact</w:t>
      </w:r>
    </w:p>
    <w:p w14:paraId="4F212616" w14:textId="77777777" w:rsidR="00380965" w:rsidRPr="00380965" w:rsidRDefault="00380965">
      <w:pPr>
        <w:pStyle w:val="aff8"/>
        <w:numPr>
          <w:ilvl w:val="2"/>
          <w:numId w:val="1"/>
        </w:numPr>
        <w:spacing w:after="120"/>
        <w:ind w:firstLineChars="0"/>
        <w:rPr>
          <w:rFonts w:eastAsia="宋体"/>
          <w:color w:val="000000" w:themeColor="text1"/>
          <w:szCs w:val="24"/>
          <w:lang w:eastAsia="zh-CN"/>
        </w:rPr>
      </w:pPr>
      <w:r w:rsidRPr="00380965">
        <w:rPr>
          <w:rFonts w:eastAsia="宋体"/>
          <w:color w:val="000000" w:themeColor="text1"/>
          <w:szCs w:val="24"/>
          <w:lang w:eastAsia="zh-CN"/>
        </w:rPr>
        <w:t>Throughput impact</w:t>
      </w:r>
    </w:p>
    <w:p w14:paraId="4F212617" w14:textId="77777777" w:rsidR="00380965" w:rsidRPr="00380965" w:rsidRDefault="00380965">
      <w:pPr>
        <w:pStyle w:val="aff8"/>
        <w:numPr>
          <w:ilvl w:val="2"/>
          <w:numId w:val="1"/>
        </w:numPr>
        <w:spacing w:after="120"/>
        <w:ind w:firstLineChars="0"/>
        <w:rPr>
          <w:rFonts w:eastAsia="宋体"/>
          <w:color w:val="000000" w:themeColor="text1"/>
          <w:szCs w:val="24"/>
          <w:lang w:eastAsia="zh-CN"/>
        </w:rPr>
      </w:pPr>
      <w:r w:rsidRPr="00380965">
        <w:rPr>
          <w:rFonts w:eastAsia="宋体"/>
          <w:color w:val="000000" w:themeColor="text1"/>
          <w:szCs w:val="24"/>
          <w:lang w:eastAsia="zh-CN"/>
        </w:rPr>
        <w:t>Power consumption</w:t>
      </w:r>
    </w:p>
    <w:p w14:paraId="4F212618" w14:textId="77777777" w:rsidR="00380965" w:rsidRPr="00380965" w:rsidRDefault="00380965">
      <w:pPr>
        <w:pStyle w:val="aff8"/>
        <w:numPr>
          <w:ilvl w:val="2"/>
          <w:numId w:val="1"/>
        </w:numPr>
        <w:spacing w:after="120"/>
        <w:ind w:firstLineChars="0"/>
        <w:rPr>
          <w:rFonts w:eastAsia="宋体"/>
          <w:color w:val="000000" w:themeColor="text1"/>
          <w:szCs w:val="24"/>
          <w:lang w:eastAsia="zh-CN"/>
        </w:rPr>
      </w:pPr>
      <w:r w:rsidRPr="00380965">
        <w:rPr>
          <w:rFonts w:eastAsia="宋体"/>
          <w:color w:val="000000" w:themeColor="text1"/>
          <w:szCs w:val="24"/>
          <w:lang w:eastAsia="zh-CN"/>
        </w:rPr>
        <w:t>RS overhead</w:t>
      </w:r>
    </w:p>
    <w:p w14:paraId="4F212619" w14:textId="77777777" w:rsidR="00380965" w:rsidRPr="00380965" w:rsidRDefault="00380965">
      <w:pPr>
        <w:pStyle w:val="aff8"/>
        <w:numPr>
          <w:ilvl w:val="2"/>
          <w:numId w:val="1"/>
        </w:numPr>
        <w:spacing w:after="120"/>
        <w:ind w:firstLineChars="0"/>
        <w:rPr>
          <w:rFonts w:eastAsia="宋体"/>
          <w:color w:val="000000" w:themeColor="text1"/>
          <w:szCs w:val="24"/>
          <w:lang w:eastAsia="zh-CN"/>
        </w:rPr>
      </w:pPr>
      <w:r w:rsidRPr="00380965">
        <w:rPr>
          <w:rFonts w:eastAsia="宋体"/>
          <w:color w:val="000000" w:themeColor="text1"/>
          <w:szCs w:val="24"/>
          <w:lang w:eastAsia="zh-CN"/>
        </w:rPr>
        <w:t>UE complexity</w:t>
      </w:r>
    </w:p>
    <w:p w14:paraId="4F21261A" w14:textId="77777777" w:rsidR="00380965" w:rsidRPr="00380965" w:rsidRDefault="00380965">
      <w:pPr>
        <w:pStyle w:val="aff8"/>
        <w:numPr>
          <w:ilvl w:val="2"/>
          <w:numId w:val="1"/>
        </w:numPr>
        <w:spacing w:after="120"/>
        <w:ind w:firstLineChars="0"/>
        <w:rPr>
          <w:rFonts w:eastAsia="宋体"/>
          <w:color w:val="000000" w:themeColor="text1"/>
          <w:szCs w:val="24"/>
          <w:lang w:eastAsia="zh-CN"/>
        </w:rPr>
      </w:pPr>
      <w:r w:rsidRPr="00380965">
        <w:rPr>
          <w:rFonts w:eastAsia="宋体"/>
          <w:color w:val="000000" w:themeColor="text1"/>
          <w:szCs w:val="24"/>
          <w:lang w:eastAsia="zh-CN"/>
        </w:rPr>
        <w:t>Workload</w:t>
      </w:r>
    </w:p>
    <w:p w14:paraId="4F21261B" w14:textId="77777777" w:rsidR="008564AD" w:rsidRDefault="004E0760">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8C077F">
        <w:rPr>
          <w:rFonts w:eastAsia="宋体"/>
          <w:color w:val="000000" w:themeColor="text1"/>
          <w:szCs w:val="24"/>
          <w:lang w:eastAsia="zh-CN"/>
        </w:rPr>
        <w:t xml:space="preserve">Option </w:t>
      </w:r>
      <w:r w:rsidR="001F6942">
        <w:rPr>
          <w:rFonts w:eastAsia="宋体"/>
          <w:color w:val="000000" w:themeColor="text1"/>
          <w:szCs w:val="24"/>
          <w:lang w:eastAsia="zh-CN"/>
        </w:rPr>
        <w:t>2</w:t>
      </w:r>
      <w:r>
        <w:rPr>
          <w:rFonts w:eastAsia="宋体"/>
          <w:color w:val="000000" w:themeColor="text1"/>
          <w:szCs w:val="24"/>
          <w:lang w:eastAsia="zh-CN"/>
        </w:rPr>
        <w:t xml:space="preserve"> (</w:t>
      </w:r>
      <w:r w:rsidR="00380965">
        <w:rPr>
          <w:rFonts w:eastAsia="宋体"/>
          <w:color w:val="000000" w:themeColor="text1"/>
          <w:szCs w:val="24"/>
          <w:lang w:eastAsia="zh-CN"/>
        </w:rPr>
        <w:t>MTK</w:t>
      </w:r>
      <w:r>
        <w:rPr>
          <w:rFonts w:eastAsia="宋体"/>
          <w:color w:val="000000" w:themeColor="text1"/>
          <w:szCs w:val="24"/>
          <w:lang w:eastAsia="zh-CN"/>
        </w:rPr>
        <w:t>)</w:t>
      </w:r>
      <w:r w:rsidRPr="008C077F">
        <w:rPr>
          <w:rFonts w:eastAsia="宋体"/>
          <w:color w:val="000000" w:themeColor="text1"/>
          <w:szCs w:val="24"/>
          <w:lang w:eastAsia="zh-CN"/>
        </w:rPr>
        <w:t>:</w:t>
      </w:r>
      <w:r>
        <w:rPr>
          <w:rFonts w:eastAsia="宋体"/>
          <w:color w:val="000000" w:themeColor="text1"/>
          <w:szCs w:val="24"/>
          <w:lang w:eastAsia="zh-CN"/>
        </w:rPr>
        <w:t xml:space="preserve"> </w:t>
      </w:r>
      <w:r w:rsidR="001F6942" w:rsidRPr="001F6942">
        <w:rPr>
          <w:rFonts w:eastAsia="宋体"/>
          <w:color w:val="000000" w:themeColor="text1"/>
          <w:szCs w:val="24"/>
          <w:lang w:eastAsia="zh-CN"/>
        </w:rPr>
        <w:t>RAN4 shall use the following criteria to provide high-level analysis for the possible solutions to allow the UE to operate with BWP without</w:t>
      </w:r>
      <w:r w:rsidR="001F6942">
        <w:rPr>
          <w:rFonts w:eastAsia="宋体"/>
          <w:color w:val="000000" w:themeColor="text1"/>
          <w:szCs w:val="24"/>
          <w:lang w:eastAsia="zh-CN"/>
        </w:rPr>
        <w:t xml:space="preserve"> restriction</w:t>
      </w:r>
      <w:r w:rsidR="001F6942" w:rsidRPr="001F6942">
        <w:rPr>
          <w:rFonts w:eastAsia="宋体"/>
          <w:color w:val="000000" w:themeColor="text1"/>
          <w:szCs w:val="24"/>
          <w:lang w:eastAsia="zh-CN"/>
        </w:rPr>
        <w:t>,</w:t>
      </w:r>
    </w:p>
    <w:p w14:paraId="4F21261C" w14:textId="77777777" w:rsidR="001F6942" w:rsidRDefault="001F6942">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T</w:t>
      </w:r>
      <w:r w:rsidRPr="001F6942">
        <w:rPr>
          <w:rFonts w:eastAsia="宋体"/>
          <w:color w:val="000000" w:themeColor="text1"/>
          <w:szCs w:val="24"/>
          <w:lang w:eastAsia="zh-CN"/>
        </w:rPr>
        <w:t xml:space="preserve">he change impact on RAN4 spec, </w:t>
      </w:r>
    </w:p>
    <w:p w14:paraId="4F21261D" w14:textId="77777777" w:rsidR="001F6942" w:rsidRDefault="001F6942">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W</w:t>
      </w:r>
      <w:r w:rsidRPr="001F6942">
        <w:rPr>
          <w:rFonts w:eastAsia="宋体"/>
          <w:color w:val="000000" w:themeColor="text1"/>
          <w:szCs w:val="24"/>
          <w:lang w:eastAsia="zh-CN"/>
        </w:rPr>
        <w:t xml:space="preserve">hether </w:t>
      </w:r>
      <w:bookmarkStart w:id="12" w:name="_Hlk116062836"/>
      <w:r w:rsidRPr="001F6942">
        <w:rPr>
          <w:rFonts w:eastAsia="宋体"/>
          <w:color w:val="000000" w:themeColor="text1"/>
          <w:szCs w:val="24"/>
          <w:lang w:eastAsia="zh-CN"/>
        </w:rPr>
        <w:t>the solution is already in real field</w:t>
      </w:r>
      <w:bookmarkEnd w:id="12"/>
      <w:r w:rsidRPr="001F6942">
        <w:rPr>
          <w:rFonts w:eastAsia="宋体"/>
          <w:color w:val="000000" w:themeColor="text1"/>
          <w:szCs w:val="24"/>
          <w:lang w:eastAsia="zh-CN"/>
        </w:rPr>
        <w:t xml:space="preserve">, </w:t>
      </w:r>
    </w:p>
    <w:p w14:paraId="4F21261E" w14:textId="77777777" w:rsidR="001F6942" w:rsidRDefault="001F6942">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T</w:t>
      </w:r>
      <w:r w:rsidRPr="001F6942">
        <w:rPr>
          <w:rFonts w:eastAsia="宋体"/>
          <w:color w:val="000000" w:themeColor="text1"/>
          <w:szCs w:val="24"/>
          <w:lang w:eastAsia="zh-CN"/>
        </w:rPr>
        <w:t xml:space="preserve">he UE power consumption, </w:t>
      </w:r>
    </w:p>
    <w:p w14:paraId="4F21261F" w14:textId="77777777" w:rsidR="001F6942" w:rsidRDefault="001F6942">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M</w:t>
      </w:r>
      <w:r w:rsidRPr="001F6942">
        <w:rPr>
          <w:rFonts w:eastAsia="宋体"/>
          <w:color w:val="000000" w:themeColor="text1"/>
          <w:szCs w:val="24"/>
          <w:lang w:eastAsia="zh-CN"/>
        </w:rPr>
        <w:t xml:space="preserve">obility performance, </w:t>
      </w:r>
    </w:p>
    <w:p w14:paraId="4F212620" w14:textId="77777777" w:rsidR="001F6942" w:rsidRDefault="001F6942">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W</w:t>
      </w:r>
      <w:r w:rsidRPr="001F6942">
        <w:rPr>
          <w:rFonts w:eastAsia="宋体"/>
          <w:color w:val="000000" w:themeColor="text1"/>
          <w:szCs w:val="24"/>
          <w:lang w:eastAsia="zh-CN"/>
        </w:rPr>
        <w:t>hether it is a unified solution for both Non-</w:t>
      </w:r>
      <w:proofErr w:type="spellStart"/>
      <w:r w:rsidRPr="001F6942">
        <w:rPr>
          <w:rFonts w:eastAsia="宋体"/>
          <w:color w:val="000000" w:themeColor="text1"/>
          <w:szCs w:val="24"/>
          <w:lang w:eastAsia="zh-CN"/>
        </w:rPr>
        <w:t>RedCap</w:t>
      </w:r>
      <w:proofErr w:type="spellEnd"/>
      <w:r w:rsidRPr="001F6942">
        <w:rPr>
          <w:rFonts w:eastAsia="宋体"/>
          <w:color w:val="000000" w:themeColor="text1"/>
          <w:szCs w:val="24"/>
          <w:lang w:eastAsia="zh-CN"/>
        </w:rPr>
        <w:t xml:space="preserve"> and </w:t>
      </w:r>
      <w:proofErr w:type="spellStart"/>
      <w:r w:rsidRPr="001F6942">
        <w:rPr>
          <w:rFonts w:eastAsia="宋体"/>
          <w:color w:val="000000" w:themeColor="text1"/>
          <w:szCs w:val="24"/>
          <w:lang w:eastAsia="zh-CN"/>
        </w:rPr>
        <w:t>RedCap</w:t>
      </w:r>
      <w:proofErr w:type="spellEnd"/>
      <w:r w:rsidRPr="001F6942">
        <w:rPr>
          <w:rFonts w:eastAsia="宋体"/>
          <w:color w:val="000000" w:themeColor="text1"/>
          <w:szCs w:val="24"/>
          <w:lang w:eastAsia="zh-CN"/>
        </w:rPr>
        <w:t xml:space="preserve"> UEs.</w:t>
      </w:r>
    </w:p>
    <w:p w14:paraId="4F212621" w14:textId="77777777" w:rsidR="003751A4" w:rsidRDefault="004513E5">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8C077F">
        <w:rPr>
          <w:rFonts w:eastAsia="宋体"/>
          <w:color w:val="000000" w:themeColor="text1"/>
          <w:szCs w:val="24"/>
          <w:lang w:eastAsia="zh-CN"/>
        </w:rPr>
        <w:t xml:space="preserve">Option </w:t>
      </w:r>
      <w:r>
        <w:rPr>
          <w:rFonts w:eastAsia="宋体"/>
          <w:color w:val="000000" w:themeColor="text1"/>
          <w:szCs w:val="24"/>
          <w:lang w:eastAsia="zh-CN"/>
        </w:rPr>
        <w:t xml:space="preserve">3 (Huawei): </w:t>
      </w:r>
      <w:r w:rsidRPr="004513E5">
        <w:rPr>
          <w:rFonts w:eastAsia="宋体"/>
          <w:color w:val="000000" w:themeColor="text1"/>
          <w:szCs w:val="24"/>
          <w:lang w:eastAsia="zh-CN"/>
        </w:rPr>
        <w:t xml:space="preserve">Take into account </w:t>
      </w:r>
      <w:r>
        <w:rPr>
          <w:rFonts w:eastAsia="宋体"/>
          <w:color w:val="000000" w:themeColor="text1"/>
          <w:szCs w:val="24"/>
          <w:lang w:eastAsia="zh-CN"/>
        </w:rPr>
        <w:t>following</w:t>
      </w:r>
      <w:r w:rsidRPr="004513E5">
        <w:rPr>
          <w:rFonts w:eastAsia="宋体"/>
          <w:color w:val="000000" w:themeColor="text1"/>
          <w:szCs w:val="24"/>
          <w:lang w:eastAsia="zh-CN"/>
        </w:rPr>
        <w:t xml:space="preserve"> for the analysis of options for </w:t>
      </w:r>
      <w:proofErr w:type="spellStart"/>
      <w:r w:rsidRPr="00322A44">
        <w:rPr>
          <w:rFonts w:eastAsia="宋体"/>
          <w:i/>
          <w:iCs/>
          <w:color w:val="000000" w:themeColor="text1"/>
          <w:szCs w:val="24"/>
          <w:lang w:eastAsia="zh-CN"/>
        </w:rPr>
        <w:t>bwp-WithoutRestriction</w:t>
      </w:r>
      <w:proofErr w:type="spellEnd"/>
    </w:p>
    <w:p w14:paraId="4F212622" w14:textId="77777777" w:rsidR="004513E5" w:rsidRDefault="004513E5">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4513E5">
        <w:rPr>
          <w:rFonts w:eastAsia="宋体"/>
          <w:color w:val="000000" w:themeColor="text1"/>
          <w:szCs w:val="24"/>
          <w:lang w:eastAsia="zh-CN"/>
        </w:rPr>
        <w:t>UE power consumption</w:t>
      </w:r>
    </w:p>
    <w:p w14:paraId="4F212623" w14:textId="77777777" w:rsidR="004513E5" w:rsidRDefault="004513E5">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4513E5">
        <w:rPr>
          <w:rFonts w:eastAsia="宋体"/>
          <w:color w:val="000000" w:themeColor="text1"/>
          <w:szCs w:val="24"/>
          <w:lang w:eastAsia="zh-CN"/>
        </w:rPr>
        <w:t>NW overhead</w:t>
      </w:r>
    </w:p>
    <w:p w14:paraId="4F212624" w14:textId="77777777" w:rsidR="004513E5" w:rsidRDefault="004513E5">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4513E5">
        <w:rPr>
          <w:rFonts w:eastAsia="宋体"/>
          <w:color w:val="000000" w:themeColor="text1"/>
          <w:szCs w:val="24"/>
          <w:lang w:eastAsia="zh-CN"/>
        </w:rPr>
        <w:t>Data interruption</w:t>
      </w:r>
    </w:p>
    <w:p w14:paraId="4F212625" w14:textId="77777777" w:rsidR="004513E5" w:rsidRDefault="004513E5">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4513E5">
        <w:rPr>
          <w:rFonts w:eastAsia="宋体"/>
          <w:color w:val="000000" w:themeColor="text1"/>
          <w:szCs w:val="24"/>
          <w:lang w:eastAsia="zh-CN"/>
        </w:rPr>
        <w:t>Synergy with RRM</w:t>
      </w:r>
    </w:p>
    <w:p w14:paraId="4F212626" w14:textId="77777777" w:rsidR="004513E5" w:rsidRDefault="004513E5">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4513E5">
        <w:rPr>
          <w:rFonts w:eastAsia="宋体"/>
          <w:color w:val="000000" w:themeColor="text1"/>
          <w:szCs w:val="24"/>
          <w:lang w:eastAsia="zh-CN"/>
        </w:rPr>
        <w:t>Spec impact</w:t>
      </w:r>
    </w:p>
    <w:p w14:paraId="4F212627" w14:textId="77777777" w:rsidR="00B4108D" w:rsidRPr="008C077F" w:rsidRDefault="00B4108D">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8C077F">
        <w:rPr>
          <w:rFonts w:eastAsia="宋体"/>
          <w:color w:val="000000" w:themeColor="text1"/>
          <w:szCs w:val="24"/>
          <w:lang w:eastAsia="zh-CN"/>
        </w:rPr>
        <w:t>Recommended WF</w:t>
      </w:r>
    </w:p>
    <w:p w14:paraId="4F212628" w14:textId="77777777" w:rsidR="00B4108D" w:rsidRDefault="00DF12A3">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Whether</w:t>
      </w:r>
      <w:r w:rsidR="004513E5">
        <w:rPr>
          <w:rFonts w:eastAsia="宋体"/>
          <w:color w:val="0070C0"/>
          <w:szCs w:val="24"/>
          <w:lang w:eastAsia="zh-CN"/>
        </w:rPr>
        <w:t xml:space="preserve"> </w:t>
      </w:r>
      <w:r w:rsidR="00566200">
        <w:rPr>
          <w:rFonts w:eastAsia="宋体"/>
          <w:color w:val="0070C0"/>
          <w:szCs w:val="24"/>
          <w:lang w:eastAsia="zh-CN"/>
        </w:rPr>
        <w:t xml:space="preserve">following </w:t>
      </w:r>
      <w:r w:rsidR="004513E5">
        <w:rPr>
          <w:rFonts w:eastAsia="宋体"/>
          <w:color w:val="0070C0"/>
          <w:szCs w:val="24"/>
          <w:lang w:eastAsia="zh-CN"/>
        </w:rPr>
        <w:t xml:space="preserve">aspects/criteria </w:t>
      </w:r>
      <w:r>
        <w:rPr>
          <w:rFonts w:eastAsia="宋体"/>
          <w:color w:val="0070C0"/>
          <w:szCs w:val="24"/>
          <w:lang w:eastAsia="zh-CN"/>
        </w:rPr>
        <w:t>can</w:t>
      </w:r>
      <w:r w:rsidR="004513E5">
        <w:rPr>
          <w:rFonts w:eastAsia="宋体"/>
          <w:color w:val="0070C0"/>
          <w:szCs w:val="24"/>
          <w:lang w:eastAsia="zh-CN"/>
        </w:rPr>
        <w:t xml:space="preserve"> be used for high-level analysis</w:t>
      </w:r>
      <w:r w:rsidR="004513E5" w:rsidRPr="004513E5">
        <w:rPr>
          <w:rFonts w:eastAsia="宋体"/>
          <w:color w:val="0070C0"/>
          <w:szCs w:val="24"/>
          <w:lang w:eastAsia="zh-CN"/>
        </w:rPr>
        <w:t xml:space="preserve"> on options for UE performing RLM/BFD/BM when CD-SSB is outside active BWP</w:t>
      </w:r>
      <w:r>
        <w:rPr>
          <w:rFonts w:eastAsia="宋体"/>
          <w:color w:val="0070C0"/>
          <w:szCs w:val="24"/>
          <w:lang w:eastAsia="zh-CN"/>
        </w:rPr>
        <w:t>?</w:t>
      </w:r>
    </w:p>
    <w:p w14:paraId="4F212629" w14:textId="77777777" w:rsidR="004513E5" w:rsidRPr="004513E5" w:rsidRDefault="004513E5">
      <w:pPr>
        <w:pStyle w:val="aff8"/>
        <w:numPr>
          <w:ilvl w:val="2"/>
          <w:numId w:val="1"/>
        </w:numPr>
        <w:spacing w:after="120"/>
        <w:ind w:firstLineChars="0"/>
        <w:rPr>
          <w:rFonts w:eastAsia="宋体"/>
          <w:color w:val="0070C0"/>
          <w:szCs w:val="24"/>
          <w:lang w:eastAsia="zh-CN"/>
        </w:rPr>
      </w:pPr>
      <w:r w:rsidRPr="004513E5">
        <w:rPr>
          <w:rFonts w:eastAsia="宋体"/>
          <w:color w:val="0070C0"/>
          <w:szCs w:val="24"/>
          <w:lang w:eastAsia="zh-CN"/>
        </w:rPr>
        <w:t>RRM requirements impact</w:t>
      </w:r>
      <w:r>
        <w:rPr>
          <w:rFonts w:eastAsia="宋体"/>
          <w:color w:val="0070C0"/>
          <w:szCs w:val="24"/>
          <w:lang w:eastAsia="zh-CN"/>
        </w:rPr>
        <w:t xml:space="preserve"> (Spec impact)</w:t>
      </w:r>
    </w:p>
    <w:p w14:paraId="4F21262A" w14:textId="77777777" w:rsidR="004513E5" w:rsidRPr="004513E5" w:rsidRDefault="004513E5">
      <w:pPr>
        <w:pStyle w:val="aff8"/>
        <w:numPr>
          <w:ilvl w:val="2"/>
          <w:numId w:val="1"/>
        </w:numPr>
        <w:spacing w:after="120"/>
        <w:ind w:firstLineChars="0"/>
        <w:rPr>
          <w:rFonts w:eastAsia="宋体"/>
          <w:color w:val="0070C0"/>
          <w:szCs w:val="24"/>
          <w:lang w:eastAsia="zh-CN"/>
        </w:rPr>
      </w:pPr>
      <w:r w:rsidRPr="004513E5">
        <w:rPr>
          <w:rFonts w:eastAsia="宋体"/>
          <w:color w:val="0070C0"/>
          <w:szCs w:val="24"/>
          <w:lang w:eastAsia="zh-CN"/>
        </w:rPr>
        <w:t>Mobility</w:t>
      </w:r>
      <w:r>
        <w:rPr>
          <w:rFonts w:eastAsia="宋体"/>
          <w:color w:val="0070C0"/>
          <w:szCs w:val="24"/>
          <w:lang w:eastAsia="zh-CN"/>
        </w:rPr>
        <w:t xml:space="preserve"> performance</w:t>
      </w:r>
      <w:r w:rsidRPr="004513E5">
        <w:rPr>
          <w:rFonts w:eastAsia="宋体"/>
          <w:color w:val="0070C0"/>
          <w:szCs w:val="24"/>
          <w:lang w:eastAsia="zh-CN"/>
        </w:rPr>
        <w:t xml:space="preserve"> impact</w:t>
      </w:r>
    </w:p>
    <w:p w14:paraId="4F21262B" w14:textId="77777777" w:rsidR="004513E5" w:rsidRPr="004513E5" w:rsidRDefault="004513E5">
      <w:pPr>
        <w:pStyle w:val="aff8"/>
        <w:numPr>
          <w:ilvl w:val="2"/>
          <w:numId w:val="1"/>
        </w:numPr>
        <w:spacing w:after="120"/>
        <w:ind w:firstLineChars="0"/>
        <w:rPr>
          <w:rFonts w:eastAsia="宋体"/>
          <w:color w:val="0070C0"/>
          <w:szCs w:val="24"/>
          <w:lang w:eastAsia="zh-CN"/>
        </w:rPr>
      </w:pPr>
      <w:r w:rsidRPr="004513E5">
        <w:rPr>
          <w:rFonts w:eastAsia="宋体"/>
          <w:color w:val="0070C0"/>
          <w:szCs w:val="24"/>
          <w:lang w:eastAsia="zh-CN"/>
        </w:rPr>
        <w:t>Throughput impact</w:t>
      </w:r>
      <w:r>
        <w:rPr>
          <w:rFonts w:eastAsia="宋体"/>
          <w:color w:val="0070C0"/>
          <w:szCs w:val="24"/>
          <w:lang w:eastAsia="zh-CN"/>
        </w:rPr>
        <w:t xml:space="preserve"> (Data interruption)</w:t>
      </w:r>
    </w:p>
    <w:p w14:paraId="4F21262C" w14:textId="77777777" w:rsidR="004513E5" w:rsidRPr="004513E5" w:rsidRDefault="00B06C00">
      <w:pPr>
        <w:pStyle w:val="aff8"/>
        <w:numPr>
          <w:ilvl w:val="2"/>
          <w:numId w:val="1"/>
        </w:numPr>
        <w:spacing w:after="120"/>
        <w:ind w:firstLineChars="0"/>
        <w:rPr>
          <w:rFonts w:eastAsia="宋体"/>
          <w:color w:val="0070C0"/>
          <w:szCs w:val="24"/>
          <w:lang w:eastAsia="zh-CN"/>
        </w:rPr>
      </w:pPr>
      <w:r>
        <w:rPr>
          <w:rFonts w:eastAsia="宋体"/>
          <w:color w:val="0070C0"/>
          <w:szCs w:val="24"/>
          <w:lang w:eastAsia="zh-CN"/>
        </w:rPr>
        <w:t>UE p</w:t>
      </w:r>
      <w:r w:rsidR="004513E5" w:rsidRPr="004513E5">
        <w:rPr>
          <w:rFonts w:eastAsia="宋体"/>
          <w:color w:val="0070C0"/>
          <w:szCs w:val="24"/>
          <w:lang w:eastAsia="zh-CN"/>
        </w:rPr>
        <w:t>ower consumption</w:t>
      </w:r>
    </w:p>
    <w:p w14:paraId="4F21262D" w14:textId="77777777" w:rsidR="004513E5" w:rsidRPr="004513E5" w:rsidRDefault="004513E5">
      <w:pPr>
        <w:pStyle w:val="aff8"/>
        <w:numPr>
          <w:ilvl w:val="2"/>
          <w:numId w:val="1"/>
        </w:numPr>
        <w:spacing w:after="120"/>
        <w:ind w:firstLineChars="0"/>
        <w:rPr>
          <w:rFonts w:eastAsia="宋体"/>
          <w:color w:val="0070C0"/>
          <w:szCs w:val="24"/>
          <w:lang w:eastAsia="zh-CN"/>
        </w:rPr>
      </w:pPr>
      <w:r>
        <w:rPr>
          <w:rFonts w:eastAsia="宋体"/>
          <w:color w:val="0070C0"/>
          <w:szCs w:val="24"/>
          <w:lang w:eastAsia="zh-CN"/>
        </w:rPr>
        <w:t>NW</w:t>
      </w:r>
      <w:r w:rsidRPr="004513E5">
        <w:rPr>
          <w:rFonts w:eastAsia="宋体"/>
          <w:color w:val="0070C0"/>
          <w:szCs w:val="24"/>
          <w:lang w:eastAsia="zh-CN"/>
        </w:rPr>
        <w:t xml:space="preserve"> overhead</w:t>
      </w:r>
      <w:r>
        <w:rPr>
          <w:rFonts w:eastAsia="宋体"/>
          <w:color w:val="0070C0"/>
          <w:szCs w:val="24"/>
          <w:lang w:eastAsia="zh-CN"/>
        </w:rPr>
        <w:t xml:space="preserve"> (</w:t>
      </w:r>
      <w:r w:rsidRPr="004513E5">
        <w:rPr>
          <w:rFonts w:eastAsia="宋体"/>
          <w:color w:val="0070C0"/>
          <w:szCs w:val="24"/>
          <w:lang w:eastAsia="zh-CN"/>
        </w:rPr>
        <w:t>RS overhead</w:t>
      </w:r>
      <w:r>
        <w:rPr>
          <w:rFonts w:eastAsia="宋体"/>
          <w:color w:val="0070C0"/>
          <w:szCs w:val="24"/>
          <w:lang w:eastAsia="zh-CN"/>
        </w:rPr>
        <w:t>)</w:t>
      </w:r>
    </w:p>
    <w:p w14:paraId="4F21262E" w14:textId="77777777" w:rsidR="004513E5" w:rsidRDefault="004513E5">
      <w:pPr>
        <w:pStyle w:val="aff8"/>
        <w:numPr>
          <w:ilvl w:val="2"/>
          <w:numId w:val="1"/>
        </w:numPr>
        <w:spacing w:after="120"/>
        <w:ind w:firstLineChars="0"/>
        <w:rPr>
          <w:rFonts w:eastAsia="宋体"/>
          <w:color w:val="0070C0"/>
          <w:szCs w:val="24"/>
          <w:lang w:eastAsia="zh-CN"/>
        </w:rPr>
      </w:pPr>
      <w:r w:rsidRPr="004513E5">
        <w:rPr>
          <w:rFonts w:eastAsia="宋体"/>
          <w:color w:val="0070C0"/>
          <w:szCs w:val="24"/>
          <w:lang w:eastAsia="zh-CN"/>
        </w:rPr>
        <w:t>UE complexity</w:t>
      </w:r>
    </w:p>
    <w:p w14:paraId="4F21262F" w14:textId="77777777" w:rsidR="004513E5" w:rsidRDefault="004513E5">
      <w:pPr>
        <w:pStyle w:val="aff8"/>
        <w:numPr>
          <w:ilvl w:val="2"/>
          <w:numId w:val="1"/>
        </w:numPr>
        <w:spacing w:after="120"/>
        <w:ind w:firstLineChars="0"/>
        <w:rPr>
          <w:rFonts w:eastAsia="宋体"/>
          <w:color w:val="0070C0"/>
          <w:szCs w:val="24"/>
          <w:lang w:eastAsia="zh-CN"/>
        </w:rPr>
      </w:pPr>
      <w:r>
        <w:rPr>
          <w:rFonts w:eastAsia="宋体" w:hint="eastAsia"/>
          <w:color w:val="0070C0"/>
          <w:szCs w:val="24"/>
          <w:lang w:eastAsia="zh-CN"/>
        </w:rPr>
        <w:t>A</w:t>
      </w:r>
      <w:r>
        <w:rPr>
          <w:rFonts w:eastAsia="宋体"/>
          <w:color w:val="0070C0"/>
          <w:szCs w:val="24"/>
          <w:lang w:eastAsia="zh-CN"/>
        </w:rPr>
        <w:t xml:space="preserve">vailability of </w:t>
      </w:r>
      <w:r w:rsidRPr="004513E5">
        <w:rPr>
          <w:rFonts w:eastAsia="宋体"/>
          <w:color w:val="0070C0"/>
          <w:szCs w:val="24"/>
          <w:lang w:eastAsia="zh-CN"/>
        </w:rPr>
        <w:t>the solution in real field</w:t>
      </w:r>
    </w:p>
    <w:p w14:paraId="4F212630" w14:textId="77777777" w:rsidR="00B06C00" w:rsidRPr="004513E5" w:rsidRDefault="00B06C00">
      <w:pPr>
        <w:pStyle w:val="aff8"/>
        <w:numPr>
          <w:ilvl w:val="2"/>
          <w:numId w:val="1"/>
        </w:numPr>
        <w:spacing w:after="120"/>
        <w:ind w:firstLineChars="0"/>
        <w:rPr>
          <w:rFonts w:eastAsia="宋体"/>
          <w:color w:val="0070C0"/>
          <w:szCs w:val="24"/>
          <w:lang w:eastAsia="zh-CN"/>
        </w:rPr>
      </w:pPr>
      <w:r>
        <w:rPr>
          <w:rFonts w:eastAsia="宋体"/>
          <w:color w:val="0070C0"/>
          <w:szCs w:val="24"/>
          <w:lang w:eastAsia="zh-CN"/>
        </w:rPr>
        <w:t xml:space="preserve">Applicability to </w:t>
      </w:r>
      <w:r w:rsidRPr="00B06C00">
        <w:rPr>
          <w:rFonts w:eastAsia="宋体"/>
          <w:color w:val="0070C0"/>
          <w:szCs w:val="24"/>
          <w:lang w:eastAsia="zh-CN"/>
        </w:rPr>
        <w:t>Non-</w:t>
      </w:r>
      <w:proofErr w:type="spellStart"/>
      <w:r w:rsidRPr="00B06C00">
        <w:rPr>
          <w:rFonts w:eastAsia="宋体"/>
          <w:color w:val="0070C0"/>
          <w:szCs w:val="24"/>
          <w:lang w:eastAsia="zh-CN"/>
        </w:rPr>
        <w:t>RedCap</w:t>
      </w:r>
      <w:proofErr w:type="spellEnd"/>
      <w:r>
        <w:rPr>
          <w:rFonts w:eastAsia="宋体"/>
          <w:color w:val="0070C0"/>
          <w:szCs w:val="24"/>
          <w:lang w:eastAsia="zh-CN"/>
        </w:rPr>
        <w:t xml:space="preserve"> UE</w:t>
      </w:r>
      <w:r w:rsidRPr="00B06C00">
        <w:rPr>
          <w:rFonts w:eastAsia="宋体"/>
          <w:color w:val="0070C0"/>
          <w:szCs w:val="24"/>
          <w:lang w:eastAsia="zh-CN"/>
        </w:rPr>
        <w:t xml:space="preserve"> and </w:t>
      </w:r>
      <w:proofErr w:type="spellStart"/>
      <w:r w:rsidRPr="00B06C00">
        <w:rPr>
          <w:rFonts w:eastAsia="宋体"/>
          <w:color w:val="0070C0"/>
          <w:szCs w:val="24"/>
          <w:lang w:eastAsia="zh-CN"/>
        </w:rPr>
        <w:t>RedCap</w:t>
      </w:r>
      <w:proofErr w:type="spellEnd"/>
      <w:r>
        <w:rPr>
          <w:rFonts w:eastAsia="宋体"/>
          <w:color w:val="0070C0"/>
          <w:szCs w:val="24"/>
          <w:lang w:eastAsia="zh-CN"/>
        </w:rPr>
        <w:t xml:space="preserve"> UE</w:t>
      </w:r>
    </w:p>
    <w:p w14:paraId="4F212631" w14:textId="77777777" w:rsidR="004513E5" w:rsidRPr="004513E5" w:rsidRDefault="004513E5">
      <w:pPr>
        <w:pStyle w:val="aff8"/>
        <w:numPr>
          <w:ilvl w:val="2"/>
          <w:numId w:val="1"/>
        </w:numPr>
        <w:spacing w:after="120"/>
        <w:ind w:firstLineChars="0"/>
        <w:rPr>
          <w:rFonts w:eastAsia="宋体"/>
          <w:color w:val="0070C0"/>
          <w:szCs w:val="24"/>
          <w:lang w:eastAsia="zh-CN"/>
        </w:rPr>
      </w:pPr>
      <w:r w:rsidRPr="004513E5">
        <w:rPr>
          <w:rFonts w:eastAsia="宋体"/>
          <w:color w:val="0070C0"/>
          <w:szCs w:val="24"/>
          <w:lang w:eastAsia="zh-CN"/>
        </w:rPr>
        <w:t>Workload</w:t>
      </w:r>
    </w:p>
    <w:p w14:paraId="4F212632" w14:textId="77777777" w:rsidR="00DF12A3" w:rsidRDefault="00DF12A3">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Note 1: new aspect(s)</w:t>
      </w:r>
      <w:r w:rsidR="00A52E78">
        <w:rPr>
          <w:rFonts w:eastAsia="宋体"/>
          <w:color w:val="0070C0"/>
          <w:szCs w:val="24"/>
          <w:lang w:eastAsia="zh-CN"/>
        </w:rPr>
        <w:t>/criteria</w:t>
      </w:r>
      <w:r>
        <w:rPr>
          <w:rFonts w:eastAsia="宋体"/>
          <w:color w:val="0070C0"/>
          <w:szCs w:val="24"/>
          <w:lang w:eastAsia="zh-CN"/>
        </w:rPr>
        <w:t xml:space="preserve"> </w:t>
      </w:r>
      <w:r w:rsidR="00E60FFB">
        <w:rPr>
          <w:rFonts w:eastAsia="宋体"/>
          <w:color w:val="0070C0"/>
          <w:szCs w:val="24"/>
          <w:lang w:eastAsia="zh-CN"/>
        </w:rPr>
        <w:t>are</w:t>
      </w:r>
      <w:r>
        <w:rPr>
          <w:rFonts w:eastAsia="宋体"/>
          <w:color w:val="0070C0"/>
          <w:szCs w:val="24"/>
          <w:lang w:eastAsia="zh-CN"/>
        </w:rPr>
        <w:t xml:space="preserve"> not precluded.</w:t>
      </w:r>
    </w:p>
    <w:p w14:paraId="4F212633" w14:textId="77777777" w:rsidR="00277EBC" w:rsidRDefault="00DF12A3">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Note 2: For the aspects/criteria that </w:t>
      </w:r>
      <w:r w:rsidR="00B72534">
        <w:rPr>
          <w:rFonts w:eastAsia="宋体"/>
          <w:color w:val="0070C0"/>
          <w:szCs w:val="24"/>
          <w:lang w:eastAsia="zh-CN"/>
        </w:rPr>
        <w:t>are</w:t>
      </w:r>
      <w:r>
        <w:rPr>
          <w:rFonts w:eastAsia="宋体"/>
          <w:color w:val="0070C0"/>
          <w:szCs w:val="24"/>
          <w:lang w:eastAsia="zh-CN"/>
        </w:rPr>
        <w:t xml:space="preserve"> agreeable in the 1</w:t>
      </w:r>
      <w:r w:rsidRPr="00DF12A3">
        <w:rPr>
          <w:rFonts w:eastAsia="宋体"/>
          <w:color w:val="0070C0"/>
          <w:szCs w:val="24"/>
          <w:vertAlign w:val="superscript"/>
          <w:lang w:eastAsia="zh-CN"/>
        </w:rPr>
        <w:t>st</w:t>
      </w:r>
      <w:r>
        <w:rPr>
          <w:rFonts w:eastAsia="宋体"/>
          <w:color w:val="0070C0"/>
          <w:szCs w:val="24"/>
          <w:lang w:eastAsia="zh-CN"/>
        </w:rPr>
        <w:t xml:space="preserve"> round</w:t>
      </w:r>
      <w:r w:rsidR="00277EBC">
        <w:rPr>
          <w:rFonts w:eastAsia="宋体"/>
          <w:color w:val="0070C0"/>
          <w:szCs w:val="24"/>
          <w:lang w:eastAsia="zh-CN"/>
        </w:rPr>
        <w:t xml:space="preserve">, detail input </w:t>
      </w:r>
      <w:r>
        <w:rPr>
          <w:rFonts w:eastAsia="宋体"/>
          <w:color w:val="0070C0"/>
          <w:szCs w:val="24"/>
          <w:lang w:eastAsia="zh-CN"/>
        </w:rPr>
        <w:t xml:space="preserve">on high-level analysis </w:t>
      </w:r>
      <w:r w:rsidR="00277EBC">
        <w:rPr>
          <w:rFonts w:eastAsia="宋体"/>
          <w:color w:val="0070C0"/>
          <w:szCs w:val="24"/>
          <w:lang w:eastAsia="zh-CN"/>
        </w:rPr>
        <w:t>can be discussed</w:t>
      </w:r>
      <w:r w:rsidR="00123FEE">
        <w:rPr>
          <w:rFonts w:eastAsia="宋体"/>
          <w:color w:val="0070C0"/>
          <w:szCs w:val="24"/>
          <w:lang w:eastAsia="zh-CN"/>
        </w:rPr>
        <w:t xml:space="preserve"> and collected</w:t>
      </w:r>
      <w:r w:rsidR="00277EBC">
        <w:rPr>
          <w:rFonts w:eastAsia="宋体"/>
          <w:color w:val="0070C0"/>
          <w:szCs w:val="24"/>
          <w:lang w:eastAsia="zh-CN"/>
        </w:rPr>
        <w:t xml:space="preserve"> in the 2</w:t>
      </w:r>
      <w:r w:rsidR="00277EBC" w:rsidRPr="00277EBC">
        <w:rPr>
          <w:rFonts w:eastAsia="宋体"/>
          <w:color w:val="0070C0"/>
          <w:szCs w:val="24"/>
          <w:vertAlign w:val="superscript"/>
          <w:lang w:eastAsia="zh-CN"/>
        </w:rPr>
        <w:t>nd</w:t>
      </w:r>
      <w:r w:rsidR="00277EBC">
        <w:rPr>
          <w:rFonts w:eastAsia="宋体"/>
          <w:color w:val="0070C0"/>
          <w:szCs w:val="24"/>
          <w:lang w:eastAsia="zh-CN"/>
        </w:rPr>
        <w:t xml:space="preserve"> round.</w:t>
      </w:r>
    </w:p>
    <w:p w14:paraId="4F212634" w14:textId="77777777" w:rsidR="008127DD" w:rsidRPr="00277EBC" w:rsidRDefault="008127DD" w:rsidP="008127DD">
      <w:pPr>
        <w:rPr>
          <w:rFonts w:eastAsia="Malgun Gothic"/>
          <w:b/>
          <w:color w:val="000000" w:themeColor="text1"/>
          <w:u w:val="single"/>
          <w:lang w:eastAsia="ko-KR"/>
        </w:rPr>
      </w:pPr>
    </w:p>
    <w:p w14:paraId="4F212635" w14:textId="77777777" w:rsidR="008127DD" w:rsidRPr="001C5C68" w:rsidRDefault="008127DD">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f7"/>
        <w:tblW w:w="0" w:type="auto"/>
        <w:tblLook w:val="04A0" w:firstRow="1" w:lastRow="0" w:firstColumn="1" w:lastColumn="0" w:noHBand="0" w:noVBand="1"/>
      </w:tblPr>
      <w:tblGrid>
        <w:gridCol w:w="1239"/>
        <w:gridCol w:w="8392"/>
      </w:tblGrid>
      <w:tr w:rsidR="008127DD" w14:paraId="4F212638" w14:textId="77777777" w:rsidTr="00A614FB">
        <w:tc>
          <w:tcPr>
            <w:tcW w:w="1239" w:type="dxa"/>
          </w:tcPr>
          <w:p w14:paraId="4F212636" w14:textId="77777777" w:rsidR="008127DD" w:rsidRDefault="008127DD" w:rsidP="00A614FB">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F212637" w14:textId="77777777" w:rsidR="008127DD" w:rsidRDefault="008127DD" w:rsidP="00A614FB">
            <w:pPr>
              <w:spacing w:after="120"/>
              <w:rPr>
                <w:rFonts w:eastAsiaTheme="minorEastAsia"/>
                <w:b/>
                <w:bCs/>
                <w:color w:val="0070C0"/>
                <w:lang w:val="en-US" w:eastAsia="zh-CN"/>
              </w:rPr>
            </w:pPr>
            <w:r>
              <w:rPr>
                <w:rFonts w:eastAsiaTheme="minorEastAsia"/>
                <w:b/>
                <w:bCs/>
                <w:color w:val="0070C0"/>
                <w:lang w:val="en-US" w:eastAsia="zh-CN"/>
              </w:rPr>
              <w:t>Comments</w:t>
            </w:r>
          </w:p>
        </w:tc>
      </w:tr>
      <w:tr w:rsidR="008127DD" w14:paraId="4F212649" w14:textId="77777777" w:rsidTr="00A614FB">
        <w:tc>
          <w:tcPr>
            <w:tcW w:w="1239" w:type="dxa"/>
          </w:tcPr>
          <w:p w14:paraId="4F212639" w14:textId="77777777" w:rsidR="008127DD" w:rsidRDefault="004B68C7" w:rsidP="00A614FB">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4F21263A" w14:textId="77777777" w:rsidR="004B68C7" w:rsidRDefault="004B68C7" w:rsidP="00A614FB">
            <w:pPr>
              <w:spacing w:after="120"/>
              <w:rPr>
                <w:rFonts w:eastAsiaTheme="minorEastAsia"/>
                <w:color w:val="0070C0"/>
                <w:lang w:val="en-US" w:eastAsia="zh-CN"/>
              </w:rPr>
            </w:pPr>
            <w:r>
              <w:rPr>
                <w:rFonts w:eastAsiaTheme="minorEastAsia"/>
                <w:color w:val="0070C0"/>
                <w:lang w:val="en-US" w:eastAsia="zh-CN"/>
              </w:rPr>
              <w:t>In general, we are fine with the moderator approach in here but we have some comments as below:</w:t>
            </w:r>
          </w:p>
          <w:p w14:paraId="4F21263B" w14:textId="77777777" w:rsidR="008127DD" w:rsidRDefault="004B68C7" w:rsidP="00A614FB">
            <w:pPr>
              <w:spacing w:after="120"/>
              <w:rPr>
                <w:rFonts w:eastAsiaTheme="minorEastAsia"/>
                <w:color w:val="0070C0"/>
                <w:lang w:val="en-US" w:eastAsia="zh-CN"/>
              </w:rPr>
            </w:pPr>
            <w:r>
              <w:rPr>
                <w:rFonts w:eastAsiaTheme="minorEastAsia"/>
                <w:color w:val="0070C0"/>
                <w:lang w:val="en-US" w:eastAsia="zh-CN"/>
              </w:rPr>
              <w:t>Firstly, it is not clear to us the difference between RRM requirements impact and workload because once it is clear how much specs impact is needed then we can decide the workload, hence we suggest removing the last bullet workload.</w:t>
            </w:r>
          </w:p>
          <w:p w14:paraId="4F21263C" w14:textId="77777777" w:rsidR="00BB2142" w:rsidRDefault="00BB2142" w:rsidP="00A614FB">
            <w:pPr>
              <w:spacing w:after="120"/>
              <w:rPr>
                <w:rFonts w:eastAsiaTheme="minorEastAsia"/>
                <w:color w:val="0070C0"/>
                <w:lang w:val="en-US" w:eastAsia="zh-CN"/>
              </w:rPr>
            </w:pPr>
            <w:r>
              <w:rPr>
                <w:rFonts w:eastAsiaTheme="minorEastAsia"/>
                <w:color w:val="0070C0"/>
                <w:lang w:val="en-US" w:eastAsia="zh-CN"/>
              </w:rPr>
              <w:lastRenderedPageBreak/>
              <w:t>Second, we disagree to include the throughput impact. This is because this discussion is about FG 6-1a (</w:t>
            </w:r>
            <w:proofErr w:type="gramStart"/>
            <w:r>
              <w:rPr>
                <w:rFonts w:eastAsiaTheme="minorEastAsia"/>
                <w:color w:val="0070C0"/>
                <w:lang w:val="en-US" w:eastAsia="zh-CN"/>
              </w:rPr>
              <w:t>i.e.</w:t>
            </w:r>
            <w:proofErr w:type="gramEnd"/>
            <w:r>
              <w:rPr>
                <w:rFonts w:eastAsiaTheme="minorEastAsia"/>
                <w:color w:val="0070C0"/>
                <w:lang w:val="en-US" w:eastAsia="zh-CN"/>
              </w:rPr>
              <w:t xml:space="preserve"> for a BWP with smaller BW) hence the throughput is not the main focus for this feature. If the throughput is important then larger BW should be configured in this case.</w:t>
            </w:r>
          </w:p>
          <w:p w14:paraId="4F21263D" w14:textId="77777777" w:rsidR="004B68C7" w:rsidRDefault="00BB2142" w:rsidP="00A614FB">
            <w:pPr>
              <w:spacing w:after="120"/>
              <w:rPr>
                <w:rFonts w:eastAsiaTheme="minorEastAsia"/>
                <w:color w:val="0070C0"/>
                <w:lang w:val="en-US" w:eastAsia="zh-CN"/>
              </w:rPr>
            </w:pPr>
            <w:r>
              <w:rPr>
                <w:rFonts w:eastAsiaTheme="minorEastAsia"/>
                <w:color w:val="0070C0"/>
                <w:lang w:val="en-US" w:eastAsia="zh-CN"/>
              </w:rPr>
              <w:t xml:space="preserve">Third, we also disagree to include the RS overhead. This is because the RS could be already given in the existing cells and it is hard to quantify how much RS overhead is going to be. For example, CSI-RS </w:t>
            </w:r>
            <w:r w:rsidR="00B70F51" w:rsidRPr="00B70F51">
              <w:rPr>
                <w:rFonts w:eastAsiaTheme="minorEastAsia"/>
                <w:color w:val="0070C0"/>
                <w:lang w:val="en-US" w:eastAsia="zh-CN"/>
              </w:rPr>
              <w:t>is a rel-15 feature and CSI-RS is already in use for multiple purposes, hence the new R18 BWP wo restriction will reuse the existing RS in the NW</w:t>
            </w:r>
            <w:r w:rsidR="00B70F51">
              <w:rPr>
                <w:rFonts w:eastAsiaTheme="minorEastAsia"/>
                <w:color w:val="0070C0"/>
                <w:lang w:val="en-US" w:eastAsia="zh-CN"/>
              </w:rPr>
              <w:t xml:space="preserve"> so it is not clear to us how this can be considered as NW overhead. Another example, NCD-SSB is already in use for </w:t>
            </w:r>
            <w:proofErr w:type="spellStart"/>
            <w:r w:rsidR="00B70F51">
              <w:rPr>
                <w:rFonts w:eastAsiaTheme="minorEastAsia"/>
                <w:color w:val="0070C0"/>
                <w:lang w:val="en-US" w:eastAsia="zh-CN"/>
              </w:rPr>
              <w:t>RedCap</w:t>
            </w:r>
            <w:proofErr w:type="spellEnd"/>
            <w:r w:rsidR="00B70F51">
              <w:rPr>
                <w:rFonts w:eastAsiaTheme="minorEastAsia"/>
                <w:color w:val="0070C0"/>
                <w:lang w:val="en-US" w:eastAsia="zh-CN"/>
              </w:rPr>
              <w:t xml:space="preserve">, given </w:t>
            </w:r>
            <w:r w:rsidR="00B70F51" w:rsidRPr="00B70F51">
              <w:rPr>
                <w:rFonts w:eastAsiaTheme="minorEastAsia"/>
                <w:color w:val="0070C0"/>
                <w:lang w:val="en-US" w:eastAsia="zh-CN"/>
              </w:rPr>
              <w:t xml:space="preserve">that the number of </w:t>
            </w:r>
            <w:proofErr w:type="spellStart"/>
            <w:r w:rsidR="00B70F51" w:rsidRPr="00B70F51">
              <w:rPr>
                <w:rFonts w:eastAsiaTheme="minorEastAsia"/>
                <w:color w:val="0070C0"/>
                <w:lang w:val="en-US" w:eastAsia="zh-CN"/>
              </w:rPr>
              <w:t>RedCap</w:t>
            </w:r>
            <w:proofErr w:type="spellEnd"/>
            <w:r w:rsidR="00B70F51" w:rsidRPr="00B70F51">
              <w:rPr>
                <w:rFonts w:eastAsiaTheme="minorEastAsia"/>
                <w:color w:val="0070C0"/>
                <w:lang w:val="en-US" w:eastAsia="zh-CN"/>
              </w:rPr>
              <w:t xml:space="preserve"> devices is going to be large and every cell will contain NCD-SSB in a BWP to support the </w:t>
            </w:r>
            <w:proofErr w:type="spellStart"/>
            <w:r w:rsidR="00B70F51" w:rsidRPr="00B70F51">
              <w:rPr>
                <w:rFonts w:eastAsiaTheme="minorEastAsia"/>
                <w:color w:val="0070C0"/>
                <w:lang w:val="en-US" w:eastAsia="zh-CN"/>
              </w:rPr>
              <w:t>RedCap</w:t>
            </w:r>
            <w:proofErr w:type="spellEnd"/>
            <w:r w:rsidR="00B70F51" w:rsidRPr="00B70F51">
              <w:rPr>
                <w:rFonts w:eastAsiaTheme="minorEastAsia"/>
                <w:color w:val="0070C0"/>
                <w:lang w:val="en-US" w:eastAsia="zh-CN"/>
              </w:rPr>
              <w:t xml:space="preserve"> operation, hence, the use of NCD-SSB is not considered as RS overhead.</w:t>
            </w:r>
          </w:p>
          <w:p w14:paraId="4F21263E" w14:textId="77777777" w:rsidR="00F26048" w:rsidRDefault="00F26048" w:rsidP="00A614FB">
            <w:pPr>
              <w:spacing w:after="120"/>
              <w:rPr>
                <w:rFonts w:eastAsiaTheme="minorEastAsia"/>
                <w:color w:val="0070C0"/>
                <w:lang w:val="en-US" w:eastAsia="zh-CN"/>
              </w:rPr>
            </w:pPr>
          </w:p>
          <w:p w14:paraId="4F21263F" w14:textId="77777777" w:rsidR="00F26048" w:rsidRDefault="00F26048" w:rsidP="00A614FB">
            <w:pPr>
              <w:spacing w:after="120"/>
              <w:rPr>
                <w:rFonts w:eastAsiaTheme="minorEastAsia"/>
                <w:color w:val="0070C0"/>
                <w:lang w:val="en-US" w:eastAsia="zh-CN"/>
              </w:rPr>
            </w:pPr>
            <w:r>
              <w:rPr>
                <w:rFonts w:eastAsiaTheme="minorEastAsia"/>
                <w:color w:val="0070C0"/>
                <w:lang w:val="en-US" w:eastAsia="zh-CN"/>
              </w:rPr>
              <w:t>Therefore, the suggest metrics/criteria are:</w:t>
            </w:r>
          </w:p>
          <w:p w14:paraId="4F212640" w14:textId="77777777" w:rsidR="00F26048" w:rsidRPr="004513E5" w:rsidRDefault="00F26048" w:rsidP="00F26048">
            <w:pPr>
              <w:pStyle w:val="aff8"/>
              <w:numPr>
                <w:ilvl w:val="2"/>
                <w:numId w:val="1"/>
              </w:numPr>
              <w:spacing w:after="120"/>
              <w:ind w:firstLineChars="0"/>
              <w:rPr>
                <w:rFonts w:eastAsia="宋体"/>
                <w:color w:val="0070C0"/>
                <w:szCs w:val="24"/>
                <w:lang w:eastAsia="zh-CN"/>
              </w:rPr>
            </w:pPr>
            <w:r w:rsidRPr="004513E5">
              <w:rPr>
                <w:rFonts w:eastAsia="宋体"/>
                <w:color w:val="0070C0"/>
                <w:szCs w:val="24"/>
                <w:lang w:eastAsia="zh-CN"/>
              </w:rPr>
              <w:t>RRM requirements impact</w:t>
            </w:r>
            <w:r>
              <w:rPr>
                <w:rFonts w:eastAsia="宋体"/>
                <w:color w:val="0070C0"/>
                <w:szCs w:val="24"/>
                <w:lang w:eastAsia="zh-CN"/>
              </w:rPr>
              <w:t xml:space="preserve"> (Spec impact)</w:t>
            </w:r>
          </w:p>
          <w:p w14:paraId="4F212641" w14:textId="77777777" w:rsidR="00F26048" w:rsidRPr="004513E5" w:rsidRDefault="00F26048" w:rsidP="00F26048">
            <w:pPr>
              <w:pStyle w:val="aff8"/>
              <w:numPr>
                <w:ilvl w:val="2"/>
                <w:numId w:val="1"/>
              </w:numPr>
              <w:spacing w:after="120"/>
              <w:ind w:firstLineChars="0"/>
              <w:rPr>
                <w:rFonts w:eastAsia="宋体"/>
                <w:color w:val="0070C0"/>
                <w:szCs w:val="24"/>
                <w:lang w:eastAsia="zh-CN"/>
              </w:rPr>
            </w:pPr>
            <w:r w:rsidRPr="004513E5">
              <w:rPr>
                <w:rFonts w:eastAsia="宋体"/>
                <w:color w:val="0070C0"/>
                <w:szCs w:val="24"/>
                <w:lang w:eastAsia="zh-CN"/>
              </w:rPr>
              <w:t>Mobility</w:t>
            </w:r>
            <w:r>
              <w:rPr>
                <w:rFonts w:eastAsia="宋体"/>
                <w:color w:val="0070C0"/>
                <w:szCs w:val="24"/>
                <w:lang w:eastAsia="zh-CN"/>
              </w:rPr>
              <w:t xml:space="preserve"> performance</w:t>
            </w:r>
            <w:r w:rsidRPr="004513E5">
              <w:rPr>
                <w:rFonts w:eastAsia="宋体"/>
                <w:color w:val="0070C0"/>
                <w:szCs w:val="24"/>
                <w:lang w:eastAsia="zh-CN"/>
              </w:rPr>
              <w:t xml:space="preserve"> impact</w:t>
            </w:r>
          </w:p>
          <w:p w14:paraId="4F212642" w14:textId="77777777" w:rsidR="00F26048" w:rsidRPr="0070346A" w:rsidRDefault="00961BFD" w:rsidP="00F26048">
            <w:pPr>
              <w:pStyle w:val="aff8"/>
              <w:numPr>
                <w:ilvl w:val="2"/>
                <w:numId w:val="1"/>
              </w:numPr>
              <w:spacing w:after="120"/>
              <w:ind w:firstLineChars="0"/>
              <w:rPr>
                <w:rFonts w:eastAsia="宋体"/>
                <w:strike/>
                <w:color w:val="0070C0"/>
                <w:szCs w:val="24"/>
                <w:highlight w:val="yellow"/>
                <w:lang w:eastAsia="zh-CN"/>
              </w:rPr>
            </w:pPr>
            <w:r w:rsidRPr="0070346A">
              <w:rPr>
                <w:rFonts w:eastAsia="宋体"/>
                <w:strike/>
                <w:color w:val="0070C0"/>
                <w:szCs w:val="24"/>
                <w:highlight w:val="yellow"/>
                <w:lang w:eastAsia="zh-CN"/>
              </w:rPr>
              <w:t>Throughput impact (Data interruption)</w:t>
            </w:r>
          </w:p>
          <w:p w14:paraId="4F212643" w14:textId="77777777" w:rsidR="00F26048" w:rsidRPr="004513E5" w:rsidRDefault="00F26048" w:rsidP="00F26048">
            <w:pPr>
              <w:pStyle w:val="aff8"/>
              <w:numPr>
                <w:ilvl w:val="2"/>
                <w:numId w:val="1"/>
              </w:numPr>
              <w:spacing w:after="120"/>
              <w:ind w:firstLineChars="0"/>
              <w:rPr>
                <w:rFonts w:eastAsia="宋体"/>
                <w:color w:val="0070C0"/>
                <w:szCs w:val="24"/>
                <w:lang w:eastAsia="zh-CN"/>
              </w:rPr>
            </w:pPr>
            <w:r>
              <w:rPr>
                <w:rFonts w:eastAsia="宋体"/>
                <w:color w:val="0070C0"/>
                <w:szCs w:val="24"/>
                <w:lang w:eastAsia="zh-CN"/>
              </w:rPr>
              <w:t>UE p</w:t>
            </w:r>
            <w:r w:rsidRPr="004513E5">
              <w:rPr>
                <w:rFonts w:eastAsia="宋体"/>
                <w:color w:val="0070C0"/>
                <w:szCs w:val="24"/>
                <w:lang w:eastAsia="zh-CN"/>
              </w:rPr>
              <w:t>ower consumption</w:t>
            </w:r>
          </w:p>
          <w:p w14:paraId="4F212644" w14:textId="77777777" w:rsidR="00F26048" w:rsidRPr="0070346A" w:rsidRDefault="00961BFD" w:rsidP="00F26048">
            <w:pPr>
              <w:pStyle w:val="aff8"/>
              <w:numPr>
                <w:ilvl w:val="2"/>
                <w:numId w:val="1"/>
              </w:numPr>
              <w:spacing w:after="120"/>
              <w:ind w:firstLineChars="0"/>
              <w:rPr>
                <w:rFonts w:eastAsia="宋体"/>
                <w:strike/>
                <w:color w:val="0070C0"/>
                <w:szCs w:val="24"/>
                <w:highlight w:val="yellow"/>
                <w:lang w:eastAsia="zh-CN"/>
              </w:rPr>
            </w:pPr>
            <w:r w:rsidRPr="0070346A">
              <w:rPr>
                <w:rFonts w:eastAsia="宋体"/>
                <w:strike/>
                <w:color w:val="0070C0"/>
                <w:szCs w:val="24"/>
                <w:highlight w:val="yellow"/>
                <w:lang w:eastAsia="zh-CN"/>
              </w:rPr>
              <w:t>NW overhead (RS overhead)</w:t>
            </w:r>
          </w:p>
          <w:p w14:paraId="4F212645" w14:textId="77777777" w:rsidR="00F26048" w:rsidRDefault="00F26048" w:rsidP="00F26048">
            <w:pPr>
              <w:pStyle w:val="aff8"/>
              <w:numPr>
                <w:ilvl w:val="2"/>
                <w:numId w:val="1"/>
              </w:numPr>
              <w:spacing w:after="120"/>
              <w:ind w:firstLineChars="0"/>
              <w:rPr>
                <w:rFonts w:eastAsia="宋体"/>
                <w:color w:val="0070C0"/>
                <w:szCs w:val="24"/>
                <w:lang w:eastAsia="zh-CN"/>
              </w:rPr>
            </w:pPr>
            <w:r w:rsidRPr="004513E5">
              <w:rPr>
                <w:rFonts w:eastAsia="宋体"/>
                <w:color w:val="0070C0"/>
                <w:szCs w:val="24"/>
                <w:lang w:eastAsia="zh-CN"/>
              </w:rPr>
              <w:t>UE complexity</w:t>
            </w:r>
          </w:p>
          <w:p w14:paraId="4F212646" w14:textId="77777777" w:rsidR="00F26048" w:rsidRDefault="00F26048" w:rsidP="00F26048">
            <w:pPr>
              <w:pStyle w:val="aff8"/>
              <w:numPr>
                <w:ilvl w:val="2"/>
                <w:numId w:val="1"/>
              </w:numPr>
              <w:spacing w:after="120"/>
              <w:ind w:firstLineChars="0"/>
              <w:rPr>
                <w:rFonts w:eastAsia="宋体"/>
                <w:color w:val="0070C0"/>
                <w:szCs w:val="24"/>
                <w:lang w:eastAsia="zh-CN"/>
              </w:rPr>
            </w:pPr>
            <w:r>
              <w:rPr>
                <w:rFonts w:eastAsia="宋体" w:hint="eastAsia"/>
                <w:color w:val="0070C0"/>
                <w:szCs w:val="24"/>
                <w:lang w:eastAsia="zh-CN"/>
              </w:rPr>
              <w:t>A</w:t>
            </w:r>
            <w:r>
              <w:rPr>
                <w:rFonts w:eastAsia="宋体"/>
                <w:color w:val="0070C0"/>
                <w:szCs w:val="24"/>
                <w:lang w:eastAsia="zh-CN"/>
              </w:rPr>
              <w:t xml:space="preserve">vailability of </w:t>
            </w:r>
            <w:r w:rsidRPr="004513E5">
              <w:rPr>
                <w:rFonts w:eastAsia="宋体"/>
                <w:color w:val="0070C0"/>
                <w:szCs w:val="24"/>
                <w:lang w:eastAsia="zh-CN"/>
              </w:rPr>
              <w:t>the solution in real field</w:t>
            </w:r>
          </w:p>
          <w:p w14:paraId="4F212647" w14:textId="77777777" w:rsidR="00F26048" w:rsidRPr="004513E5" w:rsidRDefault="00F26048" w:rsidP="00F26048">
            <w:pPr>
              <w:pStyle w:val="aff8"/>
              <w:numPr>
                <w:ilvl w:val="2"/>
                <w:numId w:val="1"/>
              </w:numPr>
              <w:spacing w:after="120"/>
              <w:ind w:firstLineChars="0"/>
              <w:rPr>
                <w:rFonts w:eastAsia="宋体"/>
                <w:color w:val="0070C0"/>
                <w:szCs w:val="24"/>
                <w:lang w:eastAsia="zh-CN"/>
              </w:rPr>
            </w:pPr>
            <w:r>
              <w:rPr>
                <w:rFonts w:eastAsia="宋体"/>
                <w:color w:val="0070C0"/>
                <w:szCs w:val="24"/>
                <w:lang w:eastAsia="zh-CN"/>
              </w:rPr>
              <w:t xml:space="preserve">Applicability to </w:t>
            </w:r>
            <w:r w:rsidRPr="00B06C00">
              <w:rPr>
                <w:rFonts w:eastAsia="宋体"/>
                <w:color w:val="0070C0"/>
                <w:szCs w:val="24"/>
                <w:lang w:eastAsia="zh-CN"/>
              </w:rPr>
              <w:t>Non-</w:t>
            </w:r>
            <w:proofErr w:type="spellStart"/>
            <w:r w:rsidRPr="00B06C00">
              <w:rPr>
                <w:rFonts w:eastAsia="宋体"/>
                <w:color w:val="0070C0"/>
                <w:szCs w:val="24"/>
                <w:lang w:eastAsia="zh-CN"/>
              </w:rPr>
              <w:t>RedCap</w:t>
            </w:r>
            <w:proofErr w:type="spellEnd"/>
            <w:r>
              <w:rPr>
                <w:rFonts w:eastAsia="宋体"/>
                <w:color w:val="0070C0"/>
                <w:szCs w:val="24"/>
                <w:lang w:eastAsia="zh-CN"/>
              </w:rPr>
              <w:t xml:space="preserve"> UE</w:t>
            </w:r>
            <w:r w:rsidRPr="00B06C00">
              <w:rPr>
                <w:rFonts w:eastAsia="宋体"/>
                <w:color w:val="0070C0"/>
                <w:szCs w:val="24"/>
                <w:lang w:eastAsia="zh-CN"/>
              </w:rPr>
              <w:t xml:space="preserve"> and </w:t>
            </w:r>
            <w:proofErr w:type="spellStart"/>
            <w:r w:rsidRPr="00B06C00">
              <w:rPr>
                <w:rFonts w:eastAsia="宋体"/>
                <w:color w:val="0070C0"/>
                <w:szCs w:val="24"/>
                <w:lang w:eastAsia="zh-CN"/>
              </w:rPr>
              <w:t>RedCap</w:t>
            </w:r>
            <w:proofErr w:type="spellEnd"/>
            <w:r>
              <w:rPr>
                <w:rFonts w:eastAsia="宋体"/>
                <w:color w:val="0070C0"/>
                <w:szCs w:val="24"/>
                <w:lang w:eastAsia="zh-CN"/>
              </w:rPr>
              <w:t xml:space="preserve"> UE</w:t>
            </w:r>
          </w:p>
          <w:p w14:paraId="4F212648" w14:textId="77777777" w:rsidR="00096442" w:rsidRPr="0070346A" w:rsidRDefault="00961BFD" w:rsidP="0070346A">
            <w:pPr>
              <w:pStyle w:val="aff8"/>
              <w:numPr>
                <w:ilvl w:val="2"/>
                <w:numId w:val="1"/>
              </w:numPr>
              <w:spacing w:after="120"/>
              <w:ind w:firstLineChars="0"/>
              <w:rPr>
                <w:rFonts w:eastAsia="宋体"/>
                <w:strike/>
                <w:color w:val="0070C0"/>
                <w:szCs w:val="24"/>
                <w:lang w:eastAsia="zh-CN"/>
              </w:rPr>
            </w:pPr>
            <w:r w:rsidRPr="0070346A">
              <w:rPr>
                <w:rFonts w:eastAsia="宋体"/>
                <w:strike/>
                <w:color w:val="0070C0"/>
                <w:szCs w:val="24"/>
                <w:highlight w:val="yellow"/>
                <w:lang w:eastAsia="zh-CN"/>
              </w:rPr>
              <w:t>Workload</w:t>
            </w:r>
          </w:p>
        </w:tc>
      </w:tr>
      <w:tr w:rsidR="00AA6730" w14:paraId="4F21264F" w14:textId="77777777" w:rsidTr="00A614FB">
        <w:tc>
          <w:tcPr>
            <w:tcW w:w="1239" w:type="dxa"/>
          </w:tcPr>
          <w:p w14:paraId="4F21264A" w14:textId="77777777" w:rsidR="00AA6730" w:rsidRDefault="00AA6730" w:rsidP="00AA6730">
            <w:pPr>
              <w:spacing w:after="120"/>
              <w:rPr>
                <w:rFonts w:eastAsiaTheme="minorEastAsia"/>
                <w:color w:val="0070C0"/>
                <w:lang w:val="en-US" w:eastAsia="zh-CN"/>
              </w:rPr>
            </w:pPr>
            <w:r>
              <w:rPr>
                <w:rFonts w:eastAsiaTheme="minorEastAsia"/>
                <w:color w:val="0070C0"/>
                <w:lang w:val="en-US" w:eastAsia="zh-CN"/>
              </w:rPr>
              <w:lastRenderedPageBreak/>
              <w:t>Vodafone</w:t>
            </w:r>
          </w:p>
        </w:tc>
        <w:tc>
          <w:tcPr>
            <w:tcW w:w="8392" w:type="dxa"/>
          </w:tcPr>
          <w:p w14:paraId="4F21264B" w14:textId="77777777" w:rsidR="00AA6730" w:rsidRDefault="00AA6730" w:rsidP="00AA6730">
            <w:pPr>
              <w:spacing w:after="120"/>
              <w:rPr>
                <w:rFonts w:eastAsiaTheme="minorEastAsia"/>
                <w:color w:val="0070C0"/>
                <w:lang w:val="en-US" w:eastAsia="zh-CN"/>
              </w:rPr>
            </w:pPr>
            <w:r>
              <w:rPr>
                <w:rFonts w:eastAsiaTheme="minorEastAsia"/>
                <w:color w:val="0070C0"/>
                <w:lang w:val="en-US" w:eastAsia="zh-CN"/>
              </w:rPr>
              <w:t xml:space="preserve">In </w:t>
            </w:r>
            <w:proofErr w:type="gramStart"/>
            <w:r>
              <w:rPr>
                <w:rFonts w:eastAsiaTheme="minorEastAsia"/>
                <w:color w:val="0070C0"/>
                <w:lang w:val="en-US" w:eastAsia="zh-CN"/>
              </w:rPr>
              <w:t>general</w:t>
            </w:r>
            <w:proofErr w:type="gramEnd"/>
            <w:r>
              <w:rPr>
                <w:rFonts w:eastAsiaTheme="minorEastAsia"/>
                <w:color w:val="0070C0"/>
                <w:lang w:val="en-US" w:eastAsia="zh-CN"/>
              </w:rPr>
              <w:t xml:space="preserve"> these categories seem reasonable</w:t>
            </w:r>
            <w:r w:rsidR="00A9734D">
              <w:rPr>
                <w:rFonts w:eastAsiaTheme="minorEastAsia"/>
                <w:color w:val="0070C0"/>
                <w:lang w:val="en-US" w:eastAsia="zh-CN"/>
              </w:rPr>
              <w:t>, but some comments:</w:t>
            </w:r>
          </w:p>
          <w:p w14:paraId="4F21264C" w14:textId="77777777" w:rsidR="00AA6730" w:rsidRDefault="00961BFD" w:rsidP="00A9734D">
            <w:pPr>
              <w:pStyle w:val="aff8"/>
              <w:numPr>
                <w:ilvl w:val="0"/>
                <w:numId w:val="25"/>
              </w:numPr>
              <w:spacing w:after="120"/>
              <w:ind w:firstLineChars="0"/>
              <w:rPr>
                <w:rFonts w:eastAsiaTheme="minorEastAsia"/>
                <w:color w:val="0070C0"/>
                <w:lang w:val="en-US" w:eastAsia="zh-CN"/>
              </w:rPr>
            </w:pPr>
            <w:r w:rsidRPr="0070346A">
              <w:rPr>
                <w:rFonts w:eastAsiaTheme="minorEastAsia"/>
                <w:color w:val="0070C0"/>
                <w:lang w:val="en-US" w:eastAsia="zh-CN"/>
              </w:rPr>
              <w:t xml:space="preserve">With regard to the mobility performance, the measurement of adjacent cells is important. Hence some assessment of how these different solutions support/interact with intra-frequency </w:t>
            </w:r>
            <w:proofErr w:type="spellStart"/>
            <w:r w:rsidRPr="0070346A">
              <w:rPr>
                <w:rFonts w:eastAsiaTheme="minorEastAsia"/>
                <w:color w:val="0070C0"/>
                <w:lang w:val="en-US" w:eastAsia="zh-CN"/>
              </w:rPr>
              <w:t>neighbour</w:t>
            </w:r>
            <w:proofErr w:type="spellEnd"/>
            <w:r w:rsidRPr="0070346A">
              <w:rPr>
                <w:rFonts w:eastAsiaTheme="minorEastAsia"/>
                <w:color w:val="0070C0"/>
                <w:lang w:val="en-US" w:eastAsia="zh-CN"/>
              </w:rPr>
              <w:t xml:space="preserve"> cells whose SSBs are outside of the active BWP would be useful for me.</w:t>
            </w:r>
          </w:p>
          <w:p w14:paraId="4F21264D" w14:textId="77777777" w:rsidR="0096080F" w:rsidRDefault="0096080F" w:rsidP="00A9734D">
            <w:pPr>
              <w:pStyle w:val="aff8"/>
              <w:numPr>
                <w:ilvl w:val="0"/>
                <w:numId w:val="25"/>
              </w:numPr>
              <w:spacing w:after="120"/>
              <w:ind w:firstLineChars="0"/>
              <w:rPr>
                <w:rFonts w:eastAsiaTheme="minorEastAsia"/>
                <w:color w:val="0070C0"/>
                <w:lang w:val="en-US" w:eastAsia="zh-CN"/>
              </w:rPr>
            </w:pPr>
            <w:r>
              <w:rPr>
                <w:rFonts w:eastAsiaTheme="minorEastAsia"/>
                <w:color w:val="0070C0"/>
                <w:lang w:val="en-US" w:eastAsia="zh-CN"/>
              </w:rPr>
              <w:t xml:space="preserve">I don’t have the same understanding as </w:t>
            </w:r>
            <w:proofErr w:type="spellStart"/>
            <w:r>
              <w:rPr>
                <w:rFonts w:eastAsiaTheme="minorEastAsia"/>
                <w:color w:val="0070C0"/>
                <w:lang w:val="en-US" w:eastAsia="zh-CN"/>
              </w:rPr>
              <w:t>Mediatek</w:t>
            </w:r>
            <w:proofErr w:type="spellEnd"/>
            <w:r>
              <w:rPr>
                <w:rFonts w:eastAsiaTheme="minorEastAsia"/>
                <w:color w:val="0070C0"/>
                <w:lang w:val="en-US" w:eastAsia="zh-CN"/>
              </w:rPr>
              <w:t xml:space="preserve"> on the roll-out of NCD-SSB</w:t>
            </w:r>
            <w:r w:rsidR="00B2201D">
              <w:rPr>
                <w:rFonts w:eastAsiaTheme="minorEastAsia"/>
                <w:color w:val="0070C0"/>
                <w:lang w:val="en-US" w:eastAsia="zh-CN"/>
              </w:rPr>
              <w:t xml:space="preserve">. My assumption is that once we have got </w:t>
            </w:r>
            <w:proofErr w:type="spellStart"/>
            <w:r w:rsidR="00B2201D">
              <w:rPr>
                <w:rFonts w:eastAsiaTheme="minorEastAsia"/>
                <w:color w:val="0070C0"/>
                <w:lang w:val="en-US" w:eastAsia="zh-CN"/>
              </w:rPr>
              <w:t>IoDT</w:t>
            </w:r>
            <w:proofErr w:type="spellEnd"/>
            <w:r w:rsidR="00B2201D">
              <w:rPr>
                <w:rFonts w:eastAsiaTheme="minorEastAsia"/>
                <w:color w:val="0070C0"/>
                <w:lang w:val="en-US" w:eastAsia="zh-CN"/>
              </w:rPr>
              <w:t xml:space="preserve"> working</w:t>
            </w:r>
            <w:r w:rsidR="00BB4DCB">
              <w:rPr>
                <w:rFonts w:eastAsiaTheme="minorEastAsia"/>
                <w:color w:val="0070C0"/>
                <w:lang w:val="en-US" w:eastAsia="zh-CN"/>
              </w:rPr>
              <w:t xml:space="preserve"> for “BWP without restriction”, I can save </w:t>
            </w:r>
            <w:r w:rsidR="004E7FA4">
              <w:rPr>
                <w:rFonts w:eastAsiaTheme="minorEastAsia"/>
                <w:color w:val="0070C0"/>
                <w:lang w:val="en-US" w:eastAsia="zh-CN"/>
              </w:rPr>
              <w:t xml:space="preserve">the </w:t>
            </w:r>
            <w:r w:rsidR="00BB4DCB">
              <w:rPr>
                <w:rFonts w:eastAsiaTheme="minorEastAsia"/>
                <w:color w:val="0070C0"/>
                <w:lang w:val="en-US" w:eastAsia="zh-CN"/>
              </w:rPr>
              <w:t xml:space="preserve">overhead </w:t>
            </w:r>
            <w:r w:rsidR="004E7FA4">
              <w:rPr>
                <w:rFonts w:eastAsiaTheme="minorEastAsia"/>
                <w:color w:val="0070C0"/>
                <w:lang w:val="en-US" w:eastAsia="zh-CN"/>
              </w:rPr>
              <w:t xml:space="preserve">of NCD-SSB </w:t>
            </w:r>
            <w:r w:rsidR="00BB4DCB">
              <w:rPr>
                <w:rFonts w:eastAsiaTheme="minorEastAsia"/>
                <w:color w:val="0070C0"/>
                <w:lang w:val="en-US" w:eastAsia="zh-CN"/>
              </w:rPr>
              <w:t xml:space="preserve">by putting smartphones into an Active BWP without </w:t>
            </w:r>
            <w:r w:rsidR="004E7FA4">
              <w:rPr>
                <w:rFonts w:eastAsiaTheme="minorEastAsia"/>
                <w:color w:val="0070C0"/>
                <w:lang w:val="en-US" w:eastAsia="zh-CN"/>
              </w:rPr>
              <w:t xml:space="preserve">SSB, and, using two overlapping </w:t>
            </w:r>
            <w:r w:rsidR="00C01E6F">
              <w:rPr>
                <w:rFonts w:eastAsiaTheme="minorEastAsia"/>
                <w:color w:val="0070C0"/>
                <w:lang w:val="en-US" w:eastAsia="zh-CN"/>
              </w:rPr>
              <w:t xml:space="preserve">20 MHz </w:t>
            </w:r>
            <w:r w:rsidR="004E7FA4">
              <w:rPr>
                <w:rFonts w:eastAsiaTheme="minorEastAsia"/>
                <w:color w:val="0070C0"/>
                <w:lang w:val="en-US" w:eastAsia="zh-CN"/>
              </w:rPr>
              <w:t xml:space="preserve">BWPs </w:t>
            </w:r>
            <w:r w:rsidR="00D57974">
              <w:rPr>
                <w:rFonts w:eastAsiaTheme="minorEastAsia"/>
                <w:color w:val="0070C0"/>
                <w:lang w:val="en-US" w:eastAsia="zh-CN"/>
              </w:rPr>
              <w:t xml:space="preserve">containing the </w:t>
            </w:r>
            <w:r w:rsidR="00C01E6F">
              <w:rPr>
                <w:rFonts w:eastAsiaTheme="minorEastAsia"/>
                <w:color w:val="0070C0"/>
                <w:lang w:val="en-US" w:eastAsia="zh-CN"/>
              </w:rPr>
              <w:t xml:space="preserve">5MHz </w:t>
            </w:r>
            <w:r w:rsidR="00D57974">
              <w:rPr>
                <w:rFonts w:eastAsiaTheme="minorEastAsia"/>
                <w:color w:val="0070C0"/>
                <w:lang w:val="en-US" w:eastAsia="zh-CN"/>
              </w:rPr>
              <w:t xml:space="preserve">SSB for </w:t>
            </w:r>
            <w:proofErr w:type="spellStart"/>
            <w:r w:rsidR="00D57974">
              <w:rPr>
                <w:rFonts w:eastAsiaTheme="minorEastAsia"/>
                <w:color w:val="0070C0"/>
                <w:lang w:val="en-US" w:eastAsia="zh-CN"/>
              </w:rPr>
              <w:t>RedCap</w:t>
            </w:r>
            <w:proofErr w:type="spellEnd"/>
            <w:r w:rsidR="00D57974">
              <w:rPr>
                <w:rFonts w:eastAsiaTheme="minorEastAsia"/>
                <w:color w:val="0070C0"/>
                <w:lang w:val="en-US" w:eastAsia="zh-CN"/>
              </w:rPr>
              <w:t xml:space="preserve"> devices -&gt; so, </w:t>
            </w:r>
            <w:proofErr w:type="gramStart"/>
            <w:r w:rsidR="00D57974">
              <w:rPr>
                <w:rFonts w:eastAsiaTheme="minorEastAsia"/>
                <w:color w:val="0070C0"/>
                <w:lang w:val="en-US" w:eastAsia="zh-CN"/>
              </w:rPr>
              <w:t>potentially,  NCD</w:t>
            </w:r>
            <w:proofErr w:type="gramEnd"/>
            <w:r w:rsidR="00D57974">
              <w:rPr>
                <w:rFonts w:eastAsiaTheme="minorEastAsia"/>
                <w:color w:val="0070C0"/>
                <w:lang w:val="en-US" w:eastAsia="zh-CN"/>
              </w:rPr>
              <w:t xml:space="preserve">-SSB only appears in those cells with &gt;35 MHz of </w:t>
            </w:r>
            <w:proofErr w:type="spellStart"/>
            <w:r w:rsidR="00D57974">
              <w:rPr>
                <w:rFonts w:eastAsiaTheme="minorEastAsia"/>
                <w:color w:val="0070C0"/>
                <w:lang w:val="en-US" w:eastAsia="zh-CN"/>
              </w:rPr>
              <w:t>RedCap</w:t>
            </w:r>
            <w:proofErr w:type="spellEnd"/>
            <w:r w:rsidR="00D57974">
              <w:rPr>
                <w:rFonts w:eastAsiaTheme="minorEastAsia"/>
                <w:color w:val="0070C0"/>
                <w:lang w:val="en-US" w:eastAsia="zh-CN"/>
              </w:rPr>
              <w:t xml:space="preserve"> load </w:t>
            </w:r>
          </w:p>
          <w:p w14:paraId="4F21264E" w14:textId="77777777" w:rsidR="00096442" w:rsidRPr="0070346A" w:rsidRDefault="00F630D4" w:rsidP="0070346A">
            <w:pPr>
              <w:pStyle w:val="aff8"/>
              <w:spacing w:after="120"/>
              <w:ind w:left="720" w:firstLineChars="0" w:firstLine="0"/>
              <w:rPr>
                <w:rFonts w:eastAsiaTheme="minorEastAsia"/>
                <w:color w:val="0070C0"/>
                <w:lang w:val="en-US" w:eastAsia="zh-CN"/>
              </w:rPr>
            </w:pPr>
            <w:proofErr w:type="gramStart"/>
            <w:r>
              <w:rPr>
                <w:rFonts w:eastAsiaTheme="minorEastAsia"/>
                <w:color w:val="0070C0"/>
                <w:lang w:val="en-US" w:eastAsia="zh-CN"/>
              </w:rPr>
              <w:t>So</w:t>
            </w:r>
            <w:proofErr w:type="gramEnd"/>
            <w:r>
              <w:rPr>
                <w:rFonts w:eastAsiaTheme="minorEastAsia"/>
                <w:color w:val="0070C0"/>
                <w:lang w:val="en-US" w:eastAsia="zh-CN"/>
              </w:rPr>
              <w:t xml:space="preserve"> I think that ‘overhead’ is a consideration.</w:t>
            </w:r>
          </w:p>
        </w:tc>
      </w:tr>
      <w:tr w:rsidR="00AA6730" w14:paraId="4F21265E" w14:textId="77777777" w:rsidTr="00A614FB">
        <w:tc>
          <w:tcPr>
            <w:tcW w:w="1239" w:type="dxa"/>
          </w:tcPr>
          <w:p w14:paraId="4F212650" w14:textId="77777777" w:rsidR="00AA6730" w:rsidRDefault="00D46824" w:rsidP="00AA673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4F212651" w14:textId="77777777" w:rsidR="00D46824" w:rsidRDefault="00D46824" w:rsidP="00AA6730">
            <w:pPr>
              <w:spacing w:after="120"/>
              <w:rPr>
                <w:rFonts w:eastAsiaTheme="minorEastAsia"/>
                <w:color w:val="0070C0"/>
                <w:lang w:val="en-US" w:eastAsia="zh-CN"/>
              </w:rPr>
            </w:pPr>
            <w:r>
              <w:rPr>
                <w:rFonts w:eastAsiaTheme="minorEastAsia"/>
                <w:color w:val="0070C0"/>
                <w:lang w:val="en-US" w:eastAsia="zh-CN"/>
              </w:rPr>
              <w:t>In general, we share the same view as Vodafone. Besides, we’d like to add the following comments.</w:t>
            </w:r>
          </w:p>
          <w:p w14:paraId="4F212652" w14:textId="77777777" w:rsidR="00D46824" w:rsidRDefault="00D46824" w:rsidP="00AA6730">
            <w:pPr>
              <w:spacing w:after="120"/>
              <w:rPr>
                <w:rFonts w:eastAsiaTheme="minorEastAsia"/>
                <w:color w:val="0070C0"/>
                <w:lang w:val="en-US" w:eastAsia="zh-CN"/>
              </w:rPr>
            </w:pPr>
            <w:r>
              <w:rPr>
                <w:rFonts w:eastAsiaTheme="minorEastAsia"/>
                <w:color w:val="0070C0"/>
                <w:lang w:val="en-US" w:eastAsia="zh-CN"/>
              </w:rPr>
              <w:t xml:space="preserve">We don’t think “applicability </w:t>
            </w:r>
            <w:proofErr w:type="spellStart"/>
            <w:r>
              <w:rPr>
                <w:rFonts w:eastAsiaTheme="minorEastAsia"/>
                <w:color w:val="0070C0"/>
                <w:lang w:val="en-US" w:eastAsia="zh-CN"/>
              </w:rPr>
              <w:t>ot</w:t>
            </w:r>
            <w:proofErr w:type="spellEnd"/>
            <w:r>
              <w:rPr>
                <w:rFonts w:eastAsiaTheme="minorEastAsia"/>
                <w:color w:val="0070C0"/>
                <w:lang w:val="en-US" w:eastAsia="zh-CN"/>
              </w:rPr>
              <w:t xml:space="preserve"> Non-</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UE and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UE” is an important metric </w:t>
            </w:r>
            <w:r w:rsidR="005C407C">
              <w:rPr>
                <w:rFonts w:eastAsiaTheme="minorEastAsia"/>
                <w:color w:val="0070C0"/>
                <w:lang w:val="en-US" w:eastAsia="zh-CN"/>
              </w:rPr>
              <w:t xml:space="preserve">and should be roadblock </w:t>
            </w:r>
            <w:r>
              <w:rPr>
                <w:rFonts w:eastAsiaTheme="minorEastAsia"/>
                <w:color w:val="0070C0"/>
                <w:lang w:val="en-US" w:eastAsia="zh-CN"/>
              </w:rPr>
              <w:t>given that those are anyway separate device types so far.</w:t>
            </w:r>
            <w:r w:rsidR="005C407C">
              <w:rPr>
                <w:rFonts w:eastAsiaTheme="minorEastAsia"/>
                <w:color w:val="0070C0"/>
                <w:lang w:val="en-US" w:eastAsia="zh-CN"/>
              </w:rPr>
              <w:t xml:space="preserve"> Having said that it may be a good to have metric for future-forward spec development.</w:t>
            </w:r>
          </w:p>
          <w:p w14:paraId="4F212653" w14:textId="77777777" w:rsidR="00D46824" w:rsidRDefault="00D46824" w:rsidP="00AA6730">
            <w:pPr>
              <w:spacing w:after="120"/>
              <w:rPr>
                <w:rFonts w:eastAsiaTheme="minorEastAsia"/>
                <w:color w:val="0070C0"/>
                <w:lang w:val="en-US" w:eastAsia="zh-CN"/>
              </w:rPr>
            </w:pPr>
            <w:r>
              <w:rPr>
                <w:rFonts w:eastAsiaTheme="minorEastAsia"/>
                <w:color w:val="0070C0"/>
                <w:lang w:val="en-US" w:eastAsia="zh-CN"/>
              </w:rPr>
              <w:t xml:space="preserve">We do not think “UE power consumption” and “UE complexity” </w:t>
            </w:r>
            <w:r w:rsidR="005C407C">
              <w:rPr>
                <w:rFonts w:eastAsiaTheme="minorEastAsia"/>
                <w:color w:val="0070C0"/>
                <w:lang w:val="en-US" w:eastAsia="zh-CN"/>
              </w:rPr>
              <w:t>needs to be too much highlighted</w:t>
            </w:r>
            <w:r>
              <w:rPr>
                <w:rFonts w:eastAsiaTheme="minorEastAsia"/>
                <w:color w:val="0070C0"/>
                <w:lang w:val="en-US" w:eastAsia="zh-CN"/>
              </w:rPr>
              <w:t xml:space="preserve"> in the assessment of options because those are really UE implementation and scenarios specific. As long as feasibility is demonstrated, it is up to UE implementation choice.</w:t>
            </w:r>
          </w:p>
          <w:p w14:paraId="4F212654" w14:textId="77777777" w:rsidR="00096442" w:rsidRDefault="00D46824" w:rsidP="0070346A">
            <w:pPr>
              <w:pStyle w:val="aff8"/>
              <w:numPr>
                <w:ilvl w:val="0"/>
                <w:numId w:val="1"/>
              </w:numPr>
              <w:spacing w:after="120"/>
              <w:ind w:firstLineChars="0"/>
              <w:rPr>
                <w:rFonts w:eastAsia="宋体"/>
                <w:color w:val="0070C0"/>
                <w:szCs w:val="24"/>
                <w:lang w:eastAsia="zh-CN"/>
              </w:rPr>
            </w:pPr>
            <w:r w:rsidRPr="004513E5">
              <w:rPr>
                <w:rFonts w:eastAsia="宋体"/>
                <w:color w:val="0070C0"/>
                <w:szCs w:val="24"/>
                <w:lang w:eastAsia="zh-CN"/>
              </w:rPr>
              <w:t>RRM requirements impact</w:t>
            </w:r>
            <w:r>
              <w:rPr>
                <w:rFonts w:eastAsia="宋体"/>
                <w:color w:val="0070C0"/>
                <w:szCs w:val="24"/>
                <w:lang w:eastAsia="zh-CN"/>
              </w:rPr>
              <w:t xml:space="preserve"> (Spec impact)</w:t>
            </w:r>
          </w:p>
          <w:p w14:paraId="4F212655" w14:textId="77777777" w:rsidR="00096442" w:rsidRDefault="00D46824" w:rsidP="0070346A">
            <w:pPr>
              <w:pStyle w:val="aff8"/>
              <w:numPr>
                <w:ilvl w:val="0"/>
                <w:numId w:val="1"/>
              </w:numPr>
              <w:spacing w:after="120"/>
              <w:ind w:firstLineChars="0"/>
              <w:rPr>
                <w:rFonts w:eastAsia="宋体"/>
                <w:color w:val="0070C0"/>
                <w:szCs w:val="24"/>
                <w:lang w:eastAsia="zh-CN"/>
              </w:rPr>
            </w:pPr>
            <w:r w:rsidRPr="004513E5">
              <w:rPr>
                <w:rFonts w:eastAsia="宋体"/>
                <w:color w:val="0070C0"/>
                <w:szCs w:val="24"/>
                <w:lang w:eastAsia="zh-CN"/>
              </w:rPr>
              <w:t>Mobility</w:t>
            </w:r>
            <w:r>
              <w:rPr>
                <w:rFonts w:eastAsia="宋体"/>
                <w:color w:val="0070C0"/>
                <w:szCs w:val="24"/>
                <w:lang w:eastAsia="zh-CN"/>
              </w:rPr>
              <w:t xml:space="preserve"> performance</w:t>
            </w:r>
            <w:r w:rsidRPr="004513E5">
              <w:rPr>
                <w:rFonts w:eastAsia="宋体"/>
                <w:color w:val="0070C0"/>
                <w:szCs w:val="24"/>
                <w:lang w:eastAsia="zh-CN"/>
              </w:rPr>
              <w:t xml:space="preserve"> impact</w:t>
            </w:r>
          </w:p>
          <w:p w14:paraId="4F212656" w14:textId="77777777" w:rsidR="00096442" w:rsidRDefault="00D46824" w:rsidP="0070346A">
            <w:pPr>
              <w:pStyle w:val="aff8"/>
              <w:numPr>
                <w:ilvl w:val="0"/>
                <w:numId w:val="1"/>
              </w:numPr>
              <w:spacing w:after="120"/>
              <w:ind w:firstLineChars="0"/>
              <w:rPr>
                <w:rFonts w:eastAsia="宋体"/>
                <w:color w:val="0070C0"/>
                <w:szCs w:val="24"/>
                <w:lang w:eastAsia="zh-CN"/>
              </w:rPr>
            </w:pPr>
            <w:r w:rsidRPr="004513E5">
              <w:rPr>
                <w:rFonts w:eastAsia="宋体"/>
                <w:color w:val="0070C0"/>
                <w:szCs w:val="24"/>
                <w:lang w:eastAsia="zh-CN"/>
              </w:rPr>
              <w:t>Throughput impact</w:t>
            </w:r>
            <w:r>
              <w:rPr>
                <w:rFonts w:eastAsia="宋体"/>
                <w:color w:val="0070C0"/>
                <w:szCs w:val="24"/>
                <w:lang w:eastAsia="zh-CN"/>
              </w:rPr>
              <w:t xml:space="preserve"> (Data interruption)</w:t>
            </w:r>
          </w:p>
          <w:p w14:paraId="4F212657" w14:textId="77777777" w:rsidR="00096442" w:rsidRPr="0070346A" w:rsidRDefault="00961BFD" w:rsidP="0070346A">
            <w:pPr>
              <w:pStyle w:val="aff8"/>
              <w:numPr>
                <w:ilvl w:val="0"/>
                <w:numId w:val="1"/>
              </w:numPr>
              <w:spacing w:after="120"/>
              <w:ind w:firstLineChars="0"/>
              <w:rPr>
                <w:rFonts w:eastAsia="宋体"/>
                <w:strike/>
                <w:color w:val="0070C0"/>
                <w:szCs w:val="24"/>
                <w:lang w:eastAsia="zh-CN"/>
              </w:rPr>
            </w:pPr>
            <w:r w:rsidRPr="0070346A">
              <w:rPr>
                <w:rFonts w:eastAsia="宋体"/>
                <w:strike/>
                <w:color w:val="0070C0"/>
                <w:szCs w:val="24"/>
                <w:lang w:eastAsia="zh-CN"/>
              </w:rPr>
              <w:t>UE power consumption</w:t>
            </w:r>
          </w:p>
          <w:p w14:paraId="4F212658" w14:textId="77777777" w:rsidR="00096442" w:rsidRDefault="00D46824" w:rsidP="0070346A">
            <w:pPr>
              <w:pStyle w:val="aff8"/>
              <w:numPr>
                <w:ilvl w:val="0"/>
                <w:numId w:val="1"/>
              </w:numPr>
              <w:spacing w:after="120"/>
              <w:ind w:firstLineChars="0"/>
              <w:rPr>
                <w:rFonts w:eastAsia="宋体"/>
                <w:color w:val="0070C0"/>
                <w:szCs w:val="24"/>
                <w:lang w:eastAsia="zh-CN"/>
              </w:rPr>
            </w:pPr>
            <w:r>
              <w:rPr>
                <w:rFonts w:eastAsia="宋体"/>
                <w:color w:val="0070C0"/>
                <w:szCs w:val="24"/>
                <w:lang w:eastAsia="zh-CN"/>
              </w:rPr>
              <w:t>NW</w:t>
            </w:r>
            <w:r w:rsidRPr="004513E5">
              <w:rPr>
                <w:rFonts w:eastAsia="宋体"/>
                <w:color w:val="0070C0"/>
                <w:szCs w:val="24"/>
                <w:lang w:eastAsia="zh-CN"/>
              </w:rPr>
              <w:t xml:space="preserve"> overhead</w:t>
            </w:r>
            <w:r>
              <w:rPr>
                <w:rFonts w:eastAsia="宋体"/>
                <w:color w:val="0070C0"/>
                <w:szCs w:val="24"/>
                <w:lang w:eastAsia="zh-CN"/>
              </w:rPr>
              <w:t xml:space="preserve"> (</w:t>
            </w:r>
            <w:r w:rsidRPr="004513E5">
              <w:rPr>
                <w:rFonts w:eastAsia="宋体"/>
                <w:color w:val="0070C0"/>
                <w:szCs w:val="24"/>
                <w:lang w:eastAsia="zh-CN"/>
              </w:rPr>
              <w:t>RS overhead</w:t>
            </w:r>
            <w:r>
              <w:rPr>
                <w:rFonts w:eastAsia="宋体"/>
                <w:color w:val="0070C0"/>
                <w:szCs w:val="24"/>
                <w:lang w:eastAsia="zh-CN"/>
              </w:rPr>
              <w:t>)</w:t>
            </w:r>
          </w:p>
          <w:p w14:paraId="4F212659" w14:textId="77777777" w:rsidR="00096442" w:rsidRPr="0070346A" w:rsidRDefault="00961BFD" w:rsidP="0070346A">
            <w:pPr>
              <w:pStyle w:val="aff8"/>
              <w:numPr>
                <w:ilvl w:val="0"/>
                <w:numId w:val="1"/>
              </w:numPr>
              <w:spacing w:after="120"/>
              <w:ind w:firstLineChars="0"/>
              <w:rPr>
                <w:rFonts w:eastAsia="宋体"/>
                <w:strike/>
                <w:color w:val="0070C0"/>
                <w:szCs w:val="24"/>
                <w:lang w:eastAsia="zh-CN"/>
              </w:rPr>
            </w:pPr>
            <w:r w:rsidRPr="0070346A">
              <w:rPr>
                <w:rFonts w:eastAsia="宋体"/>
                <w:strike/>
                <w:color w:val="0070C0"/>
                <w:szCs w:val="24"/>
                <w:lang w:eastAsia="zh-CN"/>
              </w:rPr>
              <w:t>UE complexity</w:t>
            </w:r>
          </w:p>
          <w:p w14:paraId="4F21265A" w14:textId="77777777" w:rsidR="00096442" w:rsidRDefault="00D46824" w:rsidP="0070346A">
            <w:pPr>
              <w:pStyle w:val="aff8"/>
              <w:numPr>
                <w:ilvl w:val="0"/>
                <w:numId w:val="1"/>
              </w:numPr>
              <w:spacing w:after="120"/>
              <w:ind w:firstLineChars="0"/>
              <w:rPr>
                <w:rFonts w:eastAsia="宋体"/>
                <w:color w:val="0070C0"/>
                <w:szCs w:val="24"/>
                <w:lang w:eastAsia="zh-CN"/>
              </w:rPr>
            </w:pPr>
            <w:r>
              <w:rPr>
                <w:rFonts w:eastAsia="宋体" w:hint="eastAsia"/>
                <w:color w:val="0070C0"/>
                <w:szCs w:val="24"/>
                <w:lang w:eastAsia="zh-CN"/>
              </w:rPr>
              <w:t>A</w:t>
            </w:r>
            <w:r>
              <w:rPr>
                <w:rFonts w:eastAsia="宋体"/>
                <w:color w:val="0070C0"/>
                <w:szCs w:val="24"/>
                <w:lang w:eastAsia="zh-CN"/>
              </w:rPr>
              <w:t xml:space="preserve">vailability of </w:t>
            </w:r>
            <w:r w:rsidRPr="004513E5">
              <w:rPr>
                <w:rFonts w:eastAsia="宋体"/>
                <w:color w:val="0070C0"/>
                <w:szCs w:val="24"/>
                <w:lang w:eastAsia="zh-CN"/>
              </w:rPr>
              <w:t>the solution in real field</w:t>
            </w:r>
          </w:p>
          <w:p w14:paraId="4F21265B" w14:textId="77777777" w:rsidR="00096442" w:rsidRDefault="00D46824" w:rsidP="0070346A">
            <w:pPr>
              <w:pStyle w:val="aff8"/>
              <w:numPr>
                <w:ilvl w:val="0"/>
                <w:numId w:val="1"/>
              </w:numPr>
              <w:spacing w:after="120"/>
              <w:ind w:firstLineChars="0"/>
              <w:rPr>
                <w:rFonts w:eastAsia="宋体"/>
                <w:color w:val="0070C0"/>
                <w:szCs w:val="24"/>
                <w:lang w:eastAsia="zh-CN"/>
              </w:rPr>
            </w:pPr>
            <w:r w:rsidRPr="005C407C">
              <w:rPr>
                <w:rFonts w:eastAsia="宋体"/>
                <w:color w:val="0070C0"/>
                <w:szCs w:val="24"/>
                <w:lang w:eastAsia="zh-CN"/>
              </w:rPr>
              <w:lastRenderedPageBreak/>
              <w:t>Applicability to Non-</w:t>
            </w:r>
            <w:proofErr w:type="spellStart"/>
            <w:r w:rsidRPr="005C407C">
              <w:rPr>
                <w:rFonts w:eastAsia="宋体"/>
                <w:color w:val="0070C0"/>
                <w:szCs w:val="24"/>
                <w:lang w:eastAsia="zh-CN"/>
              </w:rPr>
              <w:t>RedCap</w:t>
            </w:r>
            <w:proofErr w:type="spellEnd"/>
            <w:r w:rsidRPr="005C407C">
              <w:rPr>
                <w:rFonts w:eastAsia="宋体"/>
                <w:color w:val="0070C0"/>
                <w:szCs w:val="24"/>
                <w:lang w:eastAsia="zh-CN"/>
              </w:rPr>
              <w:t xml:space="preserve"> UE and </w:t>
            </w:r>
            <w:proofErr w:type="spellStart"/>
            <w:r w:rsidRPr="005C407C">
              <w:rPr>
                <w:rFonts w:eastAsia="宋体"/>
                <w:color w:val="0070C0"/>
                <w:szCs w:val="24"/>
                <w:lang w:eastAsia="zh-CN"/>
              </w:rPr>
              <w:t>RedCap</w:t>
            </w:r>
            <w:proofErr w:type="spellEnd"/>
            <w:r w:rsidRPr="005C407C">
              <w:rPr>
                <w:rFonts w:eastAsia="宋体"/>
                <w:color w:val="0070C0"/>
                <w:szCs w:val="24"/>
                <w:lang w:eastAsia="zh-CN"/>
              </w:rPr>
              <w:t xml:space="preserve"> UE</w:t>
            </w:r>
          </w:p>
          <w:p w14:paraId="4F21265C" w14:textId="77777777" w:rsidR="00096442" w:rsidRDefault="00D46824" w:rsidP="0070346A">
            <w:pPr>
              <w:pStyle w:val="aff8"/>
              <w:numPr>
                <w:ilvl w:val="0"/>
                <w:numId w:val="1"/>
              </w:numPr>
              <w:spacing w:after="120"/>
              <w:ind w:firstLineChars="0"/>
              <w:rPr>
                <w:rFonts w:eastAsia="宋体"/>
                <w:color w:val="0070C0"/>
                <w:szCs w:val="24"/>
                <w:lang w:eastAsia="zh-CN"/>
              </w:rPr>
            </w:pPr>
            <w:r w:rsidRPr="004513E5">
              <w:rPr>
                <w:rFonts w:eastAsia="宋体"/>
                <w:color w:val="0070C0"/>
                <w:szCs w:val="24"/>
                <w:lang w:eastAsia="zh-CN"/>
              </w:rPr>
              <w:t>Workload</w:t>
            </w:r>
          </w:p>
          <w:p w14:paraId="4F21265D" w14:textId="77777777" w:rsidR="00D46824" w:rsidRPr="0070346A" w:rsidRDefault="00D46824" w:rsidP="00AA6730">
            <w:pPr>
              <w:overflowPunct/>
              <w:autoSpaceDE/>
              <w:autoSpaceDN/>
              <w:adjustRightInd/>
              <w:spacing w:after="120"/>
              <w:textAlignment w:val="auto"/>
              <w:rPr>
                <w:rFonts w:eastAsia="Malgun Gothic"/>
                <w:color w:val="0070C0"/>
                <w:lang w:val="en-US" w:eastAsia="ko-KR"/>
              </w:rPr>
            </w:pPr>
          </w:p>
        </w:tc>
      </w:tr>
      <w:tr w:rsidR="00AA6730" w14:paraId="4F212664" w14:textId="77777777" w:rsidTr="00A614FB">
        <w:tc>
          <w:tcPr>
            <w:tcW w:w="1239" w:type="dxa"/>
          </w:tcPr>
          <w:p w14:paraId="4F21265F" w14:textId="77777777" w:rsidR="00AA6730" w:rsidRDefault="007C5947" w:rsidP="00AA6730">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2" w:type="dxa"/>
          </w:tcPr>
          <w:p w14:paraId="4F212660" w14:textId="77777777" w:rsidR="00AA6730" w:rsidRDefault="007C5947" w:rsidP="00AA67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general, we agree with the recommended WF by moderator.</w:t>
            </w:r>
          </w:p>
          <w:p w14:paraId="4F212661" w14:textId="77777777" w:rsidR="007C5947" w:rsidRDefault="007C5947" w:rsidP="00AA6730">
            <w:pPr>
              <w:spacing w:after="120"/>
              <w:rPr>
                <w:rFonts w:eastAsiaTheme="minorEastAsia"/>
                <w:color w:val="0070C0"/>
                <w:lang w:val="en-US" w:eastAsia="zh-CN"/>
              </w:rPr>
            </w:pPr>
            <w:r>
              <w:rPr>
                <w:rFonts w:eastAsiaTheme="minorEastAsia"/>
                <w:color w:val="0070C0"/>
                <w:lang w:val="en-US" w:eastAsia="zh-CN"/>
              </w:rPr>
              <w:t xml:space="preserve">For the workload, we think it is to further clarify the RRM requirements impact. Even though impacts on RRM requirements are provided in detail, it may not be very clear in RAN plenary how workload would be accordingly. </w:t>
            </w:r>
          </w:p>
          <w:p w14:paraId="4F212662" w14:textId="77777777" w:rsidR="006755E9" w:rsidRDefault="006755E9" w:rsidP="00AA673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also agree with VDF that mobility performance, especially intra-frequency mobility which is the main case in practical network, is a very important aspect. For some of the solutions, intra-frequency measurement needs gaps</w:t>
            </w:r>
            <w:r w:rsidR="001C3BEE">
              <w:rPr>
                <w:rFonts w:eastAsiaTheme="minorEastAsia"/>
                <w:color w:val="0070C0"/>
                <w:lang w:val="en-US" w:eastAsia="zh-CN"/>
              </w:rPr>
              <w:t>. But it is</w:t>
            </w:r>
            <w:r>
              <w:rPr>
                <w:rFonts w:eastAsiaTheme="minorEastAsia"/>
                <w:color w:val="0070C0"/>
                <w:lang w:val="en-US" w:eastAsia="zh-CN"/>
              </w:rPr>
              <w:t xml:space="preserve"> not for some other solutions.</w:t>
            </w:r>
          </w:p>
          <w:p w14:paraId="4F212663" w14:textId="77777777" w:rsidR="007C5947" w:rsidRDefault="006755E9" w:rsidP="00AA7E70">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hroughput impact is also important in our view. Some solutions need interruption</w:t>
            </w:r>
            <w:r w:rsidR="001C3BEE">
              <w:rPr>
                <w:rFonts w:eastAsiaTheme="minorEastAsia"/>
                <w:color w:val="0070C0"/>
                <w:lang w:val="en-US" w:eastAsia="zh-CN"/>
              </w:rPr>
              <w:t>s</w:t>
            </w:r>
            <w:r>
              <w:rPr>
                <w:rFonts w:eastAsiaTheme="minorEastAsia"/>
                <w:color w:val="0070C0"/>
                <w:lang w:val="en-US" w:eastAsia="zh-CN"/>
              </w:rPr>
              <w:t xml:space="preserve"> or additional gap</w:t>
            </w:r>
            <w:r w:rsidR="001C3BEE">
              <w:rPr>
                <w:rFonts w:eastAsiaTheme="minorEastAsia"/>
                <w:color w:val="0070C0"/>
                <w:lang w:val="en-US" w:eastAsia="zh-CN"/>
              </w:rPr>
              <w:t>s</w:t>
            </w:r>
            <w:r>
              <w:rPr>
                <w:rFonts w:eastAsiaTheme="minorEastAsia"/>
                <w:color w:val="0070C0"/>
                <w:lang w:val="en-US" w:eastAsia="zh-CN"/>
              </w:rPr>
              <w:t xml:space="preserve">, which would degrade throughput. On the other hand, with </w:t>
            </w:r>
            <w:r w:rsidR="001C3BEE">
              <w:rPr>
                <w:rFonts w:eastAsiaTheme="minorEastAsia"/>
                <w:color w:val="0070C0"/>
                <w:lang w:val="en-US" w:eastAsia="zh-CN"/>
              </w:rPr>
              <w:t>interruptions/gaps</w:t>
            </w:r>
            <w:r>
              <w:rPr>
                <w:rFonts w:eastAsiaTheme="minorEastAsia"/>
                <w:color w:val="0070C0"/>
                <w:lang w:val="en-US" w:eastAsia="zh-CN"/>
              </w:rPr>
              <w:t>, power saving goal can be achieved. Therefore, it is necessary to provide comprehensive analysis that necessary aspects are all considered.</w:t>
            </w:r>
          </w:p>
        </w:tc>
      </w:tr>
      <w:tr w:rsidR="0078376C" w14:paraId="4F212678" w14:textId="77777777" w:rsidTr="00A614FB">
        <w:tc>
          <w:tcPr>
            <w:tcW w:w="1239" w:type="dxa"/>
          </w:tcPr>
          <w:p w14:paraId="4F212665" w14:textId="77777777" w:rsidR="0078376C" w:rsidRDefault="0078376C" w:rsidP="00AA6730">
            <w:pPr>
              <w:spacing w:after="120"/>
              <w:rPr>
                <w:rFonts w:eastAsiaTheme="minorEastAsia"/>
                <w:color w:val="0070C0"/>
                <w:lang w:val="en-US" w:eastAsia="zh-CN"/>
              </w:rPr>
            </w:pPr>
            <w:r>
              <w:rPr>
                <w:rFonts w:eastAsiaTheme="minorEastAsia" w:hint="eastAsia"/>
                <w:color w:val="0070C0"/>
                <w:lang w:val="en-US" w:eastAsia="zh-CN"/>
              </w:rPr>
              <w:t>CMCC</w:t>
            </w:r>
          </w:p>
        </w:tc>
        <w:tc>
          <w:tcPr>
            <w:tcW w:w="8392" w:type="dxa"/>
          </w:tcPr>
          <w:p w14:paraId="4F212666" w14:textId="77777777" w:rsidR="0078376C" w:rsidRDefault="0078376C" w:rsidP="00A614FB">
            <w:pPr>
              <w:spacing w:after="120"/>
              <w:rPr>
                <w:rFonts w:eastAsiaTheme="minorEastAsia"/>
                <w:color w:val="0070C0"/>
                <w:lang w:val="en-US" w:eastAsia="zh-CN"/>
              </w:rPr>
            </w:pPr>
            <w:r>
              <w:rPr>
                <w:rFonts w:eastAsiaTheme="minorEastAsia" w:hint="eastAsia"/>
                <w:color w:val="0070C0"/>
                <w:lang w:val="en-US" w:eastAsia="zh-CN"/>
              </w:rPr>
              <w:t xml:space="preserve">Considering that RAN tasked RAN4 to have high level discussion on the options, we are afraid that it is not possible to discuss too many aspects, especially some aspects are very difficult to reach consensus. </w:t>
            </w:r>
          </w:p>
          <w:p w14:paraId="4F212667" w14:textId="77777777" w:rsidR="0078376C" w:rsidRDefault="0078376C" w:rsidP="00A614FB">
            <w:pPr>
              <w:spacing w:after="120"/>
              <w:rPr>
                <w:rFonts w:eastAsiaTheme="minorEastAsia"/>
                <w:color w:val="0070C0"/>
                <w:lang w:val="en-US" w:eastAsia="zh-CN"/>
              </w:rPr>
            </w:pPr>
            <w:r>
              <w:rPr>
                <w:rFonts w:eastAsiaTheme="minorEastAsia" w:hint="eastAsia"/>
                <w:color w:val="0070C0"/>
                <w:lang w:val="en-US" w:eastAsia="zh-CN"/>
              </w:rPr>
              <w:t>In our view, the RRM requirements impact and workload is the same, so one of them can be removed.</w:t>
            </w:r>
          </w:p>
          <w:p w14:paraId="4F212668" w14:textId="77777777" w:rsidR="0078376C" w:rsidRDefault="0078376C" w:rsidP="00A614FB">
            <w:pPr>
              <w:spacing w:after="120"/>
              <w:rPr>
                <w:rFonts w:eastAsiaTheme="minorEastAsia"/>
                <w:color w:val="0070C0"/>
                <w:lang w:val="en-US" w:eastAsia="zh-CN"/>
              </w:rPr>
            </w:pPr>
            <w:r>
              <w:rPr>
                <w:rFonts w:eastAsiaTheme="minorEastAsia" w:hint="eastAsia"/>
                <w:color w:val="0070C0"/>
                <w:lang w:val="en-US" w:eastAsia="zh-CN"/>
              </w:rPr>
              <w:t xml:space="preserve">Mobility performance is important, but it may not easy to reach </w:t>
            </w:r>
            <w:r>
              <w:rPr>
                <w:rFonts w:eastAsiaTheme="minorEastAsia"/>
                <w:color w:val="0070C0"/>
                <w:lang w:val="en-US" w:eastAsia="zh-CN"/>
              </w:rPr>
              <w:t>consensus</w:t>
            </w:r>
            <w:r>
              <w:rPr>
                <w:rFonts w:eastAsiaTheme="minorEastAsia" w:hint="eastAsia"/>
                <w:color w:val="0070C0"/>
                <w:lang w:val="en-US" w:eastAsia="zh-CN"/>
              </w:rPr>
              <w:t xml:space="preserve"> on the </w:t>
            </w:r>
            <w:proofErr w:type="spellStart"/>
            <w:r>
              <w:rPr>
                <w:rFonts w:eastAsiaTheme="minorEastAsia" w:hint="eastAsia"/>
                <w:color w:val="0070C0"/>
                <w:lang w:val="en-US" w:eastAsia="zh-CN"/>
              </w:rPr>
              <w:t>inpacts</w:t>
            </w:r>
            <w:proofErr w:type="spellEnd"/>
            <w:r>
              <w:rPr>
                <w:rFonts w:eastAsiaTheme="minorEastAsia" w:hint="eastAsia"/>
                <w:color w:val="0070C0"/>
                <w:lang w:val="en-US" w:eastAsia="zh-CN"/>
              </w:rPr>
              <w:t xml:space="preserve">. RAN4 can only have some </w:t>
            </w:r>
            <w:proofErr w:type="gramStart"/>
            <w:r>
              <w:rPr>
                <w:rFonts w:eastAsiaTheme="minorEastAsia" w:hint="eastAsia"/>
                <w:color w:val="0070C0"/>
                <w:lang w:val="en-US" w:eastAsia="zh-CN"/>
              </w:rPr>
              <w:t>high level</w:t>
            </w:r>
            <w:proofErr w:type="gramEnd"/>
            <w:r>
              <w:rPr>
                <w:rFonts w:eastAsiaTheme="minorEastAsia" w:hint="eastAsia"/>
                <w:color w:val="0070C0"/>
                <w:lang w:val="en-US" w:eastAsia="zh-CN"/>
              </w:rPr>
              <w:t xml:space="preserve"> discussion on the potential mobility impact.</w:t>
            </w:r>
          </w:p>
          <w:p w14:paraId="4F212669" w14:textId="77777777" w:rsidR="0078376C" w:rsidRDefault="0078376C" w:rsidP="00A614FB">
            <w:pPr>
              <w:spacing w:after="120"/>
              <w:rPr>
                <w:rFonts w:eastAsiaTheme="minorEastAsia"/>
                <w:color w:val="0070C0"/>
                <w:lang w:val="en-US" w:eastAsia="zh-CN"/>
              </w:rPr>
            </w:pPr>
            <w:proofErr w:type="spellStart"/>
            <w:r>
              <w:rPr>
                <w:rFonts w:eastAsiaTheme="minorEastAsia" w:hint="eastAsia"/>
                <w:color w:val="0070C0"/>
                <w:lang w:val="en-US" w:eastAsia="zh-CN"/>
              </w:rPr>
              <w:t>Thoughput</w:t>
            </w:r>
            <w:proofErr w:type="spellEnd"/>
            <w:r>
              <w:rPr>
                <w:rFonts w:eastAsiaTheme="minorEastAsia" w:hint="eastAsia"/>
                <w:color w:val="0070C0"/>
                <w:lang w:val="en-US" w:eastAsia="zh-CN"/>
              </w:rPr>
              <w:t xml:space="preserve"> impact (data interruption) should be considered, and this aspect is easy to be discussed since the interruption or MGs will directly impact the throughput.</w:t>
            </w:r>
          </w:p>
          <w:p w14:paraId="4F21266A" w14:textId="77777777" w:rsidR="0078376C" w:rsidRDefault="0078376C" w:rsidP="00A614FB">
            <w:pPr>
              <w:spacing w:after="120"/>
              <w:rPr>
                <w:rFonts w:eastAsiaTheme="minorEastAsia"/>
                <w:color w:val="0070C0"/>
                <w:lang w:val="en-US" w:eastAsia="zh-CN"/>
              </w:rPr>
            </w:pPr>
            <w:r>
              <w:rPr>
                <w:rFonts w:eastAsiaTheme="minorEastAsia" w:hint="eastAsia"/>
                <w:color w:val="0070C0"/>
                <w:lang w:val="en-US" w:eastAsia="zh-CN"/>
              </w:rPr>
              <w:t xml:space="preserve">UE power consumption and UE complexity are difficult to reach </w:t>
            </w:r>
            <w:r>
              <w:rPr>
                <w:rFonts w:eastAsiaTheme="minorEastAsia"/>
                <w:color w:val="0070C0"/>
                <w:lang w:val="en-US" w:eastAsia="zh-CN"/>
              </w:rPr>
              <w:t>consensus</w:t>
            </w:r>
            <w:r>
              <w:rPr>
                <w:rFonts w:eastAsiaTheme="minorEastAsia" w:hint="eastAsia"/>
                <w:color w:val="0070C0"/>
                <w:lang w:val="en-US" w:eastAsia="zh-CN"/>
              </w:rPr>
              <w:t xml:space="preserve"> in my understanding, especially for the UE complexity, different companies may hold different views. Maybe we can keep UE power consumption and remove UE complexity.</w:t>
            </w:r>
          </w:p>
          <w:p w14:paraId="4F21266B" w14:textId="77777777" w:rsidR="0078376C" w:rsidRDefault="0078376C" w:rsidP="00A614FB">
            <w:pPr>
              <w:spacing w:after="120"/>
              <w:rPr>
                <w:rFonts w:eastAsiaTheme="minorEastAsia"/>
                <w:color w:val="0070C0"/>
                <w:lang w:val="en-US" w:eastAsia="zh-CN"/>
              </w:rPr>
            </w:pPr>
            <w:r>
              <w:rPr>
                <w:rFonts w:eastAsiaTheme="minorEastAsia" w:hint="eastAsia"/>
                <w:color w:val="0070C0"/>
                <w:lang w:val="en-US" w:eastAsia="zh-CN"/>
              </w:rPr>
              <w:t>NW overhead (RS overhead) we agree with MTK that existing network also transmit CSI-RS, there is no additional overhead to be considered.</w:t>
            </w:r>
          </w:p>
          <w:p w14:paraId="4F21266C" w14:textId="77777777" w:rsidR="0078376C" w:rsidRPr="00205B1E" w:rsidRDefault="0078376C" w:rsidP="00A614FB">
            <w:pPr>
              <w:overflowPunct/>
              <w:autoSpaceDE/>
              <w:autoSpaceDN/>
              <w:adjustRightInd/>
              <w:spacing w:after="120"/>
              <w:textAlignment w:val="auto"/>
              <w:rPr>
                <w:rFonts w:eastAsiaTheme="minorEastAsia"/>
                <w:color w:val="0070C0"/>
                <w:lang w:eastAsia="zh-CN"/>
              </w:rPr>
            </w:pPr>
            <w:r w:rsidRPr="00205B1E">
              <w:rPr>
                <w:rFonts w:eastAsiaTheme="minorEastAsia"/>
                <w:color w:val="0070C0"/>
                <w:lang w:eastAsia="zh-CN"/>
              </w:rPr>
              <w:t>Applicability to Non-</w:t>
            </w:r>
            <w:proofErr w:type="spellStart"/>
            <w:r w:rsidRPr="00205B1E">
              <w:rPr>
                <w:rFonts w:eastAsiaTheme="minorEastAsia"/>
                <w:color w:val="0070C0"/>
                <w:lang w:eastAsia="zh-CN"/>
              </w:rPr>
              <w:t>RedCap</w:t>
            </w:r>
            <w:proofErr w:type="spellEnd"/>
            <w:r w:rsidRPr="00205B1E">
              <w:rPr>
                <w:rFonts w:eastAsiaTheme="minorEastAsia"/>
                <w:color w:val="0070C0"/>
                <w:lang w:eastAsia="zh-CN"/>
              </w:rPr>
              <w:t xml:space="preserve"> UE and </w:t>
            </w:r>
            <w:proofErr w:type="spellStart"/>
            <w:r w:rsidRPr="00205B1E">
              <w:rPr>
                <w:rFonts w:eastAsiaTheme="minorEastAsia"/>
                <w:color w:val="0070C0"/>
                <w:lang w:eastAsia="zh-CN"/>
              </w:rPr>
              <w:t>RedCap</w:t>
            </w:r>
            <w:proofErr w:type="spellEnd"/>
            <w:r w:rsidRPr="00205B1E">
              <w:rPr>
                <w:rFonts w:eastAsiaTheme="minorEastAsia"/>
                <w:color w:val="0070C0"/>
                <w:lang w:eastAsia="zh-CN"/>
              </w:rPr>
              <w:t xml:space="preserve"> UE</w:t>
            </w:r>
            <w:r>
              <w:rPr>
                <w:rFonts w:eastAsiaTheme="minorEastAsia" w:hint="eastAsia"/>
                <w:color w:val="0070C0"/>
                <w:lang w:eastAsia="zh-CN"/>
              </w:rPr>
              <w:t>: RAN task is only for non-</w:t>
            </w:r>
            <w:proofErr w:type="spellStart"/>
            <w:r>
              <w:rPr>
                <w:rFonts w:eastAsiaTheme="minorEastAsia" w:hint="eastAsia"/>
                <w:color w:val="0070C0"/>
                <w:lang w:eastAsia="zh-CN"/>
              </w:rPr>
              <w:t>RedCap</w:t>
            </w:r>
            <w:proofErr w:type="spellEnd"/>
            <w:r>
              <w:rPr>
                <w:rFonts w:eastAsiaTheme="minorEastAsia" w:hint="eastAsia"/>
                <w:color w:val="0070C0"/>
                <w:lang w:eastAsia="zh-CN"/>
              </w:rPr>
              <w:t xml:space="preserve"> UE, we should not extend the scope.</w:t>
            </w:r>
          </w:p>
          <w:p w14:paraId="4F21266D" w14:textId="77777777" w:rsidR="0078376C" w:rsidRDefault="0078376C" w:rsidP="00A614FB">
            <w:pPr>
              <w:spacing w:after="120"/>
              <w:rPr>
                <w:rFonts w:eastAsiaTheme="minorEastAsia"/>
                <w:color w:val="0070C0"/>
                <w:lang w:val="en-US" w:eastAsia="zh-CN"/>
              </w:rPr>
            </w:pPr>
            <w:r>
              <w:rPr>
                <w:rFonts w:eastAsiaTheme="minorEastAsia" w:hint="eastAsia"/>
                <w:color w:val="0070C0"/>
                <w:lang w:val="en-US" w:eastAsia="zh-CN"/>
              </w:rPr>
              <w:t xml:space="preserve">Hence, considering the </w:t>
            </w:r>
            <w:r>
              <w:rPr>
                <w:rFonts w:eastAsiaTheme="minorEastAsia"/>
                <w:color w:val="0070C0"/>
                <w:lang w:val="en-US" w:eastAsia="zh-CN"/>
              </w:rPr>
              <w:t>limited</w:t>
            </w:r>
            <w:r>
              <w:rPr>
                <w:rFonts w:eastAsiaTheme="minorEastAsia" w:hint="eastAsia"/>
                <w:color w:val="0070C0"/>
                <w:lang w:val="en-US" w:eastAsia="zh-CN"/>
              </w:rPr>
              <w:t xml:space="preserve"> time, we </w:t>
            </w:r>
            <w:proofErr w:type="gramStart"/>
            <w:r>
              <w:rPr>
                <w:rFonts w:eastAsiaTheme="minorEastAsia" w:hint="eastAsia"/>
                <w:color w:val="0070C0"/>
                <w:lang w:val="en-US" w:eastAsia="zh-CN"/>
              </w:rPr>
              <w:t>suggests</w:t>
            </w:r>
            <w:proofErr w:type="gramEnd"/>
            <w:r>
              <w:rPr>
                <w:rFonts w:eastAsiaTheme="minorEastAsia" w:hint="eastAsia"/>
                <w:color w:val="0070C0"/>
                <w:lang w:val="en-US" w:eastAsia="zh-CN"/>
              </w:rPr>
              <w:t xml:space="preserve"> focusing on the following aspects first.</w:t>
            </w:r>
          </w:p>
          <w:p w14:paraId="4F21266E" w14:textId="77777777" w:rsidR="0078376C" w:rsidRPr="004513E5" w:rsidRDefault="0078376C" w:rsidP="00A614FB">
            <w:pPr>
              <w:pStyle w:val="aff8"/>
              <w:numPr>
                <w:ilvl w:val="2"/>
                <w:numId w:val="1"/>
              </w:numPr>
              <w:spacing w:after="120"/>
              <w:ind w:firstLineChars="0"/>
              <w:rPr>
                <w:rFonts w:eastAsia="宋体"/>
                <w:color w:val="0070C0"/>
                <w:szCs w:val="24"/>
                <w:lang w:eastAsia="zh-CN"/>
              </w:rPr>
            </w:pPr>
            <w:r w:rsidRPr="004513E5">
              <w:rPr>
                <w:rFonts w:eastAsia="宋体"/>
                <w:color w:val="0070C0"/>
                <w:szCs w:val="24"/>
                <w:lang w:eastAsia="zh-CN"/>
              </w:rPr>
              <w:t>RRM requirements impact</w:t>
            </w:r>
            <w:r>
              <w:rPr>
                <w:rFonts w:eastAsia="宋体"/>
                <w:color w:val="0070C0"/>
                <w:szCs w:val="24"/>
                <w:lang w:eastAsia="zh-CN"/>
              </w:rPr>
              <w:t xml:space="preserve"> (Spec impact)</w:t>
            </w:r>
          </w:p>
          <w:p w14:paraId="4F21266F" w14:textId="77777777" w:rsidR="0078376C" w:rsidRPr="00F24C0F" w:rsidRDefault="0078376C" w:rsidP="00A614FB">
            <w:pPr>
              <w:pStyle w:val="aff8"/>
              <w:numPr>
                <w:ilvl w:val="2"/>
                <w:numId w:val="1"/>
              </w:numPr>
              <w:spacing w:after="120"/>
              <w:ind w:firstLineChars="0"/>
              <w:rPr>
                <w:rFonts w:eastAsia="宋体"/>
                <w:color w:val="0070C0"/>
                <w:szCs w:val="24"/>
                <w:lang w:eastAsia="zh-CN"/>
              </w:rPr>
            </w:pPr>
            <w:r w:rsidRPr="00F24C0F">
              <w:rPr>
                <w:rFonts w:eastAsia="宋体"/>
                <w:color w:val="0070C0"/>
                <w:szCs w:val="24"/>
                <w:lang w:eastAsia="zh-CN"/>
              </w:rPr>
              <w:t>Mobility performance impact</w:t>
            </w:r>
          </w:p>
          <w:p w14:paraId="4F212670" w14:textId="77777777" w:rsidR="0078376C" w:rsidRPr="004513E5" w:rsidRDefault="0078376C" w:rsidP="00A614FB">
            <w:pPr>
              <w:pStyle w:val="aff8"/>
              <w:numPr>
                <w:ilvl w:val="2"/>
                <w:numId w:val="1"/>
              </w:numPr>
              <w:spacing w:after="120"/>
              <w:ind w:firstLineChars="0"/>
              <w:rPr>
                <w:rFonts w:eastAsia="宋体"/>
                <w:color w:val="0070C0"/>
                <w:szCs w:val="24"/>
                <w:lang w:eastAsia="zh-CN"/>
              </w:rPr>
            </w:pPr>
            <w:r w:rsidRPr="004513E5">
              <w:rPr>
                <w:rFonts w:eastAsia="宋体"/>
                <w:color w:val="0070C0"/>
                <w:szCs w:val="24"/>
                <w:lang w:eastAsia="zh-CN"/>
              </w:rPr>
              <w:t>Throughput impact</w:t>
            </w:r>
            <w:r>
              <w:rPr>
                <w:rFonts w:eastAsia="宋体"/>
                <w:color w:val="0070C0"/>
                <w:szCs w:val="24"/>
                <w:lang w:eastAsia="zh-CN"/>
              </w:rPr>
              <w:t xml:space="preserve"> (Data interruption)</w:t>
            </w:r>
          </w:p>
          <w:p w14:paraId="4F212671" w14:textId="77777777" w:rsidR="0078376C" w:rsidRPr="00205B1E" w:rsidRDefault="0078376C" w:rsidP="00A614FB">
            <w:pPr>
              <w:pStyle w:val="aff8"/>
              <w:numPr>
                <w:ilvl w:val="2"/>
                <w:numId w:val="1"/>
              </w:numPr>
              <w:spacing w:after="120"/>
              <w:ind w:firstLineChars="0"/>
              <w:rPr>
                <w:rFonts w:eastAsia="宋体"/>
                <w:color w:val="0070C0"/>
                <w:szCs w:val="24"/>
                <w:lang w:eastAsia="zh-CN"/>
              </w:rPr>
            </w:pPr>
            <w:r w:rsidRPr="00205B1E">
              <w:rPr>
                <w:rFonts w:eastAsia="宋体"/>
                <w:color w:val="0070C0"/>
                <w:szCs w:val="24"/>
                <w:lang w:eastAsia="zh-CN"/>
              </w:rPr>
              <w:t>UE power consumption</w:t>
            </w:r>
            <w:r w:rsidRPr="00205B1E">
              <w:rPr>
                <w:rFonts w:eastAsia="宋体" w:hint="eastAsia"/>
                <w:color w:val="0070C0"/>
                <w:szCs w:val="24"/>
                <w:lang w:eastAsia="zh-CN"/>
              </w:rPr>
              <w:t xml:space="preserve">: only </w:t>
            </w:r>
            <w:proofErr w:type="gramStart"/>
            <w:r w:rsidRPr="00205B1E">
              <w:rPr>
                <w:rFonts w:eastAsia="宋体" w:hint="eastAsia"/>
                <w:color w:val="0070C0"/>
                <w:szCs w:val="24"/>
                <w:lang w:eastAsia="zh-CN"/>
              </w:rPr>
              <w:t>high level</w:t>
            </w:r>
            <w:proofErr w:type="gramEnd"/>
            <w:r w:rsidRPr="00205B1E">
              <w:rPr>
                <w:rFonts w:eastAsia="宋体" w:hint="eastAsia"/>
                <w:color w:val="0070C0"/>
                <w:szCs w:val="24"/>
                <w:lang w:eastAsia="zh-CN"/>
              </w:rPr>
              <w:t xml:space="preserve"> discussion</w:t>
            </w:r>
          </w:p>
          <w:p w14:paraId="4F212672" w14:textId="77777777" w:rsidR="0078376C" w:rsidRPr="00205B1E" w:rsidRDefault="0078376C" w:rsidP="00A614FB">
            <w:pPr>
              <w:pStyle w:val="aff8"/>
              <w:numPr>
                <w:ilvl w:val="2"/>
                <w:numId w:val="1"/>
              </w:numPr>
              <w:spacing w:after="120"/>
              <w:ind w:firstLineChars="0"/>
              <w:rPr>
                <w:rFonts w:eastAsia="宋体"/>
                <w:strike/>
                <w:color w:val="0070C0"/>
                <w:szCs w:val="24"/>
                <w:lang w:eastAsia="zh-CN"/>
              </w:rPr>
            </w:pPr>
            <w:r w:rsidRPr="00E478C1">
              <w:rPr>
                <w:rFonts w:eastAsia="宋体"/>
                <w:strike/>
                <w:color w:val="0070C0"/>
                <w:szCs w:val="24"/>
                <w:lang w:eastAsia="zh-CN"/>
              </w:rPr>
              <w:t>NW overhead (RS overhead)</w:t>
            </w:r>
          </w:p>
          <w:p w14:paraId="4F212673" w14:textId="77777777" w:rsidR="0078376C" w:rsidRPr="00205B1E" w:rsidRDefault="0078376C" w:rsidP="00A614FB">
            <w:pPr>
              <w:pStyle w:val="aff8"/>
              <w:numPr>
                <w:ilvl w:val="2"/>
                <w:numId w:val="1"/>
              </w:numPr>
              <w:spacing w:after="120"/>
              <w:ind w:firstLineChars="0"/>
              <w:rPr>
                <w:rFonts w:eastAsia="宋体"/>
                <w:strike/>
                <w:color w:val="0070C0"/>
                <w:szCs w:val="24"/>
                <w:lang w:eastAsia="zh-CN"/>
              </w:rPr>
            </w:pPr>
            <w:r w:rsidRPr="00E478C1">
              <w:rPr>
                <w:rFonts w:eastAsia="宋体"/>
                <w:strike/>
                <w:color w:val="0070C0"/>
                <w:szCs w:val="24"/>
                <w:lang w:eastAsia="zh-CN"/>
              </w:rPr>
              <w:t>UE complexity</w:t>
            </w:r>
          </w:p>
          <w:p w14:paraId="4F212674" w14:textId="77777777" w:rsidR="0078376C" w:rsidRDefault="0078376C" w:rsidP="00A614FB">
            <w:pPr>
              <w:pStyle w:val="aff8"/>
              <w:numPr>
                <w:ilvl w:val="2"/>
                <w:numId w:val="1"/>
              </w:numPr>
              <w:spacing w:after="120"/>
              <w:ind w:firstLineChars="0"/>
              <w:rPr>
                <w:rFonts w:eastAsia="宋体"/>
                <w:color w:val="0070C0"/>
                <w:szCs w:val="24"/>
                <w:lang w:eastAsia="zh-CN"/>
              </w:rPr>
            </w:pPr>
            <w:r>
              <w:rPr>
                <w:rFonts w:eastAsia="宋体" w:hint="eastAsia"/>
                <w:color w:val="0070C0"/>
                <w:szCs w:val="24"/>
                <w:lang w:eastAsia="zh-CN"/>
              </w:rPr>
              <w:t>A</w:t>
            </w:r>
            <w:r>
              <w:rPr>
                <w:rFonts w:eastAsia="宋体"/>
                <w:color w:val="0070C0"/>
                <w:szCs w:val="24"/>
                <w:lang w:eastAsia="zh-CN"/>
              </w:rPr>
              <w:t xml:space="preserve">vailability of </w:t>
            </w:r>
            <w:r w:rsidRPr="004513E5">
              <w:rPr>
                <w:rFonts w:eastAsia="宋体"/>
                <w:color w:val="0070C0"/>
                <w:szCs w:val="24"/>
                <w:lang w:eastAsia="zh-CN"/>
              </w:rPr>
              <w:t>the solution in real field</w:t>
            </w:r>
          </w:p>
          <w:p w14:paraId="4F212675" w14:textId="77777777" w:rsidR="0078376C" w:rsidRPr="00205B1E" w:rsidRDefault="0078376C" w:rsidP="00A614FB">
            <w:pPr>
              <w:pStyle w:val="aff8"/>
              <w:numPr>
                <w:ilvl w:val="2"/>
                <w:numId w:val="1"/>
              </w:numPr>
              <w:spacing w:after="120"/>
              <w:ind w:firstLineChars="0"/>
              <w:rPr>
                <w:rFonts w:eastAsia="宋体"/>
                <w:strike/>
                <w:color w:val="0070C0"/>
                <w:szCs w:val="24"/>
                <w:lang w:eastAsia="zh-CN"/>
              </w:rPr>
            </w:pPr>
            <w:r w:rsidRPr="00E478C1">
              <w:rPr>
                <w:rFonts w:eastAsia="宋体"/>
                <w:strike/>
                <w:color w:val="0070C0"/>
                <w:szCs w:val="24"/>
                <w:lang w:eastAsia="zh-CN"/>
              </w:rPr>
              <w:t>Applicability to Non-</w:t>
            </w:r>
            <w:proofErr w:type="spellStart"/>
            <w:r w:rsidRPr="00E478C1">
              <w:rPr>
                <w:rFonts w:eastAsia="宋体"/>
                <w:strike/>
                <w:color w:val="0070C0"/>
                <w:szCs w:val="24"/>
                <w:lang w:eastAsia="zh-CN"/>
              </w:rPr>
              <w:t>RedCap</w:t>
            </w:r>
            <w:proofErr w:type="spellEnd"/>
            <w:r w:rsidRPr="00E478C1">
              <w:rPr>
                <w:rFonts w:eastAsia="宋体"/>
                <w:strike/>
                <w:color w:val="0070C0"/>
                <w:szCs w:val="24"/>
                <w:lang w:eastAsia="zh-CN"/>
              </w:rPr>
              <w:t xml:space="preserve"> UE and </w:t>
            </w:r>
            <w:proofErr w:type="spellStart"/>
            <w:r w:rsidRPr="00E478C1">
              <w:rPr>
                <w:rFonts w:eastAsia="宋体"/>
                <w:strike/>
                <w:color w:val="0070C0"/>
                <w:szCs w:val="24"/>
                <w:lang w:eastAsia="zh-CN"/>
              </w:rPr>
              <w:t>RedCap</w:t>
            </w:r>
            <w:proofErr w:type="spellEnd"/>
            <w:r w:rsidRPr="00E478C1">
              <w:rPr>
                <w:rFonts w:eastAsia="宋体"/>
                <w:strike/>
                <w:color w:val="0070C0"/>
                <w:szCs w:val="24"/>
                <w:lang w:eastAsia="zh-CN"/>
              </w:rPr>
              <w:t xml:space="preserve"> UE</w:t>
            </w:r>
          </w:p>
          <w:p w14:paraId="4F212676" w14:textId="77777777" w:rsidR="0078376C" w:rsidRPr="00205B1E" w:rsidRDefault="0078376C" w:rsidP="00A614FB">
            <w:pPr>
              <w:pStyle w:val="aff8"/>
              <w:numPr>
                <w:ilvl w:val="2"/>
                <w:numId w:val="1"/>
              </w:numPr>
              <w:spacing w:after="120"/>
              <w:ind w:firstLineChars="0"/>
              <w:rPr>
                <w:rFonts w:eastAsia="宋体"/>
                <w:strike/>
                <w:color w:val="0070C0"/>
                <w:szCs w:val="24"/>
                <w:lang w:eastAsia="zh-CN"/>
              </w:rPr>
            </w:pPr>
            <w:r w:rsidRPr="00E478C1">
              <w:rPr>
                <w:rFonts w:eastAsia="宋体"/>
                <w:strike/>
                <w:color w:val="0070C0"/>
                <w:szCs w:val="24"/>
                <w:lang w:eastAsia="zh-CN"/>
              </w:rPr>
              <w:t>Workload</w:t>
            </w:r>
          </w:p>
          <w:p w14:paraId="4F212677" w14:textId="77777777" w:rsidR="0078376C" w:rsidRDefault="0078376C" w:rsidP="00AA6730">
            <w:pPr>
              <w:spacing w:after="120"/>
              <w:rPr>
                <w:rFonts w:eastAsiaTheme="minorEastAsia"/>
                <w:color w:val="0070C0"/>
                <w:lang w:val="en-US" w:eastAsia="zh-CN"/>
              </w:rPr>
            </w:pPr>
          </w:p>
        </w:tc>
      </w:tr>
      <w:tr w:rsidR="006A4748" w14:paraId="4F21267E" w14:textId="77777777" w:rsidTr="00A614FB">
        <w:tc>
          <w:tcPr>
            <w:tcW w:w="1239" w:type="dxa"/>
          </w:tcPr>
          <w:p w14:paraId="4F212679" w14:textId="77777777" w:rsidR="006A4748" w:rsidRDefault="006A4748" w:rsidP="006A4748">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4F21267A" w14:textId="77777777" w:rsidR="006A4748" w:rsidRDefault="006A4748" w:rsidP="006A4748">
            <w:pPr>
              <w:spacing w:after="120"/>
              <w:rPr>
                <w:rFonts w:eastAsiaTheme="minorEastAsia"/>
                <w:color w:val="0070C0"/>
                <w:lang w:val="en-US" w:eastAsia="zh-CN"/>
              </w:rPr>
            </w:pPr>
            <w:r>
              <w:rPr>
                <w:rFonts w:eastAsiaTheme="minorEastAsia"/>
                <w:color w:val="0070C0"/>
                <w:lang w:val="en-US" w:eastAsia="zh-CN"/>
              </w:rPr>
              <w:t xml:space="preserve">In general, we are fine to first discuss and agree on the aspects to be considered for the </w:t>
            </w:r>
            <w:proofErr w:type="gramStart"/>
            <w:r>
              <w:rPr>
                <w:rFonts w:eastAsiaTheme="minorEastAsia"/>
                <w:color w:val="0070C0"/>
                <w:lang w:val="en-US" w:eastAsia="zh-CN"/>
              </w:rPr>
              <w:t>high level</w:t>
            </w:r>
            <w:proofErr w:type="gramEnd"/>
            <w:r>
              <w:rPr>
                <w:rFonts w:eastAsiaTheme="minorEastAsia"/>
                <w:color w:val="0070C0"/>
                <w:lang w:val="en-US" w:eastAsia="zh-CN"/>
              </w:rPr>
              <w:t xml:space="preserve"> analysis, and we appreciate moderator’s efforts in combining companies’ proposals.</w:t>
            </w:r>
          </w:p>
          <w:p w14:paraId="4F21267B" w14:textId="77777777" w:rsidR="006A4748" w:rsidRDefault="006A4748" w:rsidP="006A4748">
            <w:pPr>
              <w:spacing w:after="120"/>
              <w:rPr>
                <w:rFonts w:eastAsiaTheme="minorEastAsia"/>
                <w:color w:val="0070C0"/>
                <w:lang w:val="en-US" w:eastAsia="zh-CN"/>
              </w:rPr>
            </w:pPr>
            <w:r>
              <w:rPr>
                <w:rFonts w:eastAsiaTheme="minorEastAsia"/>
                <w:color w:val="0070C0"/>
                <w:lang w:val="en-US" w:eastAsia="zh-CN"/>
              </w:rPr>
              <w:t xml:space="preserve">On the list, we agree with MTK/CMCC that work load and spec impacts seem to be same, and we can remove the workload. </w:t>
            </w:r>
            <w:proofErr w:type="gramStart"/>
            <w:r>
              <w:rPr>
                <w:rFonts w:eastAsiaTheme="minorEastAsia"/>
                <w:color w:val="0070C0"/>
                <w:lang w:val="en-US" w:eastAsia="zh-CN"/>
              </w:rPr>
              <w:t>Otherwise</w:t>
            </w:r>
            <w:proofErr w:type="gramEnd"/>
            <w:r>
              <w:rPr>
                <w:rFonts w:eastAsiaTheme="minorEastAsia"/>
                <w:color w:val="0070C0"/>
                <w:lang w:val="en-US" w:eastAsia="zh-CN"/>
              </w:rPr>
              <w:t xml:space="preserve"> we think the list is comprehensive. </w:t>
            </w:r>
          </w:p>
          <w:p w14:paraId="4F21267C" w14:textId="77777777" w:rsidR="006A4748" w:rsidRDefault="006A4748" w:rsidP="006A4748">
            <w:pPr>
              <w:spacing w:after="120"/>
              <w:rPr>
                <w:rFonts w:eastAsiaTheme="minorEastAsia"/>
                <w:color w:val="0070C0"/>
                <w:lang w:val="en-US" w:eastAsia="zh-CN"/>
              </w:rPr>
            </w:pPr>
            <w:r>
              <w:rPr>
                <w:rFonts w:eastAsiaTheme="minorEastAsia"/>
                <w:color w:val="0070C0"/>
                <w:lang w:val="en-US" w:eastAsia="zh-CN"/>
              </w:rPr>
              <w:t xml:space="preserve">We do not agree to remove UE power consumption. </w:t>
            </w:r>
            <w:r>
              <w:rPr>
                <w:rFonts w:eastAsiaTheme="minorEastAsia" w:hint="eastAsia"/>
                <w:color w:val="0070C0"/>
                <w:lang w:val="en-US" w:eastAsia="zh-CN"/>
              </w:rPr>
              <w:t>I</w:t>
            </w:r>
            <w:r>
              <w:rPr>
                <w:rFonts w:eastAsiaTheme="minorEastAsia"/>
                <w:color w:val="0070C0"/>
                <w:lang w:val="en-US" w:eastAsia="zh-CN"/>
              </w:rPr>
              <w:t xml:space="preserve">n our view, </w:t>
            </w:r>
            <w:r w:rsidRPr="0090759B">
              <w:rPr>
                <w:rFonts w:eastAsiaTheme="minorEastAsia"/>
                <w:color w:val="0070C0"/>
                <w:lang w:val="en-US" w:eastAsia="zh-CN"/>
              </w:rPr>
              <w:t xml:space="preserve">UE power consumption is the most important aspect to consider when comparing different options because the main motivation to have a </w:t>
            </w:r>
            <w:r w:rsidRPr="0090759B">
              <w:rPr>
                <w:rFonts w:eastAsiaTheme="minorEastAsia"/>
                <w:color w:val="0070C0"/>
                <w:lang w:val="en-US" w:eastAsia="zh-CN"/>
              </w:rPr>
              <w:lastRenderedPageBreak/>
              <w:t xml:space="preserve">BWP without SSB is to enable UE power saving. Otherwise, </w:t>
            </w:r>
            <w:r>
              <w:rPr>
                <w:rFonts w:eastAsiaTheme="minorEastAsia"/>
                <w:color w:val="0070C0"/>
                <w:lang w:val="en-US" w:eastAsia="zh-CN"/>
              </w:rPr>
              <w:t>we do not see clear reason why NW would configure UE in such a BWP. If throughput impact or RS overhead is prioritized, it w</w:t>
            </w:r>
            <w:r w:rsidRPr="0090759B">
              <w:rPr>
                <w:rFonts w:eastAsiaTheme="minorEastAsia"/>
                <w:color w:val="0070C0"/>
                <w:lang w:val="en-US" w:eastAsia="zh-CN"/>
              </w:rPr>
              <w:t>ould be more flexible and efficient</w:t>
            </w:r>
            <w:r>
              <w:rPr>
                <w:rFonts w:eastAsiaTheme="minorEastAsia"/>
                <w:color w:val="0070C0"/>
                <w:lang w:val="en-US" w:eastAsia="zh-CN"/>
              </w:rPr>
              <w:t xml:space="preserve"> for NW</w:t>
            </w:r>
            <w:r w:rsidRPr="0090759B">
              <w:rPr>
                <w:rFonts w:eastAsiaTheme="minorEastAsia"/>
                <w:color w:val="0070C0"/>
                <w:lang w:val="en-US" w:eastAsia="zh-CN"/>
              </w:rPr>
              <w:t xml:space="preserve"> to have all UEs staying on </w:t>
            </w:r>
            <w:r>
              <w:rPr>
                <w:rFonts w:eastAsiaTheme="minorEastAsia"/>
                <w:color w:val="0070C0"/>
                <w:lang w:val="en-US" w:eastAsia="zh-CN"/>
              </w:rPr>
              <w:t>a BWP equal to</w:t>
            </w:r>
            <w:r w:rsidRPr="0090759B">
              <w:rPr>
                <w:rFonts w:eastAsiaTheme="minorEastAsia"/>
                <w:color w:val="0070C0"/>
                <w:lang w:val="en-US" w:eastAsia="zh-CN"/>
              </w:rPr>
              <w:t xml:space="preserve"> CBW, </w:t>
            </w:r>
            <w:r>
              <w:rPr>
                <w:rFonts w:eastAsiaTheme="minorEastAsia"/>
                <w:color w:val="0070C0"/>
                <w:lang w:val="en-US" w:eastAsia="zh-CN"/>
              </w:rPr>
              <w:t>and</w:t>
            </w:r>
            <w:r w:rsidRPr="0090759B">
              <w:rPr>
                <w:rFonts w:eastAsiaTheme="minorEastAsia"/>
                <w:color w:val="0070C0"/>
                <w:lang w:val="en-US" w:eastAsia="zh-CN"/>
              </w:rPr>
              <w:t xml:space="preserve"> load balancing </w:t>
            </w:r>
            <w:r>
              <w:rPr>
                <w:rFonts w:eastAsiaTheme="minorEastAsia"/>
                <w:color w:val="0070C0"/>
                <w:lang w:val="en-US" w:eastAsia="zh-CN"/>
              </w:rPr>
              <w:t xml:space="preserve">can be </w:t>
            </w:r>
            <w:r w:rsidRPr="0090759B">
              <w:rPr>
                <w:rFonts w:eastAsiaTheme="minorEastAsia"/>
                <w:color w:val="0070C0"/>
                <w:lang w:val="en-US" w:eastAsia="zh-CN"/>
              </w:rPr>
              <w:t xml:space="preserve">achieved </w:t>
            </w:r>
            <w:r>
              <w:rPr>
                <w:rFonts w:eastAsiaTheme="minorEastAsia"/>
                <w:color w:val="0070C0"/>
                <w:lang w:val="en-US" w:eastAsia="zh-CN"/>
              </w:rPr>
              <w:t>via</w:t>
            </w:r>
            <w:r w:rsidRPr="0090759B">
              <w:rPr>
                <w:rFonts w:eastAsiaTheme="minorEastAsia"/>
                <w:color w:val="0070C0"/>
                <w:lang w:val="en-US" w:eastAsia="zh-CN"/>
              </w:rPr>
              <w:t xml:space="preserve"> NW scheduling.</w:t>
            </w:r>
            <w:r>
              <w:rPr>
                <w:rFonts w:eastAsiaTheme="minorEastAsia"/>
                <w:color w:val="0070C0"/>
                <w:lang w:val="en-US" w:eastAsia="zh-CN"/>
              </w:rPr>
              <w:t xml:space="preserve"> </w:t>
            </w:r>
          </w:p>
          <w:p w14:paraId="4F21267D" w14:textId="77777777" w:rsidR="006A4748" w:rsidRDefault="006A4748" w:rsidP="006A4748">
            <w:pPr>
              <w:spacing w:after="120"/>
              <w:rPr>
                <w:rFonts w:eastAsiaTheme="minorEastAsia"/>
                <w:color w:val="0070C0"/>
                <w:lang w:val="en-US" w:eastAsia="zh-CN"/>
              </w:rPr>
            </w:pPr>
            <w:r>
              <w:rPr>
                <w:rFonts w:eastAsiaTheme="minorEastAsia"/>
                <w:color w:val="0070C0"/>
                <w:lang w:val="en-US" w:eastAsia="zh-CN"/>
              </w:rPr>
              <w:t xml:space="preserve">Since companies have different views on the significance of each aspect, we suggest to also include RAN4’s understanding of each aspect in the report to RAN. This </w:t>
            </w:r>
            <w:r w:rsidR="00BC798A">
              <w:rPr>
                <w:rFonts w:eastAsiaTheme="minorEastAsia"/>
                <w:color w:val="0070C0"/>
                <w:lang w:val="en-US" w:eastAsia="zh-CN"/>
              </w:rPr>
              <w:t>c</w:t>
            </w:r>
            <w:r>
              <w:rPr>
                <w:rFonts w:eastAsiaTheme="minorEastAsia"/>
                <w:color w:val="0070C0"/>
                <w:lang w:val="en-US" w:eastAsia="zh-CN"/>
              </w:rPr>
              <w:t xml:space="preserve">ould be a useful information for RAN to make decisions considering that each option has its advantage and disadvantage from different aspects. </w:t>
            </w:r>
          </w:p>
        </w:tc>
      </w:tr>
      <w:tr w:rsidR="00294055" w14:paraId="4F212683" w14:textId="77777777" w:rsidTr="00A614FB">
        <w:tc>
          <w:tcPr>
            <w:tcW w:w="1239" w:type="dxa"/>
          </w:tcPr>
          <w:p w14:paraId="4F21267F" w14:textId="77777777" w:rsidR="00294055" w:rsidRDefault="00294055" w:rsidP="006A4748">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2" w:type="dxa"/>
          </w:tcPr>
          <w:p w14:paraId="4F212680" w14:textId="77777777" w:rsidR="00294055" w:rsidRDefault="00294055" w:rsidP="00A614FB">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are generally fine with the aspects listed by moderator. </w:t>
            </w:r>
          </w:p>
          <w:p w14:paraId="4F212681" w14:textId="77777777" w:rsidR="00294055" w:rsidRDefault="00294055" w:rsidP="00A614FB">
            <w:pPr>
              <w:spacing w:after="120"/>
              <w:rPr>
                <w:rFonts w:eastAsiaTheme="minorEastAsia"/>
                <w:color w:val="0070C0"/>
                <w:lang w:val="en-US" w:eastAsia="zh-CN"/>
              </w:rPr>
            </w:pPr>
            <w:r>
              <w:rPr>
                <w:rFonts w:eastAsiaTheme="minorEastAsia"/>
                <w:color w:val="0070C0"/>
                <w:lang w:val="en-US" w:eastAsia="zh-CN"/>
              </w:rPr>
              <w:t>B</w:t>
            </w:r>
            <w:r>
              <w:rPr>
                <w:rFonts w:eastAsiaTheme="minorEastAsia" w:hint="eastAsia"/>
                <w:color w:val="0070C0"/>
                <w:lang w:val="en-US" w:eastAsia="zh-CN"/>
              </w:rPr>
              <w:t xml:space="preserve">ut we share the same view as Qualcomm that </w:t>
            </w:r>
            <w:r>
              <w:rPr>
                <w:rFonts w:eastAsiaTheme="minorEastAsia"/>
                <w:color w:val="0070C0"/>
                <w:lang w:val="en-US" w:eastAsia="zh-CN"/>
              </w:rPr>
              <w:t>“applicability o</w:t>
            </w:r>
            <w:r>
              <w:rPr>
                <w:rFonts w:eastAsiaTheme="minorEastAsia" w:hint="eastAsia"/>
                <w:color w:val="0070C0"/>
                <w:lang w:val="en-US" w:eastAsia="zh-CN"/>
              </w:rPr>
              <w:t xml:space="preserve">f </w:t>
            </w:r>
            <w:r>
              <w:rPr>
                <w:rFonts w:eastAsiaTheme="minorEastAsia"/>
                <w:color w:val="0070C0"/>
                <w:lang w:val="en-US" w:eastAsia="zh-CN"/>
              </w:rPr>
              <w:t>Non-</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UE and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UE”</w:t>
            </w:r>
            <w:r>
              <w:rPr>
                <w:rFonts w:eastAsiaTheme="minorEastAsia" w:hint="eastAsia"/>
                <w:color w:val="0070C0"/>
                <w:lang w:val="en-US" w:eastAsia="zh-CN"/>
              </w:rPr>
              <w:t xml:space="preserve"> is not an important metric to do the high-level analysis. </w:t>
            </w:r>
          </w:p>
          <w:p w14:paraId="4F212682" w14:textId="77777777" w:rsidR="00294055" w:rsidRDefault="00294055" w:rsidP="006A4748">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nd we agree that the mobility performance is important and should be considered. </w:t>
            </w:r>
            <w:r>
              <w:rPr>
                <w:rFonts w:eastAsiaTheme="minorEastAsia"/>
                <w:color w:val="0070C0"/>
                <w:lang w:val="en-US" w:eastAsia="zh-CN"/>
              </w:rPr>
              <w:t>A</w:t>
            </w:r>
            <w:r>
              <w:rPr>
                <w:rFonts w:eastAsiaTheme="minorEastAsia" w:hint="eastAsia"/>
                <w:color w:val="0070C0"/>
                <w:lang w:val="en-US" w:eastAsia="zh-CN"/>
              </w:rPr>
              <w:t xml:space="preserve">nd </w:t>
            </w:r>
            <w:proofErr w:type="gramStart"/>
            <w:r>
              <w:rPr>
                <w:rFonts w:eastAsiaTheme="minorEastAsia" w:hint="eastAsia"/>
                <w:color w:val="0070C0"/>
                <w:lang w:val="en-US" w:eastAsia="zh-CN"/>
              </w:rPr>
              <w:t>also</w:t>
            </w:r>
            <w:proofErr w:type="gramEnd"/>
            <w:r>
              <w:rPr>
                <w:rFonts w:eastAsiaTheme="minorEastAsia" w:hint="eastAsia"/>
                <w:color w:val="0070C0"/>
                <w:lang w:val="en-US" w:eastAsia="zh-CN"/>
              </w:rPr>
              <w:t xml:space="preserve"> the throughput should be also considered since it has been already highly decreased due to small bandwidth. </w:t>
            </w:r>
            <w:r>
              <w:rPr>
                <w:rFonts w:eastAsiaTheme="minorEastAsia"/>
                <w:color w:val="0070C0"/>
                <w:lang w:val="en-US" w:eastAsia="zh-CN"/>
              </w:rPr>
              <w:t>I</w:t>
            </w:r>
            <w:r>
              <w:rPr>
                <w:rFonts w:eastAsiaTheme="minorEastAsia" w:hint="eastAsia"/>
                <w:color w:val="0070C0"/>
                <w:lang w:val="en-US" w:eastAsia="zh-CN"/>
              </w:rPr>
              <w:t xml:space="preserve">f further impacted, the communication cannot be guaranteed. </w:t>
            </w:r>
          </w:p>
        </w:tc>
      </w:tr>
      <w:tr w:rsidR="008872FA" w14:paraId="4F212686" w14:textId="77777777" w:rsidTr="00A614FB">
        <w:tc>
          <w:tcPr>
            <w:tcW w:w="1239" w:type="dxa"/>
          </w:tcPr>
          <w:p w14:paraId="4F212684" w14:textId="5F25C243" w:rsidR="008872FA" w:rsidRDefault="008872FA" w:rsidP="008872FA">
            <w:pPr>
              <w:spacing w:after="120"/>
              <w:rPr>
                <w:color w:val="0070C0"/>
                <w:lang w:eastAsia="zh-CN"/>
              </w:rPr>
            </w:pPr>
            <w:r>
              <w:rPr>
                <w:rFonts w:eastAsiaTheme="minorEastAsia"/>
                <w:color w:val="0070C0"/>
                <w:lang w:val="en-US" w:eastAsia="zh-CN"/>
              </w:rPr>
              <w:t>Ericsson</w:t>
            </w:r>
          </w:p>
        </w:tc>
        <w:tc>
          <w:tcPr>
            <w:tcW w:w="8392" w:type="dxa"/>
          </w:tcPr>
          <w:p w14:paraId="4F212685" w14:textId="649AA280" w:rsidR="008872FA" w:rsidRDefault="008872FA" w:rsidP="008872FA">
            <w:pPr>
              <w:spacing w:after="120"/>
              <w:rPr>
                <w:rFonts w:eastAsiaTheme="minorEastAsia"/>
                <w:color w:val="0070C0"/>
                <w:lang w:val="en-US" w:eastAsia="zh-CN"/>
              </w:rPr>
            </w:pPr>
            <w:r>
              <w:rPr>
                <w:rFonts w:eastAsiaTheme="minorEastAsia"/>
                <w:color w:val="0070C0"/>
                <w:lang w:val="en-US" w:eastAsia="zh-CN"/>
              </w:rPr>
              <w:t xml:space="preserve">We support option 3. Since RAN4 task is to do high-level analysis of the options, having too many </w:t>
            </w:r>
            <w:r w:rsidR="0055794B">
              <w:rPr>
                <w:rFonts w:eastAsiaTheme="minorEastAsia"/>
                <w:color w:val="0070C0"/>
                <w:lang w:val="en-US" w:eastAsia="zh-CN"/>
              </w:rPr>
              <w:t>criteria</w:t>
            </w:r>
            <w:r>
              <w:rPr>
                <w:rFonts w:eastAsiaTheme="minorEastAsia"/>
                <w:color w:val="0070C0"/>
                <w:lang w:val="en-US" w:eastAsia="zh-CN"/>
              </w:rPr>
              <w:t xml:space="preserve"> may cause more work which cannot be completed in time, since the RAN4 needs to send reply LS by November meeting. Therefore, realistically time wise, we think option 3 is reasonable. Also, some of the criteria mentioned such as UE power consumption and UE complexity, we agree with Qualcomm that these may be very difficult to assess as they depend very much on the UE implementation. </w:t>
            </w:r>
          </w:p>
        </w:tc>
      </w:tr>
      <w:tr w:rsidR="0042050F" w14:paraId="4F212689" w14:textId="77777777" w:rsidTr="00A614FB">
        <w:tc>
          <w:tcPr>
            <w:tcW w:w="1239" w:type="dxa"/>
          </w:tcPr>
          <w:p w14:paraId="4F212687" w14:textId="7BC22FFE" w:rsidR="0042050F" w:rsidRDefault="0042050F" w:rsidP="0042050F">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3B82918" w14:textId="6DF38FF8" w:rsidR="0042050F" w:rsidRDefault="0042050F" w:rsidP="0042050F">
            <w:pPr>
              <w:spacing w:after="120"/>
              <w:rPr>
                <w:rFonts w:eastAsiaTheme="minorEastAsia"/>
                <w:color w:val="0070C0"/>
                <w:lang w:val="en-US" w:eastAsia="zh-CN"/>
              </w:rPr>
            </w:pPr>
            <w:r>
              <w:rPr>
                <w:rFonts w:eastAsiaTheme="minorEastAsia"/>
                <w:color w:val="0070C0"/>
                <w:lang w:val="en-US" w:eastAsia="zh-CN"/>
              </w:rPr>
              <w:t>We are fine to proceed as proposed.</w:t>
            </w:r>
          </w:p>
          <w:p w14:paraId="33E71461" w14:textId="44F3E2A5" w:rsidR="0042050F" w:rsidRDefault="0042050F" w:rsidP="0042050F">
            <w:pPr>
              <w:spacing w:after="120"/>
              <w:rPr>
                <w:rFonts w:eastAsiaTheme="minorEastAsia"/>
                <w:color w:val="0070C0"/>
                <w:lang w:val="en-US" w:eastAsia="zh-CN"/>
              </w:rPr>
            </w:pPr>
            <w:r>
              <w:rPr>
                <w:rFonts w:eastAsiaTheme="minorEastAsia"/>
                <w:color w:val="0070C0"/>
                <w:lang w:val="en-US" w:eastAsia="zh-CN"/>
              </w:rPr>
              <w:t>We agree with other companies that it is very important to ensure robust intra-frequency mobility no matter which solution is discussed. We also want to raise our concern concerning the NCD-SSB as it has very big network impact as it would lead to duplication (at least) of the SSB broadcast for all the cells on the carrier (to ensure mobility).</w:t>
            </w:r>
          </w:p>
          <w:p w14:paraId="2B0D6772" w14:textId="52A32F5E" w:rsidR="0042050F" w:rsidRDefault="0042050F" w:rsidP="0042050F">
            <w:pPr>
              <w:spacing w:after="120"/>
              <w:rPr>
                <w:rFonts w:eastAsiaTheme="minorEastAsia"/>
                <w:color w:val="0070C0"/>
                <w:lang w:val="en-US" w:eastAsia="zh-CN"/>
              </w:rPr>
            </w:pPr>
            <w:r>
              <w:rPr>
                <w:rFonts w:eastAsiaTheme="minorEastAsia"/>
                <w:color w:val="0070C0"/>
                <w:lang w:val="en-US" w:eastAsia="zh-CN"/>
              </w:rPr>
              <w:t>We also notice that multiple companies have provided input on potential solutions with no or very limited impact on RAN4 specification and UE implementation.</w:t>
            </w:r>
          </w:p>
          <w:p w14:paraId="595D0E13" w14:textId="33F78D54" w:rsidR="0042050F" w:rsidRDefault="0042050F" w:rsidP="0042050F">
            <w:pPr>
              <w:spacing w:after="120"/>
              <w:rPr>
                <w:rFonts w:eastAsiaTheme="minorEastAsia"/>
                <w:color w:val="0070C0"/>
                <w:lang w:val="en-US" w:eastAsia="zh-CN"/>
              </w:rPr>
            </w:pPr>
            <w:r>
              <w:rPr>
                <w:rFonts w:eastAsiaTheme="minorEastAsia"/>
                <w:color w:val="0070C0"/>
                <w:lang w:val="en-US" w:eastAsia="zh-CN"/>
              </w:rPr>
              <w:t>Hence, we suggest to use a lightweight analysis as also proposed by several companies.</w:t>
            </w:r>
          </w:p>
          <w:p w14:paraId="4F212688" w14:textId="087C20BC" w:rsidR="0042050F" w:rsidRDefault="0042050F" w:rsidP="0042050F">
            <w:pPr>
              <w:spacing w:after="120"/>
              <w:rPr>
                <w:rFonts w:eastAsiaTheme="minorEastAsia"/>
                <w:color w:val="0070C0"/>
                <w:lang w:val="en-US" w:eastAsia="zh-CN"/>
              </w:rPr>
            </w:pPr>
            <w:r>
              <w:rPr>
                <w:rFonts w:eastAsiaTheme="minorEastAsia"/>
                <w:color w:val="0070C0"/>
                <w:lang w:val="en-US" w:eastAsia="zh-CN"/>
              </w:rPr>
              <w:t xml:space="preserve">We are wondering if one compromised solution can be selected. Maybe optimistic, but for example, from 1-2-1 if option 1 (which seems to be same as b) </w:t>
            </w:r>
            <w:proofErr w:type="spellStart"/>
            <w:r>
              <w:rPr>
                <w:rFonts w:eastAsiaTheme="minorEastAsia"/>
                <w:color w:val="0070C0"/>
                <w:lang w:val="en-US" w:eastAsia="zh-CN"/>
              </w:rPr>
              <w:t>i</w:t>
            </w:r>
            <w:proofErr w:type="spellEnd"/>
            <w:r>
              <w:rPr>
                <w:rFonts w:eastAsiaTheme="minorEastAsia"/>
                <w:color w:val="0070C0"/>
                <w:lang w:val="en-US" w:eastAsia="zh-CN"/>
              </w:rPr>
              <w:t>)) can be used as base combined with gap assisted intra-frequency measurements (if needed by the UE). Alternative is option a) combined with combined with gap assisted intra-frequency measurements (if needed by the UE)</w:t>
            </w:r>
          </w:p>
        </w:tc>
      </w:tr>
      <w:tr w:rsidR="00305570" w14:paraId="4F21268C" w14:textId="77777777" w:rsidTr="00A614FB">
        <w:tc>
          <w:tcPr>
            <w:tcW w:w="1239" w:type="dxa"/>
          </w:tcPr>
          <w:p w14:paraId="4F21268A" w14:textId="38B7B9FB" w:rsidR="00305570" w:rsidRDefault="00305570" w:rsidP="00305570">
            <w:pPr>
              <w:spacing w:after="120"/>
              <w:rPr>
                <w:color w:val="0070C0"/>
                <w:lang w:val="en-US" w:eastAsia="zh-CN"/>
              </w:rPr>
            </w:pPr>
            <w:r>
              <w:rPr>
                <w:color w:val="0070C0"/>
                <w:lang w:val="en-US" w:eastAsia="zh-CN"/>
              </w:rPr>
              <w:t>Intel</w:t>
            </w:r>
          </w:p>
        </w:tc>
        <w:tc>
          <w:tcPr>
            <w:tcW w:w="8392" w:type="dxa"/>
          </w:tcPr>
          <w:p w14:paraId="6046118D" w14:textId="77777777" w:rsidR="00305570" w:rsidRDefault="00305570">
            <w:pPr>
              <w:spacing w:after="120"/>
              <w:jc w:val="both"/>
              <w:rPr>
                <w:rFonts w:eastAsiaTheme="minorEastAsia"/>
                <w:color w:val="0070C0"/>
                <w:lang w:val="en-US" w:eastAsia="zh-CN"/>
              </w:rPr>
            </w:pPr>
            <w:r>
              <w:rPr>
                <w:rFonts w:eastAsiaTheme="minorEastAsia"/>
                <w:color w:val="0070C0"/>
                <w:lang w:val="en-US" w:eastAsia="zh-CN"/>
              </w:rPr>
              <w:t xml:space="preserve">We think the key metric/criteria </w:t>
            </w:r>
            <w:r w:rsidRPr="0070346A">
              <w:rPr>
                <w:rFonts w:eastAsiaTheme="minorEastAsia"/>
                <w:b/>
                <w:bCs/>
                <w:i/>
                <w:iCs/>
                <w:color w:val="0070C0"/>
                <w:lang w:val="en-US" w:eastAsia="zh-CN"/>
              </w:rPr>
              <w:t>which helps RAN decision on how to move forward in 3GPP specification perspective</w:t>
            </w:r>
            <w:r>
              <w:rPr>
                <w:rFonts w:eastAsiaTheme="minorEastAsia"/>
                <w:color w:val="0070C0"/>
                <w:lang w:val="en-US" w:eastAsia="zh-CN"/>
              </w:rPr>
              <w:t xml:space="preserve"> should be considered in main section. Other aspects as well as expected change details in RAN1/RAN2 and RAN4 specifications might be captured as an annex in the report.</w:t>
            </w:r>
          </w:p>
          <w:p w14:paraId="7B1C2729" w14:textId="77777777" w:rsidR="00305570" w:rsidRDefault="00305570">
            <w:pPr>
              <w:spacing w:after="120"/>
              <w:jc w:val="both"/>
              <w:rPr>
                <w:rFonts w:eastAsiaTheme="minorEastAsia"/>
                <w:color w:val="0070C0"/>
                <w:lang w:val="en-US" w:eastAsia="zh-CN"/>
              </w:rPr>
            </w:pPr>
            <w:r>
              <w:rPr>
                <w:rFonts w:eastAsiaTheme="minorEastAsia"/>
                <w:color w:val="0070C0"/>
                <w:lang w:val="en-US" w:eastAsia="zh-CN"/>
              </w:rPr>
              <w:t xml:space="preserve"> For this end, we think main metric/criteria for the comparison of each option are as follows:</w:t>
            </w:r>
          </w:p>
          <w:p w14:paraId="0217410A" w14:textId="77777777" w:rsidR="00305570" w:rsidRDefault="00305570">
            <w:pPr>
              <w:pStyle w:val="aff8"/>
              <w:numPr>
                <w:ilvl w:val="0"/>
                <w:numId w:val="1"/>
              </w:numPr>
              <w:spacing w:after="120"/>
              <w:ind w:firstLineChars="0"/>
              <w:jc w:val="both"/>
              <w:rPr>
                <w:rFonts w:eastAsia="宋体"/>
                <w:color w:val="0070C0"/>
                <w:szCs w:val="24"/>
                <w:lang w:eastAsia="zh-CN"/>
              </w:rPr>
            </w:pPr>
            <w:r w:rsidRPr="004513E5">
              <w:rPr>
                <w:rFonts w:eastAsia="宋体"/>
                <w:color w:val="0070C0"/>
                <w:szCs w:val="24"/>
                <w:lang w:eastAsia="zh-CN"/>
              </w:rPr>
              <w:t>RRM requirements impact</w:t>
            </w:r>
            <w:r>
              <w:rPr>
                <w:rFonts w:eastAsia="宋体"/>
                <w:color w:val="0070C0"/>
                <w:szCs w:val="24"/>
                <w:lang w:eastAsia="zh-CN"/>
              </w:rPr>
              <w:t xml:space="preserve"> (Spec impact)</w:t>
            </w:r>
          </w:p>
          <w:p w14:paraId="5126DAE6" w14:textId="77777777" w:rsidR="00305570" w:rsidRPr="00177996" w:rsidRDefault="00305570">
            <w:pPr>
              <w:pStyle w:val="aff8"/>
              <w:numPr>
                <w:ilvl w:val="0"/>
                <w:numId w:val="1"/>
              </w:numPr>
              <w:spacing w:after="120"/>
              <w:ind w:firstLineChars="0"/>
              <w:jc w:val="both"/>
              <w:rPr>
                <w:rFonts w:eastAsia="宋体"/>
                <w:color w:val="0070C0"/>
                <w:szCs w:val="24"/>
                <w:lang w:eastAsia="zh-CN"/>
              </w:rPr>
            </w:pPr>
            <w:r w:rsidRPr="00177996">
              <w:rPr>
                <w:rFonts w:eastAsia="宋体"/>
                <w:color w:val="0070C0"/>
                <w:szCs w:val="24"/>
                <w:lang w:eastAsia="zh-CN"/>
              </w:rPr>
              <w:t>Mobility performance impact</w:t>
            </w:r>
          </w:p>
          <w:p w14:paraId="5AA88139" w14:textId="77777777" w:rsidR="00305570" w:rsidRDefault="00305570">
            <w:pPr>
              <w:pStyle w:val="aff8"/>
              <w:numPr>
                <w:ilvl w:val="0"/>
                <w:numId w:val="1"/>
              </w:numPr>
              <w:spacing w:after="120"/>
              <w:ind w:firstLineChars="0"/>
              <w:jc w:val="both"/>
              <w:rPr>
                <w:rFonts w:eastAsia="宋体"/>
                <w:color w:val="0070C0"/>
                <w:szCs w:val="24"/>
                <w:lang w:eastAsia="zh-CN"/>
              </w:rPr>
            </w:pPr>
            <w:r w:rsidRPr="00177996">
              <w:rPr>
                <w:rFonts w:eastAsia="宋体"/>
                <w:color w:val="0070C0"/>
                <w:szCs w:val="24"/>
                <w:lang w:eastAsia="zh-CN"/>
              </w:rPr>
              <w:t>Throughput impact (Data interruption)</w:t>
            </w:r>
          </w:p>
          <w:p w14:paraId="0D72461F" w14:textId="77777777" w:rsidR="00305570" w:rsidRPr="00177996" w:rsidRDefault="00305570">
            <w:pPr>
              <w:pStyle w:val="aff8"/>
              <w:numPr>
                <w:ilvl w:val="0"/>
                <w:numId w:val="1"/>
              </w:numPr>
              <w:spacing w:after="120"/>
              <w:ind w:firstLineChars="0"/>
              <w:jc w:val="both"/>
              <w:rPr>
                <w:rFonts w:eastAsia="宋体"/>
                <w:color w:val="0070C0"/>
                <w:szCs w:val="24"/>
                <w:lang w:eastAsia="zh-CN"/>
              </w:rPr>
            </w:pPr>
            <w:r w:rsidRPr="00177996">
              <w:rPr>
                <w:rFonts w:eastAsia="宋体"/>
                <w:color w:val="0070C0"/>
                <w:szCs w:val="24"/>
                <w:lang w:eastAsia="zh-CN"/>
              </w:rPr>
              <w:t>UE power consumption</w:t>
            </w:r>
          </w:p>
          <w:p w14:paraId="146367A8" w14:textId="4D53F924" w:rsidR="00305570" w:rsidRPr="0070346A" w:rsidRDefault="00305570">
            <w:pPr>
              <w:pStyle w:val="aff8"/>
              <w:numPr>
                <w:ilvl w:val="0"/>
                <w:numId w:val="1"/>
              </w:numPr>
              <w:spacing w:after="120"/>
              <w:ind w:firstLineChars="0"/>
              <w:jc w:val="both"/>
              <w:rPr>
                <w:rFonts w:eastAsia="宋体"/>
                <w:color w:val="0070C0"/>
                <w:szCs w:val="24"/>
                <w:lang w:eastAsia="zh-CN"/>
              </w:rPr>
            </w:pPr>
            <w:r w:rsidRPr="0070346A">
              <w:rPr>
                <w:rFonts w:eastAsia="宋体"/>
                <w:color w:val="0070C0"/>
                <w:szCs w:val="24"/>
                <w:lang w:eastAsia="zh-CN"/>
              </w:rPr>
              <w:t>NW overhead</w:t>
            </w:r>
            <w:r w:rsidR="00C443DF">
              <w:rPr>
                <w:rFonts w:eastAsia="宋体"/>
                <w:color w:val="0070C0"/>
                <w:szCs w:val="24"/>
                <w:lang w:eastAsia="zh-CN"/>
              </w:rPr>
              <w:t xml:space="preserve"> aspects</w:t>
            </w:r>
            <w:r w:rsidRPr="0070346A">
              <w:rPr>
                <w:rFonts w:eastAsia="宋体"/>
                <w:color w:val="0070C0"/>
                <w:szCs w:val="24"/>
                <w:lang w:eastAsia="zh-CN"/>
              </w:rPr>
              <w:t xml:space="preserve"> (RS overhead) </w:t>
            </w:r>
          </w:p>
          <w:p w14:paraId="73F8C1A4" w14:textId="5FE8E205" w:rsidR="00305570" w:rsidRPr="0070346A" w:rsidRDefault="00305570" w:rsidP="0070346A">
            <w:pPr>
              <w:spacing w:after="120"/>
              <w:ind w:left="936"/>
              <w:jc w:val="both"/>
              <w:rPr>
                <w:rFonts w:eastAsia="宋体"/>
                <w:color w:val="0070C0"/>
                <w:szCs w:val="24"/>
                <w:lang w:eastAsia="zh-CN"/>
              </w:rPr>
            </w:pPr>
            <w:r w:rsidRPr="0070346A">
              <w:rPr>
                <w:rFonts w:eastAsia="宋体"/>
                <w:color w:val="0070C0"/>
                <w:szCs w:val="24"/>
                <w:lang w:eastAsia="zh-CN"/>
              </w:rPr>
              <w:t>(Respond to other comments</w:t>
            </w:r>
            <w:r>
              <w:rPr>
                <w:rFonts w:eastAsia="宋体"/>
                <w:color w:val="0070C0"/>
                <w:szCs w:val="24"/>
                <w:lang w:eastAsia="zh-CN"/>
              </w:rPr>
              <w:t>: W</w:t>
            </w:r>
            <w:r w:rsidRPr="0070346A">
              <w:rPr>
                <w:rFonts w:eastAsia="宋体"/>
                <w:color w:val="0070C0"/>
                <w:szCs w:val="24"/>
                <w:lang w:eastAsia="zh-CN"/>
              </w:rPr>
              <w:t>hile in some case it may be true that the cell already broadcasts the necessary RS, this will very much depend on the deployment. Hence it still makes sense to consider this in the analysis).</w:t>
            </w:r>
          </w:p>
          <w:p w14:paraId="52A1D61C" w14:textId="4C13FAD9" w:rsidR="00305570" w:rsidRPr="0070346A" w:rsidRDefault="00305570">
            <w:pPr>
              <w:pStyle w:val="aff8"/>
              <w:numPr>
                <w:ilvl w:val="0"/>
                <w:numId w:val="1"/>
              </w:numPr>
              <w:spacing w:after="120"/>
              <w:ind w:firstLineChars="0"/>
              <w:jc w:val="both"/>
              <w:rPr>
                <w:rFonts w:eastAsiaTheme="minorEastAsia"/>
                <w:color w:val="0070C0"/>
                <w:lang w:val="en-US" w:eastAsia="zh-CN"/>
              </w:rPr>
            </w:pPr>
            <w:r w:rsidRPr="0070346A">
              <w:rPr>
                <w:rFonts w:eastAsia="宋体"/>
                <w:color w:val="0070C0"/>
                <w:szCs w:val="24"/>
                <w:lang w:eastAsia="zh-CN"/>
              </w:rPr>
              <w:t xml:space="preserve">Workload </w:t>
            </w:r>
            <w:r w:rsidR="00C443DF">
              <w:rPr>
                <w:rFonts w:eastAsia="宋体"/>
                <w:color w:val="0070C0"/>
                <w:szCs w:val="24"/>
                <w:lang w:eastAsia="zh-CN"/>
              </w:rPr>
              <w:t>aspects</w:t>
            </w:r>
          </w:p>
          <w:p w14:paraId="29299B21" w14:textId="13F75F9A" w:rsidR="00305570" w:rsidRPr="0070346A" w:rsidRDefault="00305570" w:rsidP="0070346A">
            <w:pPr>
              <w:pStyle w:val="aff8"/>
              <w:spacing w:after="120"/>
              <w:ind w:left="936" w:firstLineChars="0" w:firstLine="0"/>
              <w:jc w:val="both"/>
              <w:rPr>
                <w:rFonts w:eastAsiaTheme="minorEastAsia"/>
                <w:color w:val="0070C0"/>
                <w:lang w:val="en-US" w:eastAsia="zh-CN"/>
              </w:rPr>
            </w:pPr>
            <w:r w:rsidRPr="0070346A">
              <w:rPr>
                <w:rFonts w:eastAsia="宋体"/>
                <w:color w:val="0070C0"/>
                <w:szCs w:val="24"/>
                <w:lang w:eastAsia="zh-CN"/>
              </w:rPr>
              <w:t>(Respond to other comments</w:t>
            </w:r>
            <w:r>
              <w:rPr>
                <w:rFonts w:eastAsia="宋体"/>
                <w:color w:val="0070C0"/>
                <w:szCs w:val="24"/>
                <w:lang w:eastAsia="zh-CN"/>
              </w:rPr>
              <w:t xml:space="preserve">: </w:t>
            </w:r>
            <w:r w:rsidRPr="0070346A">
              <w:rPr>
                <w:rFonts w:eastAsia="宋体"/>
                <w:color w:val="0070C0"/>
                <w:szCs w:val="24"/>
                <w:lang w:eastAsia="zh-CN"/>
              </w:rPr>
              <w:t xml:space="preserve">Spec impact and workload have some </w:t>
            </w:r>
            <w:r w:rsidR="00C443DF">
              <w:rPr>
                <w:rFonts w:eastAsia="宋体"/>
                <w:color w:val="0070C0"/>
                <w:szCs w:val="24"/>
                <w:lang w:eastAsia="zh-CN"/>
              </w:rPr>
              <w:t>correlation,</w:t>
            </w:r>
            <w:r w:rsidRPr="0070346A">
              <w:rPr>
                <w:rFonts w:eastAsia="宋体"/>
                <w:color w:val="0070C0"/>
                <w:szCs w:val="24"/>
                <w:lang w:eastAsia="zh-CN"/>
              </w:rPr>
              <w:t xml:space="preserve"> but they are not </w:t>
            </w:r>
            <w:r w:rsidR="00541801">
              <w:rPr>
                <w:rFonts w:eastAsia="宋体"/>
                <w:color w:val="0070C0"/>
                <w:szCs w:val="24"/>
                <w:lang w:eastAsia="zh-CN"/>
              </w:rPr>
              <w:t xml:space="preserve">exactly </w:t>
            </w:r>
            <w:r w:rsidR="00541801" w:rsidRPr="00305570">
              <w:rPr>
                <w:rFonts w:eastAsia="宋体"/>
                <w:color w:val="0070C0"/>
                <w:szCs w:val="24"/>
                <w:lang w:eastAsia="zh-CN"/>
              </w:rPr>
              <w:t>the same</w:t>
            </w:r>
            <w:r w:rsidRPr="0070346A">
              <w:rPr>
                <w:rFonts w:eastAsia="宋体"/>
                <w:color w:val="0070C0"/>
                <w:szCs w:val="24"/>
                <w:lang w:eastAsia="zh-CN"/>
              </w:rPr>
              <w:t>. For example, the amount and complexity of discussion expected has a big impact on workload, and this cannot simply be derived from 'spec. impact')</w:t>
            </w:r>
          </w:p>
          <w:p w14:paraId="3C30FFDB" w14:textId="67C589D6" w:rsidR="00305570" w:rsidRPr="003D0C8D" w:rsidRDefault="00305570">
            <w:pPr>
              <w:spacing w:after="120"/>
              <w:jc w:val="both"/>
              <w:rPr>
                <w:rFonts w:eastAsiaTheme="minorEastAsia"/>
                <w:color w:val="0070C0"/>
                <w:lang w:val="en-US" w:eastAsia="zh-CN"/>
              </w:rPr>
            </w:pPr>
            <w:r>
              <w:rPr>
                <w:rFonts w:eastAsiaTheme="minorEastAsia"/>
                <w:color w:val="0070C0"/>
                <w:lang w:val="en-US" w:eastAsia="zh-CN"/>
              </w:rPr>
              <w:t xml:space="preserve">Other aspects </w:t>
            </w:r>
            <w:r w:rsidR="005B516A">
              <w:rPr>
                <w:rFonts w:eastAsiaTheme="minorEastAsia"/>
                <w:color w:val="0070C0"/>
                <w:lang w:val="en-US" w:eastAsia="zh-CN"/>
              </w:rPr>
              <w:t xml:space="preserve">from interested company </w:t>
            </w:r>
            <w:r>
              <w:rPr>
                <w:rFonts w:eastAsiaTheme="minorEastAsia"/>
                <w:color w:val="0070C0"/>
                <w:lang w:val="en-US" w:eastAsia="zh-CN"/>
              </w:rPr>
              <w:t>can be captured as an annex in the report which would be organized per each aspect.</w:t>
            </w:r>
          </w:p>
          <w:p w14:paraId="3ED4373F" w14:textId="209FDDA2" w:rsidR="00305570" w:rsidRPr="0070346A" w:rsidRDefault="00305570" w:rsidP="0070346A">
            <w:pPr>
              <w:pStyle w:val="aff8"/>
              <w:numPr>
                <w:ilvl w:val="0"/>
                <w:numId w:val="1"/>
              </w:numPr>
              <w:spacing w:after="120"/>
              <w:ind w:firstLineChars="0"/>
              <w:jc w:val="both"/>
              <w:rPr>
                <w:rFonts w:eastAsia="宋体"/>
                <w:color w:val="0070C0"/>
                <w:szCs w:val="24"/>
                <w:lang w:eastAsia="zh-CN"/>
              </w:rPr>
            </w:pPr>
            <w:r w:rsidRPr="0070346A">
              <w:rPr>
                <w:rFonts w:eastAsia="宋体"/>
                <w:color w:val="0070C0"/>
                <w:szCs w:val="24"/>
                <w:lang w:eastAsia="zh-CN"/>
              </w:rPr>
              <w:lastRenderedPageBreak/>
              <w:t xml:space="preserve">UE complexity </w:t>
            </w:r>
          </w:p>
          <w:p w14:paraId="6E5838B0" w14:textId="77777777" w:rsidR="00305570" w:rsidRDefault="00305570" w:rsidP="0070346A">
            <w:pPr>
              <w:pStyle w:val="aff8"/>
              <w:numPr>
                <w:ilvl w:val="0"/>
                <w:numId w:val="1"/>
              </w:numPr>
              <w:spacing w:after="120"/>
              <w:ind w:firstLineChars="0"/>
              <w:jc w:val="both"/>
              <w:rPr>
                <w:rFonts w:eastAsia="宋体"/>
                <w:color w:val="0070C0"/>
                <w:szCs w:val="24"/>
                <w:lang w:eastAsia="zh-CN"/>
              </w:rPr>
            </w:pPr>
            <w:r>
              <w:rPr>
                <w:rFonts w:eastAsia="宋体" w:hint="eastAsia"/>
                <w:color w:val="0070C0"/>
                <w:szCs w:val="24"/>
                <w:lang w:eastAsia="zh-CN"/>
              </w:rPr>
              <w:t>A</w:t>
            </w:r>
            <w:r>
              <w:rPr>
                <w:rFonts w:eastAsia="宋体"/>
                <w:color w:val="0070C0"/>
                <w:szCs w:val="24"/>
                <w:lang w:eastAsia="zh-CN"/>
              </w:rPr>
              <w:t xml:space="preserve">vailability of </w:t>
            </w:r>
            <w:r w:rsidRPr="004513E5">
              <w:rPr>
                <w:rFonts w:eastAsia="宋体"/>
                <w:color w:val="0070C0"/>
                <w:szCs w:val="24"/>
                <w:lang w:eastAsia="zh-CN"/>
              </w:rPr>
              <w:t>the solution in real field</w:t>
            </w:r>
          </w:p>
          <w:p w14:paraId="498398BF" w14:textId="77777777" w:rsidR="00305570" w:rsidRPr="003D0C8D" w:rsidRDefault="00305570" w:rsidP="0070346A">
            <w:pPr>
              <w:pStyle w:val="aff8"/>
              <w:numPr>
                <w:ilvl w:val="0"/>
                <w:numId w:val="1"/>
              </w:numPr>
              <w:spacing w:after="120"/>
              <w:ind w:firstLineChars="0"/>
              <w:jc w:val="both"/>
              <w:rPr>
                <w:rFonts w:eastAsiaTheme="minorEastAsia"/>
                <w:color w:val="0070C0"/>
                <w:lang w:eastAsia="zh-CN"/>
              </w:rPr>
            </w:pPr>
            <w:r w:rsidRPr="005C407C">
              <w:rPr>
                <w:rFonts w:eastAsia="宋体"/>
                <w:color w:val="0070C0"/>
                <w:szCs w:val="24"/>
                <w:lang w:eastAsia="zh-CN"/>
              </w:rPr>
              <w:t>Applicability to Non-</w:t>
            </w:r>
            <w:proofErr w:type="spellStart"/>
            <w:r w:rsidRPr="005C407C">
              <w:rPr>
                <w:rFonts w:eastAsia="宋体"/>
                <w:color w:val="0070C0"/>
                <w:szCs w:val="24"/>
                <w:lang w:eastAsia="zh-CN"/>
              </w:rPr>
              <w:t>RedCap</w:t>
            </w:r>
            <w:proofErr w:type="spellEnd"/>
            <w:r w:rsidRPr="005C407C">
              <w:rPr>
                <w:rFonts w:eastAsia="宋体"/>
                <w:color w:val="0070C0"/>
                <w:szCs w:val="24"/>
                <w:lang w:eastAsia="zh-CN"/>
              </w:rPr>
              <w:t xml:space="preserve"> UE and </w:t>
            </w:r>
            <w:proofErr w:type="spellStart"/>
            <w:r w:rsidRPr="005C407C">
              <w:rPr>
                <w:rFonts w:eastAsia="宋体"/>
                <w:color w:val="0070C0"/>
                <w:szCs w:val="24"/>
                <w:lang w:eastAsia="zh-CN"/>
              </w:rPr>
              <w:t>RedCap</w:t>
            </w:r>
            <w:proofErr w:type="spellEnd"/>
            <w:r w:rsidRPr="005C407C">
              <w:rPr>
                <w:rFonts w:eastAsia="宋体"/>
                <w:color w:val="0070C0"/>
                <w:szCs w:val="24"/>
                <w:lang w:eastAsia="zh-CN"/>
              </w:rPr>
              <w:t xml:space="preserve"> UE</w:t>
            </w:r>
          </w:p>
          <w:p w14:paraId="4F21268B" w14:textId="5887A4F0" w:rsidR="00305570" w:rsidRDefault="00305570" w:rsidP="0070346A">
            <w:pPr>
              <w:spacing w:after="120"/>
              <w:jc w:val="both"/>
              <w:rPr>
                <w:color w:val="0070C0"/>
                <w:lang w:val="en-US" w:eastAsia="ja-JP"/>
              </w:rPr>
            </w:pPr>
            <w:r>
              <w:rPr>
                <w:rFonts w:eastAsiaTheme="minorEastAsia"/>
                <w:color w:val="0070C0"/>
                <w:lang w:eastAsia="zh-CN"/>
              </w:rPr>
              <w:t xml:space="preserve">We are open to discuss which are included in main metric/criteria as long as other aspects are captured in annex. </w:t>
            </w:r>
            <w:r w:rsidRPr="0070346A">
              <w:rPr>
                <w:rFonts w:eastAsiaTheme="minorEastAsia"/>
                <w:b/>
                <w:bCs/>
                <w:i/>
                <w:iCs/>
                <w:color w:val="0070C0"/>
                <w:lang w:eastAsia="zh-CN"/>
              </w:rPr>
              <w:t>The aim should be that we provide all available information to RAN to aid in their decision</w:t>
            </w:r>
            <w:r>
              <w:rPr>
                <w:rFonts w:eastAsiaTheme="minorEastAsia"/>
                <w:color w:val="0070C0"/>
                <w:lang w:eastAsia="zh-CN"/>
              </w:rPr>
              <w:t xml:space="preserve">. </w:t>
            </w:r>
          </w:p>
        </w:tc>
      </w:tr>
      <w:tr w:rsidR="00443503" w14:paraId="7EB20F15" w14:textId="77777777" w:rsidTr="00A614FB">
        <w:tc>
          <w:tcPr>
            <w:tcW w:w="1239" w:type="dxa"/>
          </w:tcPr>
          <w:p w14:paraId="6E00100D" w14:textId="0B39FCA3" w:rsidR="00443503" w:rsidRPr="00443503" w:rsidRDefault="00443503" w:rsidP="00305570">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2" w:type="dxa"/>
          </w:tcPr>
          <w:p w14:paraId="628B8979" w14:textId="149E9BF6" w:rsidR="00443503" w:rsidRDefault="00443503" w:rsidP="00443503">
            <w:pPr>
              <w:spacing w:after="120"/>
              <w:rPr>
                <w:rFonts w:eastAsiaTheme="minorEastAsia"/>
                <w:color w:val="0070C0"/>
                <w:lang w:val="en-US" w:eastAsia="zh-CN"/>
              </w:rPr>
            </w:pPr>
            <w:r>
              <w:rPr>
                <w:rFonts w:eastAsiaTheme="minorEastAsia"/>
                <w:color w:val="0070C0"/>
                <w:lang w:val="en-US" w:eastAsia="zh-CN"/>
              </w:rPr>
              <w:t xml:space="preserve">We are fine to first discuss and agree on the aspects to be considered for the </w:t>
            </w:r>
            <w:proofErr w:type="gramStart"/>
            <w:r>
              <w:rPr>
                <w:rFonts w:eastAsiaTheme="minorEastAsia"/>
                <w:color w:val="0070C0"/>
                <w:lang w:val="en-US" w:eastAsia="zh-CN"/>
              </w:rPr>
              <w:t>high level</w:t>
            </w:r>
            <w:proofErr w:type="gramEnd"/>
            <w:r>
              <w:rPr>
                <w:rFonts w:eastAsiaTheme="minorEastAsia"/>
                <w:color w:val="0070C0"/>
                <w:lang w:val="en-US" w:eastAsia="zh-CN"/>
              </w:rPr>
              <w:t xml:space="preserve"> analysis.</w:t>
            </w:r>
          </w:p>
          <w:p w14:paraId="0BDF822B" w14:textId="77777777" w:rsidR="00BF4BF0" w:rsidRDefault="00443503" w:rsidP="00443503">
            <w:pPr>
              <w:spacing w:after="120"/>
              <w:rPr>
                <w:rFonts w:eastAsiaTheme="minorEastAsia"/>
                <w:color w:val="0070C0"/>
                <w:lang w:val="en-US" w:eastAsia="zh-CN"/>
              </w:rPr>
            </w:pPr>
            <w:r>
              <w:rPr>
                <w:rFonts w:eastAsiaTheme="minorEastAsia"/>
                <w:color w:val="0070C0"/>
                <w:lang w:val="en-US" w:eastAsia="zh-CN"/>
              </w:rPr>
              <w:t xml:space="preserve">Share similar view as MTK/CMCC that work load and spec impacts seem to be same. </w:t>
            </w:r>
            <w:r>
              <w:rPr>
                <w:rFonts w:eastAsiaTheme="minorEastAsia" w:hint="eastAsia"/>
                <w:color w:val="0070C0"/>
                <w:lang w:val="en-US" w:eastAsia="zh-CN"/>
              </w:rPr>
              <w:t>I</w:t>
            </w:r>
            <w:r>
              <w:rPr>
                <w:rFonts w:eastAsiaTheme="minorEastAsia"/>
                <w:color w:val="0070C0"/>
                <w:lang w:val="en-US" w:eastAsia="zh-CN"/>
              </w:rPr>
              <w:t xml:space="preserve">n our view, </w:t>
            </w:r>
            <w:r w:rsidRPr="0090759B">
              <w:rPr>
                <w:rFonts w:eastAsiaTheme="minorEastAsia"/>
                <w:color w:val="0070C0"/>
                <w:lang w:val="en-US" w:eastAsia="zh-CN"/>
              </w:rPr>
              <w:t xml:space="preserve">UE power </w:t>
            </w:r>
            <w:r>
              <w:rPr>
                <w:rFonts w:eastAsiaTheme="minorEastAsia"/>
                <w:color w:val="0070C0"/>
                <w:lang w:val="en-US" w:eastAsia="zh-CN"/>
              </w:rPr>
              <w:t>consumption</w:t>
            </w:r>
            <w:r w:rsidR="00B5442D">
              <w:rPr>
                <w:rFonts w:eastAsiaTheme="minorEastAsia" w:hint="eastAsia"/>
                <w:color w:val="0070C0"/>
                <w:lang w:val="en-US" w:eastAsia="zh-CN"/>
              </w:rPr>
              <w:t>,</w:t>
            </w:r>
            <w:r w:rsidR="00B5442D" w:rsidRPr="004513E5">
              <w:rPr>
                <w:rFonts w:eastAsia="宋体"/>
                <w:color w:val="0070C0"/>
                <w:szCs w:val="24"/>
                <w:lang w:eastAsia="zh-CN"/>
              </w:rPr>
              <w:t xml:space="preserve"> </w:t>
            </w:r>
            <w:r w:rsidR="00B5442D">
              <w:rPr>
                <w:rFonts w:eastAsia="宋体" w:hint="eastAsia"/>
                <w:color w:val="0070C0"/>
                <w:szCs w:val="24"/>
                <w:lang w:eastAsia="zh-CN"/>
              </w:rPr>
              <w:t>A</w:t>
            </w:r>
            <w:r w:rsidR="00B5442D">
              <w:rPr>
                <w:rFonts w:eastAsia="宋体"/>
                <w:color w:val="0070C0"/>
                <w:szCs w:val="24"/>
                <w:lang w:eastAsia="zh-CN"/>
              </w:rPr>
              <w:t xml:space="preserve">vailability of </w:t>
            </w:r>
            <w:r w:rsidR="00B5442D" w:rsidRPr="004513E5">
              <w:rPr>
                <w:rFonts w:eastAsia="宋体"/>
                <w:color w:val="0070C0"/>
                <w:szCs w:val="24"/>
                <w:lang w:eastAsia="zh-CN"/>
              </w:rPr>
              <w:t>the solution in real field</w:t>
            </w:r>
            <w:r w:rsidR="00BF4BF0">
              <w:rPr>
                <w:rFonts w:eastAsia="宋体"/>
                <w:color w:val="0070C0"/>
                <w:szCs w:val="24"/>
                <w:lang w:eastAsia="zh-CN"/>
              </w:rPr>
              <w:t>,</w:t>
            </w:r>
            <w:r w:rsidR="00B5442D" w:rsidRPr="004513E5">
              <w:rPr>
                <w:rFonts w:eastAsia="宋体"/>
                <w:color w:val="0070C0"/>
                <w:szCs w:val="24"/>
                <w:lang w:eastAsia="zh-CN"/>
              </w:rPr>
              <w:t xml:space="preserve"> </w:t>
            </w:r>
            <w:r w:rsidR="00BF4BF0">
              <w:rPr>
                <w:rFonts w:eastAsia="宋体"/>
                <w:color w:val="0070C0"/>
                <w:szCs w:val="24"/>
                <w:lang w:eastAsia="zh-CN"/>
              </w:rPr>
              <w:t>Data interruption,</w:t>
            </w:r>
            <w:r w:rsidR="00BF4BF0" w:rsidRPr="004513E5">
              <w:rPr>
                <w:rFonts w:eastAsia="宋体"/>
                <w:color w:val="0070C0"/>
                <w:szCs w:val="24"/>
                <w:lang w:eastAsia="zh-CN"/>
              </w:rPr>
              <w:t xml:space="preserve"> </w:t>
            </w:r>
            <w:r w:rsidR="00B5442D">
              <w:rPr>
                <w:rFonts w:eastAsia="宋体"/>
                <w:color w:val="0070C0"/>
                <w:szCs w:val="24"/>
                <w:lang w:eastAsia="zh-CN"/>
              </w:rPr>
              <w:t xml:space="preserve">and </w:t>
            </w:r>
            <w:r w:rsidR="00B5442D" w:rsidRPr="004513E5">
              <w:rPr>
                <w:rFonts w:eastAsia="宋体"/>
                <w:color w:val="0070C0"/>
                <w:szCs w:val="24"/>
                <w:lang w:eastAsia="zh-CN"/>
              </w:rPr>
              <w:t>RRM requirements impact</w:t>
            </w:r>
            <w:r w:rsidR="00B5442D">
              <w:rPr>
                <w:rFonts w:eastAsiaTheme="minorEastAsia"/>
                <w:color w:val="0070C0"/>
                <w:lang w:val="en-US" w:eastAsia="zh-CN"/>
              </w:rPr>
              <w:t xml:space="preserve"> can be </w:t>
            </w:r>
            <w:r w:rsidRPr="0090759B">
              <w:rPr>
                <w:rFonts w:eastAsiaTheme="minorEastAsia"/>
                <w:color w:val="0070C0"/>
                <w:lang w:val="en-US" w:eastAsia="zh-CN"/>
              </w:rPr>
              <w:t xml:space="preserve">the most important </w:t>
            </w:r>
            <w:r w:rsidR="00B5442D">
              <w:rPr>
                <w:rFonts w:eastAsiaTheme="minorEastAsia"/>
                <w:color w:val="0070C0"/>
                <w:lang w:val="en-US" w:eastAsia="zh-CN"/>
              </w:rPr>
              <w:t>aspects</w:t>
            </w:r>
            <w:r w:rsidRPr="0090759B">
              <w:rPr>
                <w:rFonts w:eastAsiaTheme="minorEastAsia"/>
                <w:color w:val="0070C0"/>
                <w:lang w:val="en-US" w:eastAsia="zh-CN"/>
              </w:rPr>
              <w:t xml:space="preserve"> to consider</w:t>
            </w:r>
            <w:r w:rsidR="00BF4BF0">
              <w:rPr>
                <w:rFonts w:eastAsiaTheme="minorEastAsia"/>
                <w:color w:val="0070C0"/>
                <w:lang w:val="en-US" w:eastAsia="zh-CN"/>
              </w:rPr>
              <w:t>.</w:t>
            </w:r>
          </w:p>
          <w:p w14:paraId="1B761380" w14:textId="74743E44" w:rsidR="00443503" w:rsidRDefault="00BF4BF0" w:rsidP="00686E1E">
            <w:pPr>
              <w:spacing w:after="120"/>
              <w:rPr>
                <w:rFonts w:eastAsiaTheme="minorEastAsia"/>
                <w:color w:val="0070C0"/>
                <w:lang w:val="en-US" w:eastAsia="zh-CN"/>
              </w:rPr>
            </w:pPr>
            <w:r>
              <w:rPr>
                <w:rFonts w:eastAsiaTheme="minorEastAsia"/>
                <w:color w:val="0070C0"/>
                <w:lang w:val="en-US" w:eastAsia="zh-CN"/>
              </w:rPr>
              <w:t xml:space="preserve">The balance between </w:t>
            </w:r>
            <w:r>
              <w:rPr>
                <w:rFonts w:eastAsiaTheme="minorEastAsia" w:hint="eastAsia"/>
                <w:color w:val="0070C0"/>
                <w:lang w:val="en-US" w:eastAsia="zh-CN"/>
              </w:rPr>
              <w:t>UE</w:t>
            </w:r>
            <w:r>
              <w:rPr>
                <w:rFonts w:eastAsiaTheme="minorEastAsia"/>
                <w:color w:val="0070C0"/>
                <w:lang w:val="en-US" w:eastAsia="zh-CN"/>
              </w:rPr>
              <w:t xml:space="preserve"> complexity and network scheduling should be well </w:t>
            </w:r>
            <w:r w:rsidR="00686E1E">
              <w:rPr>
                <w:rFonts w:eastAsiaTheme="minorEastAsia"/>
                <w:color w:val="0070C0"/>
                <w:lang w:val="en-US" w:eastAsia="zh-CN"/>
              </w:rPr>
              <w:t>kept such that the selected option could be really available to UE</w:t>
            </w:r>
            <w:r w:rsidR="00443503" w:rsidRPr="0090759B">
              <w:rPr>
                <w:rFonts w:eastAsiaTheme="minorEastAsia"/>
                <w:color w:val="0070C0"/>
                <w:lang w:val="en-US" w:eastAsia="zh-CN"/>
              </w:rPr>
              <w:t>.</w:t>
            </w:r>
            <w:r w:rsidR="00686E1E">
              <w:rPr>
                <w:rFonts w:eastAsiaTheme="minorEastAsia"/>
                <w:color w:val="0070C0"/>
                <w:lang w:val="en-US" w:eastAsia="zh-CN"/>
              </w:rPr>
              <w:t xml:space="preserve"> </w:t>
            </w:r>
            <w:r w:rsidR="00443503">
              <w:rPr>
                <w:rFonts w:eastAsiaTheme="minorEastAsia" w:hint="eastAsia"/>
                <w:color w:val="0070C0"/>
                <w:lang w:val="en-US" w:eastAsia="zh-CN"/>
              </w:rPr>
              <w:t>We</w:t>
            </w:r>
            <w:r w:rsidR="00443503">
              <w:rPr>
                <w:rFonts w:eastAsiaTheme="minorEastAsia"/>
                <w:color w:val="0070C0"/>
                <w:lang w:val="en-US" w:eastAsia="zh-CN"/>
              </w:rPr>
              <w:t xml:space="preserve"> prefer to select the </w:t>
            </w:r>
            <w:r w:rsidR="00B5442D">
              <w:rPr>
                <w:rFonts w:eastAsiaTheme="minorEastAsia"/>
                <w:color w:val="0070C0"/>
                <w:lang w:val="en-US" w:eastAsia="zh-CN"/>
              </w:rPr>
              <w:t xml:space="preserve">most important aspects but </w:t>
            </w:r>
            <w:r>
              <w:rPr>
                <w:rFonts w:eastAsiaTheme="minorEastAsia" w:hint="eastAsia"/>
                <w:color w:val="0070C0"/>
                <w:lang w:val="en-US" w:eastAsia="zh-CN"/>
              </w:rPr>
              <w:t>are</w:t>
            </w:r>
            <w:r>
              <w:rPr>
                <w:rFonts w:eastAsiaTheme="minorEastAsia"/>
                <w:color w:val="0070C0"/>
                <w:lang w:val="en-US" w:eastAsia="zh-CN"/>
              </w:rPr>
              <w:t xml:space="preserve"> </w:t>
            </w:r>
            <w:r w:rsidR="00B5442D">
              <w:rPr>
                <w:rFonts w:eastAsiaTheme="minorEastAsia"/>
                <w:color w:val="0070C0"/>
                <w:lang w:val="en-US" w:eastAsia="zh-CN"/>
              </w:rPr>
              <w:t>also fine to</w:t>
            </w:r>
            <w:r w:rsidR="00443503">
              <w:rPr>
                <w:rFonts w:eastAsiaTheme="minorEastAsia"/>
                <w:color w:val="0070C0"/>
                <w:lang w:val="en-US" w:eastAsia="zh-CN"/>
              </w:rPr>
              <w:t xml:space="preserve"> include each aspect in the report to RAN. </w:t>
            </w:r>
          </w:p>
          <w:p w14:paraId="1BD6CEE6" w14:textId="069A1A09" w:rsidR="00443503" w:rsidRPr="004513E5" w:rsidRDefault="00443503" w:rsidP="00443503">
            <w:pPr>
              <w:pStyle w:val="aff8"/>
              <w:numPr>
                <w:ilvl w:val="2"/>
                <w:numId w:val="1"/>
              </w:numPr>
              <w:spacing w:after="120"/>
              <w:ind w:firstLineChars="0"/>
              <w:rPr>
                <w:rFonts w:eastAsia="宋体"/>
                <w:color w:val="0070C0"/>
                <w:szCs w:val="24"/>
                <w:lang w:eastAsia="zh-CN"/>
              </w:rPr>
            </w:pPr>
            <w:r w:rsidRPr="004513E5">
              <w:rPr>
                <w:rFonts w:eastAsia="宋体"/>
                <w:color w:val="0070C0"/>
                <w:szCs w:val="24"/>
                <w:lang w:eastAsia="zh-CN"/>
              </w:rPr>
              <w:t>RRM requirements impact</w:t>
            </w:r>
          </w:p>
          <w:p w14:paraId="20199887" w14:textId="380DDB12" w:rsidR="00443503" w:rsidRPr="004513E5" w:rsidRDefault="00443503" w:rsidP="00443503">
            <w:pPr>
              <w:pStyle w:val="aff8"/>
              <w:numPr>
                <w:ilvl w:val="2"/>
                <w:numId w:val="1"/>
              </w:numPr>
              <w:spacing w:after="120"/>
              <w:ind w:firstLineChars="0"/>
              <w:rPr>
                <w:rFonts w:eastAsia="宋体"/>
                <w:color w:val="0070C0"/>
                <w:szCs w:val="24"/>
                <w:lang w:eastAsia="zh-CN"/>
              </w:rPr>
            </w:pPr>
            <w:r>
              <w:rPr>
                <w:rFonts w:eastAsia="宋体"/>
                <w:color w:val="0070C0"/>
                <w:szCs w:val="24"/>
                <w:lang w:eastAsia="zh-CN"/>
              </w:rPr>
              <w:t>Data interruption</w:t>
            </w:r>
          </w:p>
          <w:p w14:paraId="10FD3881" w14:textId="18916971" w:rsidR="00443503" w:rsidRPr="00205B1E" w:rsidRDefault="00443503" w:rsidP="00443503">
            <w:pPr>
              <w:pStyle w:val="aff8"/>
              <w:numPr>
                <w:ilvl w:val="2"/>
                <w:numId w:val="1"/>
              </w:numPr>
              <w:spacing w:after="120"/>
              <w:ind w:firstLineChars="0"/>
              <w:rPr>
                <w:rFonts w:eastAsia="宋体"/>
                <w:color w:val="0070C0"/>
                <w:szCs w:val="24"/>
                <w:lang w:eastAsia="zh-CN"/>
              </w:rPr>
            </w:pPr>
            <w:r w:rsidRPr="00205B1E">
              <w:rPr>
                <w:rFonts w:eastAsia="宋体"/>
                <w:color w:val="0070C0"/>
                <w:szCs w:val="24"/>
                <w:lang w:eastAsia="zh-CN"/>
              </w:rPr>
              <w:t>UE power consumption</w:t>
            </w:r>
          </w:p>
          <w:p w14:paraId="1374B0DF" w14:textId="2ED62C17" w:rsidR="00443503" w:rsidRPr="00BF4BF0" w:rsidRDefault="00443503" w:rsidP="00BF4BF0">
            <w:pPr>
              <w:pStyle w:val="aff8"/>
              <w:numPr>
                <w:ilvl w:val="2"/>
                <w:numId w:val="1"/>
              </w:numPr>
              <w:spacing w:after="120"/>
              <w:ind w:firstLineChars="0"/>
              <w:rPr>
                <w:rFonts w:eastAsia="宋体"/>
                <w:color w:val="0070C0"/>
                <w:szCs w:val="24"/>
                <w:lang w:eastAsia="zh-CN"/>
              </w:rPr>
            </w:pPr>
            <w:r>
              <w:rPr>
                <w:rFonts w:eastAsia="宋体" w:hint="eastAsia"/>
                <w:color w:val="0070C0"/>
                <w:szCs w:val="24"/>
                <w:lang w:eastAsia="zh-CN"/>
              </w:rPr>
              <w:t>A</w:t>
            </w:r>
            <w:r>
              <w:rPr>
                <w:rFonts w:eastAsia="宋体"/>
                <w:color w:val="0070C0"/>
                <w:szCs w:val="24"/>
                <w:lang w:eastAsia="zh-CN"/>
              </w:rPr>
              <w:t xml:space="preserve">vailability of </w:t>
            </w:r>
            <w:r w:rsidRPr="004513E5">
              <w:rPr>
                <w:rFonts w:eastAsia="宋体"/>
                <w:color w:val="0070C0"/>
                <w:szCs w:val="24"/>
                <w:lang w:eastAsia="zh-CN"/>
              </w:rPr>
              <w:t>the solution in real field</w:t>
            </w:r>
          </w:p>
        </w:tc>
      </w:tr>
      <w:tr w:rsidR="00010FAD" w14:paraId="0EB8A624" w14:textId="77777777" w:rsidTr="00A614FB">
        <w:tc>
          <w:tcPr>
            <w:tcW w:w="1239" w:type="dxa"/>
          </w:tcPr>
          <w:p w14:paraId="3903F74E" w14:textId="09E72F0B" w:rsidR="00010FAD" w:rsidRDefault="00010FAD" w:rsidP="00010FAD">
            <w:pPr>
              <w:spacing w:after="120"/>
              <w:rPr>
                <w:rFonts w:eastAsiaTheme="minorEastAsia"/>
                <w:color w:val="0070C0"/>
                <w:lang w:val="en-US" w:eastAsia="zh-CN"/>
              </w:rPr>
            </w:pPr>
            <w:r>
              <w:rPr>
                <w:color w:val="0070C0"/>
                <w:lang w:val="en-US" w:eastAsia="zh-CN"/>
              </w:rPr>
              <w:t>apple</w:t>
            </w:r>
          </w:p>
        </w:tc>
        <w:tc>
          <w:tcPr>
            <w:tcW w:w="8392" w:type="dxa"/>
          </w:tcPr>
          <w:p w14:paraId="68332FAB" w14:textId="05045E21" w:rsidR="00010FAD" w:rsidRDefault="00010FAD" w:rsidP="00010FAD">
            <w:pPr>
              <w:spacing w:after="120"/>
              <w:rPr>
                <w:rFonts w:eastAsiaTheme="minorEastAsia"/>
                <w:color w:val="0070C0"/>
                <w:lang w:val="en-US" w:eastAsia="zh-CN"/>
              </w:rPr>
            </w:pPr>
            <w:r>
              <w:rPr>
                <w:rFonts w:eastAsiaTheme="minorEastAsia"/>
                <w:color w:val="0070C0"/>
                <w:lang w:val="en-US" w:eastAsia="zh-CN"/>
              </w:rPr>
              <w:t>UE complexity should be one of the criteria to be considered and included. Other than that, we are fine with the proposal from moderator</w:t>
            </w:r>
          </w:p>
        </w:tc>
      </w:tr>
      <w:tr w:rsidR="00B50C6A" w14:paraId="392A0E05" w14:textId="77777777" w:rsidTr="00A614FB">
        <w:tc>
          <w:tcPr>
            <w:tcW w:w="1239" w:type="dxa"/>
          </w:tcPr>
          <w:p w14:paraId="143A6AEC" w14:textId="67E40807" w:rsidR="00B50C6A" w:rsidRDefault="00B50C6A" w:rsidP="00B50C6A">
            <w:pPr>
              <w:spacing w:after="120"/>
              <w:rPr>
                <w:color w:val="0070C0"/>
                <w:lang w:val="en-US" w:eastAsia="zh-CN"/>
              </w:rPr>
            </w:pPr>
            <w:proofErr w:type="spellStart"/>
            <w:r>
              <w:rPr>
                <w:rFonts w:eastAsiaTheme="minorEastAsia" w:hint="eastAsia"/>
                <w:color w:val="0070C0"/>
                <w:lang w:val="en-US" w:eastAsia="zh-CN"/>
              </w:rPr>
              <w:t>Spreadtrum</w:t>
            </w:r>
            <w:proofErr w:type="spellEnd"/>
          </w:p>
        </w:tc>
        <w:tc>
          <w:tcPr>
            <w:tcW w:w="8392" w:type="dxa"/>
          </w:tcPr>
          <w:p w14:paraId="3214EAEE" w14:textId="77777777" w:rsidR="00B50C6A" w:rsidRDefault="00B50C6A" w:rsidP="00B50C6A">
            <w:pPr>
              <w:spacing w:after="120"/>
              <w:jc w:val="both"/>
              <w:rPr>
                <w:rFonts w:eastAsiaTheme="minorEastAsia"/>
                <w:color w:val="0070C0"/>
                <w:lang w:val="en-US" w:eastAsia="zh-CN"/>
              </w:rPr>
            </w:pPr>
            <w:r w:rsidRPr="00584863">
              <w:rPr>
                <w:rFonts w:eastAsiaTheme="minorEastAsia"/>
                <w:color w:val="0070C0"/>
                <w:lang w:val="en-US" w:eastAsia="zh-CN"/>
              </w:rPr>
              <w:t xml:space="preserve">We are fine to moderator’s view. And in my opinion, I think we need to identify one or two aspects as higher priority over the others. They might be different for R17 and R18, </w:t>
            </w:r>
            <w:proofErr w:type="spellStart"/>
            <w:r w:rsidRPr="00584863">
              <w:rPr>
                <w:rFonts w:eastAsiaTheme="minorEastAsia"/>
                <w:color w:val="0070C0"/>
                <w:lang w:val="en-US" w:eastAsia="zh-CN"/>
              </w:rPr>
              <w:t>e.g</w:t>
            </w:r>
            <w:proofErr w:type="spellEnd"/>
            <w:r w:rsidRPr="00584863">
              <w:rPr>
                <w:rFonts w:eastAsiaTheme="minorEastAsia"/>
                <w:color w:val="0070C0"/>
                <w:lang w:val="en-US" w:eastAsia="zh-CN"/>
              </w:rPr>
              <w:t xml:space="preserve"> in R17 the aspect of workload may be prioritized regarding the release timeline, whereas the power consumption and data interruption should be prioritized in release 18</w:t>
            </w:r>
            <w:r>
              <w:rPr>
                <w:rFonts w:eastAsiaTheme="minorEastAsia"/>
                <w:color w:val="0070C0"/>
                <w:lang w:val="en-US" w:eastAsia="zh-CN"/>
              </w:rPr>
              <w:t>.</w:t>
            </w:r>
          </w:p>
          <w:p w14:paraId="67858600" w14:textId="77777777" w:rsidR="00B50C6A" w:rsidRDefault="00B50C6A" w:rsidP="00B50C6A">
            <w:pPr>
              <w:spacing w:after="120"/>
              <w:jc w:val="both"/>
              <w:rPr>
                <w:rFonts w:eastAsiaTheme="minorEastAsia"/>
                <w:color w:val="0070C0"/>
                <w:lang w:val="en-US" w:eastAsia="zh-CN"/>
              </w:rPr>
            </w:pPr>
          </w:p>
          <w:p w14:paraId="08728A2A" w14:textId="77777777" w:rsidR="00B50C6A" w:rsidRDefault="00B50C6A" w:rsidP="00B50C6A">
            <w:pPr>
              <w:spacing w:after="120"/>
              <w:jc w:val="both"/>
              <w:rPr>
                <w:rFonts w:eastAsiaTheme="minorEastAsia"/>
                <w:color w:val="0070C0"/>
                <w:lang w:val="en-US" w:eastAsia="zh-CN"/>
              </w:rPr>
            </w:pPr>
            <w:r>
              <w:rPr>
                <w:rFonts w:eastAsiaTheme="minorEastAsia"/>
                <w:color w:val="0070C0"/>
                <w:lang w:val="en-US" w:eastAsia="zh-CN"/>
              </w:rPr>
              <w:t>To reply to MTK regarding the requirement for additional TRS for timing and frequency tracking:</w:t>
            </w:r>
          </w:p>
          <w:p w14:paraId="2024A712" w14:textId="2D2B30C5" w:rsidR="00B50C6A" w:rsidRDefault="00B50C6A" w:rsidP="00B50C6A">
            <w:pPr>
              <w:spacing w:after="120"/>
              <w:rPr>
                <w:rFonts w:eastAsiaTheme="minorEastAsia"/>
                <w:color w:val="0070C0"/>
                <w:lang w:val="en-US" w:eastAsia="zh-CN"/>
              </w:rPr>
            </w:pPr>
            <w:r>
              <w:rPr>
                <w:rFonts w:eastAsiaTheme="minorEastAsia"/>
                <w:color w:val="0070C0"/>
                <w:lang w:val="en-US" w:eastAsia="zh-CN"/>
              </w:rPr>
              <w:t xml:space="preserve">Besides the RRM requirements for </w:t>
            </w:r>
            <w:proofErr w:type="spellStart"/>
            <w:r>
              <w:rPr>
                <w:rFonts w:eastAsiaTheme="minorEastAsia"/>
                <w:color w:val="0070C0"/>
                <w:lang w:val="en-US" w:eastAsia="zh-CN"/>
              </w:rPr>
              <w:t>Te</w:t>
            </w:r>
            <w:proofErr w:type="spellEnd"/>
            <w:r>
              <w:rPr>
                <w:rFonts w:eastAsiaTheme="minorEastAsia"/>
                <w:color w:val="0070C0"/>
                <w:lang w:val="en-US" w:eastAsia="zh-CN"/>
              </w:rPr>
              <w:t xml:space="preserve"> accuracy and coarse timing tracking in the initial access phase, UE needs to maintain fine timing and frequency tracking to optimize the DL demodulation performance, otherwise it would lead to degraded receiving sensitivity. </w:t>
            </w:r>
            <w:r>
              <w:rPr>
                <w:rFonts w:eastAsiaTheme="minorEastAsia" w:hint="eastAsia"/>
                <w:color w:val="0070C0"/>
                <w:lang w:val="en-US" w:eastAsia="zh-CN"/>
              </w:rPr>
              <w:t>Y</w:t>
            </w:r>
            <w:r>
              <w:rPr>
                <w:rFonts w:eastAsiaTheme="minorEastAsia"/>
                <w:color w:val="0070C0"/>
                <w:lang w:val="en-US" w:eastAsia="zh-CN"/>
              </w:rPr>
              <w:t xml:space="preserve">et we can compromise to it for the scenarios SSB is unavailable. </w:t>
            </w:r>
          </w:p>
        </w:tc>
      </w:tr>
    </w:tbl>
    <w:p w14:paraId="4F21268D" w14:textId="77777777" w:rsidR="008127DD" w:rsidRDefault="008127DD" w:rsidP="008127DD">
      <w:pPr>
        <w:rPr>
          <w:color w:val="000000" w:themeColor="text1"/>
          <w:lang w:eastAsia="zh-CN"/>
        </w:rPr>
      </w:pPr>
    </w:p>
    <w:p w14:paraId="4F21268E" w14:textId="77777777" w:rsidR="00FA78AA" w:rsidRPr="008C077F" w:rsidRDefault="00FA78AA" w:rsidP="00FA78AA">
      <w:pPr>
        <w:rPr>
          <w:b/>
          <w:color w:val="000000" w:themeColor="text1"/>
          <w:u w:val="single"/>
          <w:lang w:eastAsia="ko-KR"/>
        </w:rPr>
      </w:pPr>
      <w:r w:rsidRPr="008C077F">
        <w:rPr>
          <w:b/>
          <w:color w:val="000000" w:themeColor="text1"/>
          <w:u w:val="single"/>
          <w:lang w:eastAsia="ko-KR"/>
        </w:rPr>
        <w:t>Issue 1-1-</w:t>
      </w:r>
      <w:r w:rsidR="009E7DFD">
        <w:rPr>
          <w:b/>
          <w:color w:val="000000" w:themeColor="text1"/>
          <w:u w:val="single"/>
          <w:lang w:eastAsia="ko-KR"/>
        </w:rPr>
        <w:t>2</w:t>
      </w:r>
      <w:r w:rsidRPr="008C077F">
        <w:rPr>
          <w:b/>
          <w:color w:val="000000" w:themeColor="text1"/>
          <w:u w:val="single"/>
          <w:lang w:eastAsia="ko-KR"/>
        </w:rPr>
        <w:t xml:space="preserve">: </w:t>
      </w:r>
      <w:r w:rsidR="00C55EF0">
        <w:rPr>
          <w:b/>
          <w:color w:val="000000" w:themeColor="text1"/>
          <w:u w:val="single"/>
          <w:lang w:eastAsia="ko-KR"/>
        </w:rPr>
        <w:t>O</w:t>
      </w:r>
      <w:r w:rsidR="00322A44">
        <w:rPr>
          <w:b/>
          <w:color w:val="000000" w:themeColor="text1"/>
          <w:u w:val="single"/>
          <w:lang w:eastAsia="ko-KR"/>
        </w:rPr>
        <w:t>ptions</w:t>
      </w:r>
      <w:r w:rsidR="00C55EF0">
        <w:rPr>
          <w:b/>
          <w:color w:val="000000" w:themeColor="text1"/>
          <w:u w:val="single"/>
          <w:lang w:eastAsia="ko-KR"/>
        </w:rPr>
        <w:t xml:space="preserve"> split</w:t>
      </w:r>
      <w:r w:rsidR="00322A44">
        <w:rPr>
          <w:b/>
          <w:color w:val="000000" w:themeColor="text1"/>
          <w:u w:val="single"/>
          <w:lang w:eastAsia="ko-KR"/>
        </w:rPr>
        <w:t xml:space="preserve"> for high-level analysis</w:t>
      </w:r>
      <w:r w:rsidR="00AA198D">
        <w:rPr>
          <w:b/>
          <w:color w:val="000000" w:themeColor="text1"/>
          <w:u w:val="single"/>
          <w:lang w:eastAsia="ko-KR"/>
        </w:rPr>
        <w:t xml:space="preserve"> </w:t>
      </w:r>
    </w:p>
    <w:p w14:paraId="4F21268F" w14:textId="77777777" w:rsidR="00FA78AA" w:rsidRPr="008C077F" w:rsidRDefault="00FA78AA">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8C077F">
        <w:rPr>
          <w:rFonts w:eastAsia="宋体"/>
          <w:color w:val="000000" w:themeColor="text1"/>
          <w:szCs w:val="24"/>
          <w:lang w:eastAsia="zh-CN"/>
        </w:rPr>
        <w:t>Proposals</w:t>
      </w:r>
    </w:p>
    <w:p w14:paraId="4F212690" w14:textId="77777777" w:rsidR="00F9080B" w:rsidRDefault="00F9080B">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8C077F">
        <w:rPr>
          <w:rFonts w:eastAsia="宋体"/>
          <w:color w:val="000000" w:themeColor="text1"/>
          <w:szCs w:val="24"/>
          <w:lang w:eastAsia="zh-CN"/>
        </w:rPr>
        <w:t xml:space="preserve">Option </w:t>
      </w:r>
      <w:r w:rsidR="008E460F">
        <w:rPr>
          <w:rFonts w:eastAsia="宋体"/>
          <w:color w:val="000000" w:themeColor="text1"/>
          <w:szCs w:val="24"/>
          <w:lang w:eastAsia="zh-CN"/>
        </w:rPr>
        <w:t>1</w:t>
      </w:r>
      <w:r w:rsidRPr="008C077F">
        <w:rPr>
          <w:rFonts w:eastAsia="宋体"/>
          <w:color w:val="000000" w:themeColor="text1"/>
          <w:szCs w:val="24"/>
          <w:lang w:eastAsia="zh-CN"/>
        </w:rPr>
        <w:t xml:space="preserve">: </w:t>
      </w:r>
      <w:r w:rsidR="00FA1C89" w:rsidRPr="00FA1C89">
        <w:rPr>
          <w:rFonts w:eastAsia="宋体"/>
          <w:color w:val="000000" w:themeColor="text1"/>
          <w:szCs w:val="24"/>
          <w:lang w:eastAsia="zh-CN"/>
        </w:rPr>
        <w:t>Options from RP-221911</w:t>
      </w:r>
      <w:r w:rsidR="00FA1C89">
        <w:rPr>
          <w:rFonts w:eastAsia="宋体"/>
          <w:color w:val="000000" w:themeColor="text1"/>
          <w:szCs w:val="24"/>
          <w:lang w:eastAsia="zh-CN"/>
        </w:rPr>
        <w:t xml:space="preserve"> </w:t>
      </w:r>
      <w:r w:rsidR="00F23C9B">
        <w:rPr>
          <w:rFonts w:eastAsia="宋体"/>
          <w:color w:val="000000" w:themeColor="text1"/>
          <w:szCs w:val="24"/>
          <w:lang w:eastAsia="zh-CN"/>
        </w:rPr>
        <w:t>are</w:t>
      </w:r>
      <w:r w:rsidR="00FA1C89">
        <w:rPr>
          <w:rFonts w:eastAsia="宋体"/>
          <w:color w:val="000000" w:themeColor="text1"/>
          <w:szCs w:val="24"/>
          <w:lang w:eastAsia="zh-CN"/>
        </w:rPr>
        <w:t xml:space="preserve"> further split.</w:t>
      </w:r>
    </w:p>
    <w:p w14:paraId="4F212691" w14:textId="77777777" w:rsidR="00322A44" w:rsidRPr="00322A44" w:rsidRDefault="00322A44">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Pr="00322A44">
        <w:rPr>
          <w:rFonts w:eastAsia="宋体"/>
          <w:color w:val="000000" w:themeColor="text1"/>
          <w:szCs w:val="24"/>
          <w:lang w:eastAsia="zh-CN"/>
        </w:rPr>
        <w:t>A) Perform BM/RLM/BFD based on CSI-RS within active BWP</w:t>
      </w:r>
    </w:p>
    <w:p w14:paraId="4F212692" w14:textId="77777777" w:rsidR="00322A44" w:rsidRPr="00322A44" w:rsidRDefault="00322A44">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Pr="00322A44">
        <w:rPr>
          <w:rFonts w:eastAsia="宋体"/>
          <w:color w:val="000000" w:themeColor="text1"/>
          <w:szCs w:val="24"/>
          <w:lang w:eastAsia="zh-CN"/>
        </w:rPr>
        <w:t>B) Perform BM/RLM/BFD based on SSB outside active BWP</w:t>
      </w:r>
    </w:p>
    <w:p w14:paraId="4F212693" w14:textId="77777777" w:rsidR="00322A44" w:rsidRDefault="00322A44">
      <w:pPr>
        <w:pStyle w:val="aff8"/>
        <w:numPr>
          <w:ilvl w:val="3"/>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Pr="00322A44">
        <w:rPr>
          <w:rFonts w:eastAsia="宋体"/>
          <w:color w:val="000000" w:themeColor="text1"/>
          <w:szCs w:val="24"/>
          <w:lang w:eastAsia="zh-CN"/>
        </w:rPr>
        <w:t xml:space="preserve">B-1) </w:t>
      </w:r>
      <w:r w:rsidR="00206AC2" w:rsidRPr="00206AC2">
        <w:rPr>
          <w:rFonts w:eastAsia="宋体"/>
          <w:color w:val="000000" w:themeColor="text1"/>
          <w:szCs w:val="24"/>
          <w:lang w:eastAsia="zh-CN"/>
        </w:rPr>
        <w:t>UE’s capability not requiring additional measurement gap for BM/RLM/BFD</w:t>
      </w:r>
    </w:p>
    <w:p w14:paraId="4F212694" w14:textId="77777777" w:rsidR="00322A44" w:rsidRDefault="00322A44">
      <w:pPr>
        <w:pStyle w:val="aff8"/>
        <w:numPr>
          <w:ilvl w:val="4"/>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B-</w:t>
      </w:r>
      <w:r w:rsidR="00C53C80">
        <w:rPr>
          <w:rFonts w:eastAsia="宋体"/>
          <w:color w:val="000000" w:themeColor="text1"/>
          <w:szCs w:val="24"/>
          <w:lang w:eastAsia="zh-CN"/>
        </w:rPr>
        <w:t>1-</w:t>
      </w:r>
      <w:r w:rsidR="00B43F1A">
        <w:rPr>
          <w:rFonts w:eastAsia="宋体"/>
          <w:color w:val="000000" w:themeColor="text1"/>
          <w:szCs w:val="24"/>
          <w:lang w:eastAsia="zh-CN"/>
        </w:rPr>
        <w:t>1</w:t>
      </w:r>
      <w:r>
        <w:rPr>
          <w:rFonts w:eastAsia="宋体"/>
          <w:color w:val="000000" w:themeColor="text1"/>
          <w:szCs w:val="24"/>
          <w:lang w:eastAsia="zh-CN"/>
        </w:rPr>
        <w:t xml:space="preserve">) </w:t>
      </w:r>
      <w:r w:rsidR="00C53C80">
        <w:rPr>
          <w:rFonts w:eastAsia="宋体"/>
          <w:color w:val="000000" w:themeColor="text1"/>
          <w:szCs w:val="24"/>
          <w:lang w:eastAsia="zh-CN"/>
        </w:rPr>
        <w:t>U</w:t>
      </w:r>
      <w:r w:rsidR="00C53C80" w:rsidRPr="00322A44">
        <w:rPr>
          <w:rFonts w:eastAsia="宋体"/>
          <w:color w:val="000000" w:themeColor="text1"/>
          <w:szCs w:val="24"/>
          <w:lang w:eastAsia="zh-CN"/>
        </w:rPr>
        <w:t>sing larger BW covering SSB outside active BWP</w:t>
      </w:r>
      <w:r w:rsidR="00C53C80">
        <w:rPr>
          <w:rFonts w:eastAsia="宋体"/>
          <w:color w:val="000000" w:themeColor="text1"/>
          <w:szCs w:val="24"/>
          <w:lang w:eastAsia="zh-CN"/>
        </w:rPr>
        <w:t xml:space="preserve"> without interruptions</w:t>
      </w:r>
    </w:p>
    <w:p w14:paraId="4F212695" w14:textId="77777777" w:rsidR="00322A44" w:rsidRDefault="00322A44">
      <w:pPr>
        <w:pStyle w:val="aff8"/>
        <w:numPr>
          <w:ilvl w:val="4"/>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B-</w:t>
      </w:r>
      <w:r w:rsidR="00B43F1A">
        <w:rPr>
          <w:rFonts w:eastAsia="宋体"/>
          <w:color w:val="000000" w:themeColor="text1"/>
          <w:szCs w:val="24"/>
          <w:lang w:eastAsia="zh-CN"/>
        </w:rPr>
        <w:t>1</w:t>
      </w:r>
      <w:r w:rsidR="00C53C80">
        <w:rPr>
          <w:rFonts w:eastAsia="宋体"/>
          <w:color w:val="000000" w:themeColor="text1"/>
          <w:szCs w:val="24"/>
          <w:lang w:eastAsia="zh-CN"/>
        </w:rPr>
        <w:t>-2</w:t>
      </w:r>
      <w:r>
        <w:rPr>
          <w:rFonts w:eastAsia="宋体"/>
          <w:color w:val="000000" w:themeColor="text1"/>
          <w:szCs w:val="24"/>
          <w:lang w:eastAsia="zh-CN"/>
        </w:rPr>
        <w:t>)</w:t>
      </w:r>
      <w:r w:rsidR="00C53C80">
        <w:rPr>
          <w:rFonts w:eastAsia="宋体"/>
          <w:color w:val="000000" w:themeColor="text1"/>
          <w:szCs w:val="24"/>
          <w:lang w:eastAsia="zh-CN"/>
        </w:rPr>
        <w:t xml:space="preserve"> U</w:t>
      </w:r>
      <w:r w:rsidR="00C53C80" w:rsidRPr="00322A44">
        <w:rPr>
          <w:rFonts w:eastAsia="宋体"/>
          <w:color w:val="000000" w:themeColor="text1"/>
          <w:szCs w:val="24"/>
          <w:lang w:eastAsia="zh-CN"/>
        </w:rPr>
        <w:t>sing larger BW covering SSB outside active BWP</w:t>
      </w:r>
      <w:r w:rsidR="00C53C80">
        <w:rPr>
          <w:rFonts w:eastAsia="宋体"/>
          <w:color w:val="000000" w:themeColor="text1"/>
          <w:szCs w:val="24"/>
          <w:lang w:eastAsia="zh-CN"/>
        </w:rPr>
        <w:t xml:space="preserve"> </w:t>
      </w:r>
      <w:r w:rsidR="004B0665">
        <w:rPr>
          <w:rFonts w:eastAsia="宋体"/>
          <w:color w:val="000000" w:themeColor="text1"/>
          <w:szCs w:val="24"/>
          <w:lang w:eastAsia="zh-CN"/>
        </w:rPr>
        <w:t xml:space="preserve">with </w:t>
      </w:r>
      <w:r w:rsidR="00C53C80">
        <w:rPr>
          <w:rFonts w:eastAsia="宋体"/>
          <w:color w:val="000000" w:themeColor="text1"/>
          <w:szCs w:val="24"/>
          <w:lang w:eastAsia="zh-CN"/>
        </w:rPr>
        <w:t>interruptions</w:t>
      </w:r>
    </w:p>
    <w:p w14:paraId="4F212696" w14:textId="77777777" w:rsidR="00322A44" w:rsidRDefault="00322A44">
      <w:pPr>
        <w:pStyle w:val="aff8"/>
        <w:numPr>
          <w:ilvl w:val="4"/>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B-</w:t>
      </w:r>
      <w:r w:rsidR="00B43F1A">
        <w:rPr>
          <w:rFonts w:eastAsia="宋体"/>
          <w:color w:val="000000" w:themeColor="text1"/>
          <w:szCs w:val="24"/>
          <w:lang w:eastAsia="zh-CN"/>
        </w:rPr>
        <w:t>1</w:t>
      </w:r>
      <w:r w:rsidR="00C53C80">
        <w:rPr>
          <w:rFonts w:eastAsia="宋体"/>
          <w:color w:val="000000" w:themeColor="text1"/>
          <w:szCs w:val="24"/>
          <w:lang w:eastAsia="zh-CN"/>
        </w:rPr>
        <w:t>-3</w:t>
      </w:r>
      <w:r>
        <w:rPr>
          <w:rFonts w:eastAsia="宋体"/>
          <w:color w:val="000000" w:themeColor="text1"/>
          <w:szCs w:val="24"/>
          <w:lang w:eastAsia="zh-CN"/>
        </w:rPr>
        <w:t>)</w:t>
      </w:r>
      <w:r w:rsidR="00C53C80">
        <w:rPr>
          <w:rFonts w:eastAsia="宋体"/>
          <w:color w:val="000000" w:themeColor="text1"/>
          <w:szCs w:val="24"/>
          <w:lang w:eastAsia="zh-CN"/>
        </w:rPr>
        <w:t xml:space="preserve"> </w:t>
      </w:r>
      <w:r w:rsidR="00BE6D55">
        <w:rPr>
          <w:rFonts w:eastAsia="宋体"/>
          <w:color w:val="000000" w:themeColor="text1"/>
          <w:szCs w:val="24"/>
          <w:lang w:eastAsia="zh-CN"/>
        </w:rPr>
        <w:t>Using</w:t>
      </w:r>
      <w:r w:rsidR="00C53C80" w:rsidRPr="00322A44">
        <w:rPr>
          <w:rFonts w:eastAsia="宋体"/>
          <w:color w:val="000000" w:themeColor="text1"/>
          <w:szCs w:val="24"/>
          <w:lang w:eastAsia="zh-CN"/>
        </w:rPr>
        <w:t xml:space="preserve"> a separate RF chain</w:t>
      </w:r>
      <w:r w:rsidR="00BE6D55">
        <w:rPr>
          <w:rFonts w:eastAsia="宋体"/>
          <w:color w:val="000000" w:themeColor="text1"/>
          <w:szCs w:val="24"/>
          <w:lang w:eastAsia="zh-CN"/>
        </w:rPr>
        <w:t xml:space="preserve"> without interruptions</w:t>
      </w:r>
    </w:p>
    <w:p w14:paraId="4F212697" w14:textId="77777777" w:rsidR="00BE6D55" w:rsidRPr="00BE6D55" w:rsidRDefault="00BE6D55" w:rsidP="00A614FB">
      <w:pPr>
        <w:pStyle w:val="aff8"/>
        <w:numPr>
          <w:ilvl w:val="4"/>
          <w:numId w:val="1"/>
        </w:numPr>
        <w:overflowPunct/>
        <w:autoSpaceDE/>
        <w:autoSpaceDN/>
        <w:adjustRightInd/>
        <w:spacing w:after="120"/>
        <w:ind w:firstLineChars="0"/>
        <w:textAlignment w:val="auto"/>
        <w:rPr>
          <w:rFonts w:eastAsia="宋体"/>
          <w:color w:val="000000" w:themeColor="text1"/>
          <w:szCs w:val="24"/>
          <w:lang w:eastAsia="zh-CN"/>
        </w:rPr>
      </w:pPr>
      <w:r w:rsidRPr="00BE6D55">
        <w:rPr>
          <w:rFonts w:eastAsia="宋体" w:hint="eastAsia"/>
          <w:color w:val="000000" w:themeColor="text1"/>
          <w:szCs w:val="24"/>
          <w:lang w:eastAsia="zh-CN"/>
        </w:rPr>
        <w:t>O</w:t>
      </w:r>
      <w:r w:rsidRPr="00BE6D55">
        <w:rPr>
          <w:rFonts w:eastAsia="宋体"/>
          <w:color w:val="000000" w:themeColor="text1"/>
          <w:szCs w:val="24"/>
          <w:lang w:eastAsia="zh-CN"/>
        </w:rPr>
        <w:t>ption B-1-</w:t>
      </w:r>
      <w:r>
        <w:rPr>
          <w:rFonts w:eastAsia="宋体"/>
          <w:color w:val="000000" w:themeColor="text1"/>
          <w:szCs w:val="24"/>
          <w:lang w:eastAsia="zh-CN"/>
        </w:rPr>
        <w:t>4</w:t>
      </w:r>
      <w:r w:rsidRPr="00BE6D55">
        <w:rPr>
          <w:rFonts w:eastAsia="宋体"/>
          <w:color w:val="000000" w:themeColor="text1"/>
          <w:szCs w:val="24"/>
          <w:lang w:eastAsia="zh-CN"/>
        </w:rPr>
        <w:t>) Using a separate RF chain with interruptions</w:t>
      </w:r>
    </w:p>
    <w:p w14:paraId="4F212698" w14:textId="77777777" w:rsidR="00322A44" w:rsidRDefault="00C53C80">
      <w:pPr>
        <w:pStyle w:val="aff8"/>
        <w:numPr>
          <w:ilvl w:val="3"/>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322A44" w:rsidRPr="00322A44">
        <w:rPr>
          <w:rFonts w:eastAsia="宋体"/>
          <w:color w:val="000000" w:themeColor="text1"/>
          <w:szCs w:val="24"/>
          <w:lang w:eastAsia="zh-CN"/>
        </w:rPr>
        <w:t xml:space="preserve">B-2) BM/RLM/BFD on SSB outside BWP </w:t>
      </w:r>
      <w:r w:rsidR="008E460F">
        <w:rPr>
          <w:rFonts w:eastAsia="宋体"/>
          <w:color w:val="000000" w:themeColor="text1"/>
          <w:szCs w:val="24"/>
          <w:lang w:eastAsia="zh-CN"/>
        </w:rPr>
        <w:t>within measurement gaps</w:t>
      </w:r>
    </w:p>
    <w:p w14:paraId="4F212699" w14:textId="77777777" w:rsidR="00322A44" w:rsidRDefault="00322A44">
      <w:pPr>
        <w:pStyle w:val="aff8"/>
        <w:numPr>
          <w:ilvl w:val="4"/>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B-</w:t>
      </w:r>
      <w:r w:rsidR="00C53C80">
        <w:rPr>
          <w:rFonts w:eastAsia="宋体"/>
          <w:color w:val="000000" w:themeColor="text1"/>
          <w:szCs w:val="24"/>
          <w:lang w:eastAsia="zh-CN"/>
        </w:rPr>
        <w:t>2</w:t>
      </w:r>
      <w:r>
        <w:rPr>
          <w:rFonts w:eastAsia="宋体"/>
          <w:color w:val="000000" w:themeColor="text1"/>
          <w:szCs w:val="24"/>
          <w:lang w:eastAsia="zh-CN"/>
        </w:rPr>
        <w:t>-1)</w:t>
      </w:r>
      <w:r w:rsidR="00C53C80">
        <w:rPr>
          <w:rFonts w:eastAsia="宋体"/>
          <w:color w:val="000000" w:themeColor="text1"/>
          <w:szCs w:val="24"/>
          <w:lang w:eastAsia="zh-CN"/>
        </w:rPr>
        <w:t xml:space="preserve"> S</w:t>
      </w:r>
      <w:r w:rsidR="00C53C80" w:rsidRPr="00322A44">
        <w:rPr>
          <w:rFonts w:eastAsia="宋体"/>
          <w:color w:val="000000" w:themeColor="text1"/>
          <w:szCs w:val="24"/>
          <w:lang w:eastAsia="zh-CN"/>
        </w:rPr>
        <w:t xml:space="preserve">hared MG or NCSG </w:t>
      </w:r>
      <w:r w:rsidR="008E460F" w:rsidRPr="00C53C80">
        <w:rPr>
          <w:rFonts w:eastAsia="宋体"/>
          <w:color w:val="000000" w:themeColor="text1"/>
          <w:szCs w:val="24"/>
          <w:lang w:eastAsia="zh-CN"/>
        </w:rPr>
        <w:t>for RLM/BFD/BM</w:t>
      </w:r>
      <w:r w:rsidR="008E460F" w:rsidRPr="00322A44">
        <w:rPr>
          <w:rFonts w:eastAsia="宋体"/>
          <w:color w:val="000000" w:themeColor="text1"/>
          <w:szCs w:val="24"/>
          <w:lang w:eastAsia="zh-CN"/>
        </w:rPr>
        <w:t xml:space="preserve"> </w:t>
      </w:r>
      <w:r w:rsidR="008E460F">
        <w:rPr>
          <w:rFonts w:eastAsia="宋体"/>
          <w:color w:val="000000" w:themeColor="text1"/>
          <w:szCs w:val="24"/>
          <w:lang w:eastAsia="zh-CN"/>
        </w:rPr>
        <w:t>and</w:t>
      </w:r>
      <w:r w:rsidR="00C53C80" w:rsidRPr="00322A44">
        <w:rPr>
          <w:rFonts w:eastAsia="宋体"/>
          <w:color w:val="000000" w:themeColor="text1"/>
          <w:szCs w:val="24"/>
          <w:lang w:eastAsia="zh-CN"/>
        </w:rPr>
        <w:t xml:space="preserve"> L3 measurement</w:t>
      </w:r>
    </w:p>
    <w:p w14:paraId="4F21269A" w14:textId="77777777" w:rsidR="00322A44" w:rsidRPr="00C53C80" w:rsidRDefault="00322A44">
      <w:pPr>
        <w:pStyle w:val="aff8"/>
        <w:numPr>
          <w:ilvl w:val="4"/>
          <w:numId w:val="1"/>
        </w:numPr>
        <w:overflowPunct/>
        <w:autoSpaceDE/>
        <w:autoSpaceDN/>
        <w:adjustRightInd/>
        <w:spacing w:after="120"/>
        <w:ind w:firstLineChars="0"/>
        <w:textAlignment w:val="auto"/>
        <w:rPr>
          <w:rFonts w:eastAsia="宋体"/>
          <w:color w:val="000000" w:themeColor="text1"/>
          <w:szCs w:val="24"/>
          <w:lang w:eastAsia="zh-CN"/>
        </w:rPr>
      </w:pPr>
      <w:r w:rsidRPr="00C53C80">
        <w:rPr>
          <w:rFonts w:eastAsia="宋体" w:hint="eastAsia"/>
          <w:color w:val="000000" w:themeColor="text1"/>
          <w:szCs w:val="24"/>
          <w:lang w:eastAsia="zh-CN"/>
        </w:rPr>
        <w:lastRenderedPageBreak/>
        <w:t>O</w:t>
      </w:r>
      <w:r w:rsidRPr="00C53C80">
        <w:rPr>
          <w:rFonts w:eastAsia="宋体"/>
          <w:color w:val="000000" w:themeColor="text1"/>
          <w:szCs w:val="24"/>
          <w:lang w:eastAsia="zh-CN"/>
        </w:rPr>
        <w:t>ption B-</w:t>
      </w:r>
      <w:r w:rsidR="00C53C80" w:rsidRPr="00C53C80">
        <w:rPr>
          <w:rFonts w:eastAsia="宋体"/>
          <w:color w:val="000000" w:themeColor="text1"/>
          <w:szCs w:val="24"/>
          <w:lang w:eastAsia="zh-CN"/>
        </w:rPr>
        <w:t>2</w:t>
      </w:r>
      <w:r w:rsidRPr="00C53C80">
        <w:rPr>
          <w:rFonts w:eastAsia="宋体"/>
          <w:color w:val="000000" w:themeColor="text1"/>
          <w:szCs w:val="24"/>
          <w:lang w:eastAsia="zh-CN"/>
        </w:rPr>
        <w:t>-</w:t>
      </w:r>
      <w:r w:rsidR="00C53C80" w:rsidRPr="00C53C80">
        <w:rPr>
          <w:rFonts w:eastAsia="宋体"/>
          <w:color w:val="000000" w:themeColor="text1"/>
          <w:szCs w:val="24"/>
          <w:lang w:eastAsia="zh-CN"/>
        </w:rPr>
        <w:t>2</w:t>
      </w:r>
      <w:r w:rsidRPr="00C53C80">
        <w:rPr>
          <w:rFonts w:eastAsia="宋体"/>
          <w:color w:val="000000" w:themeColor="text1"/>
          <w:szCs w:val="24"/>
          <w:lang w:eastAsia="zh-CN"/>
        </w:rPr>
        <w:t>)</w:t>
      </w:r>
      <w:r w:rsidR="00C53C80" w:rsidRPr="00C53C80">
        <w:rPr>
          <w:rFonts w:eastAsia="宋体"/>
          <w:color w:val="000000" w:themeColor="text1"/>
          <w:szCs w:val="24"/>
          <w:lang w:eastAsia="zh-CN"/>
        </w:rPr>
        <w:t xml:space="preserve"> Dedicated MG or NCSG for RLM/BFD/BM measurements</w:t>
      </w:r>
    </w:p>
    <w:p w14:paraId="4F21269B" w14:textId="77777777" w:rsidR="00322A44" w:rsidRPr="00322A44" w:rsidRDefault="00C53C80">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322A44" w:rsidRPr="00322A44">
        <w:rPr>
          <w:rFonts w:eastAsia="宋体"/>
          <w:color w:val="000000" w:themeColor="text1"/>
          <w:szCs w:val="24"/>
          <w:lang w:eastAsia="zh-CN"/>
        </w:rPr>
        <w:t>C) NCD-SSB approach which would work with existing UE hardware architectures (FG6-1) and be compatible with existing RAN4 specifications for BM/RLM/BFD</w:t>
      </w:r>
    </w:p>
    <w:p w14:paraId="4F21269C" w14:textId="77777777" w:rsidR="00FA78AA" w:rsidRPr="008C077F" w:rsidRDefault="00FA78AA">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8C077F">
        <w:rPr>
          <w:rFonts w:eastAsia="宋体"/>
          <w:color w:val="000000" w:themeColor="text1"/>
          <w:szCs w:val="24"/>
          <w:lang w:eastAsia="zh-CN"/>
        </w:rPr>
        <w:t>Recommended WF</w:t>
      </w:r>
    </w:p>
    <w:p w14:paraId="4F21269D" w14:textId="77777777" w:rsidR="00F52BA4" w:rsidRDefault="00C53C8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The sub-options </w:t>
      </w:r>
      <w:r w:rsidR="00EB23BC">
        <w:rPr>
          <w:rFonts w:eastAsia="宋体"/>
          <w:color w:val="0070C0"/>
          <w:szCs w:val="24"/>
          <w:lang w:eastAsia="zh-CN"/>
        </w:rPr>
        <w:t xml:space="preserve">would </w:t>
      </w:r>
      <w:r>
        <w:rPr>
          <w:rFonts w:eastAsia="宋体"/>
          <w:color w:val="0070C0"/>
          <w:szCs w:val="24"/>
          <w:lang w:eastAsia="zh-CN"/>
        </w:rPr>
        <w:t xml:space="preserve">have different </w:t>
      </w:r>
      <w:r w:rsidR="00EB23BC">
        <w:rPr>
          <w:rFonts w:eastAsia="宋体"/>
          <w:color w:val="0070C0"/>
          <w:szCs w:val="24"/>
          <w:lang w:eastAsia="zh-CN"/>
        </w:rPr>
        <w:t xml:space="preserve">high-level </w:t>
      </w:r>
      <w:r>
        <w:rPr>
          <w:rFonts w:eastAsia="宋体"/>
          <w:color w:val="0070C0"/>
          <w:szCs w:val="24"/>
          <w:lang w:eastAsia="zh-CN"/>
        </w:rPr>
        <w:t xml:space="preserve">analysis for aspects </w:t>
      </w:r>
      <w:r w:rsidR="00C576D7">
        <w:rPr>
          <w:rFonts w:eastAsia="宋体"/>
          <w:color w:val="0070C0"/>
          <w:szCs w:val="24"/>
          <w:lang w:eastAsia="zh-CN"/>
        </w:rPr>
        <w:t xml:space="preserve">listed </w:t>
      </w:r>
      <w:r>
        <w:rPr>
          <w:rFonts w:eastAsia="宋体"/>
          <w:color w:val="0070C0"/>
          <w:szCs w:val="24"/>
          <w:lang w:eastAsia="zh-CN"/>
        </w:rPr>
        <w:t>in Issue 1-1-1</w:t>
      </w:r>
      <w:r w:rsidR="00341B6C">
        <w:rPr>
          <w:rFonts w:eastAsia="宋体"/>
          <w:color w:val="0070C0"/>
          <w:szCs w:val="24"/>
          <w:lang w:eastAsia="zh-CN"/>
        </w:rPr>
        <w:t>, e.g., in terms of RRM requirements impact</w:t>
      </w:r>
      <w:r>
        <w:rPr>
          <w:rFonts w:eastAsia="宋体"/>
          <w:color w:val="0070C0"/>
          <w:szCs w:val="24"/>
          <w:lang w:eastAsia="zh-CN"/>
        </w:rPr>
        <w:t xml:space="preserve">. </w:t>
      </w:r>
      <w:r w:rsidR="00341B6C">
        <w:rPr>
          <w:rFonts w:eastAsia="宋体"/>
          <w:color w:val="0070C0"/>
          <w:szCs w:val="24"/>
          <w:lang w:eastAsia="zh-CN"/>
        </w:rPr>
        <w:t>The split is only for easy organization of high-level analysis.</w:t>
      </w:r>
    </w:p>
    <w:p w14:paraId="4F21269E" w14:textId="77777777" w:rsidR="00F52BA4" w:rsidRPr="00F52BA4" w:rsidRDefault="00C53C8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and agree on option 1</w:t>
      </w:r>
      <w:r w:rsidR="00F52BA4">
        <w:rPr>
          <w:rFonts w:eastAsia="宋体"/>
          <w:color w:val="0070C0"/>
          <w:szCs w:val="24"/>
          <w:lang w:eastAsia="zh-CN"/>
        </w:rPr>
        <w:t>.</w:t>
      </w:r>
    </w:p>
    <w:p w14:paraId="4F21269F" w14:textId="77777777" w:rsidR="00FA78AA" w:rsidRPr="00C53C80" w:rsidRDefault="00FA78AA" w:rsidP="00FA78AA">
      <w:pPr>
        <w:rPr>
          <w:rFonts w:eastAsia="Malgun Gothic"/>
          <w:b/>
          <w:color w:val="000000" w:themeColor="text1"/>
          <w:u w:val="single"/>
          <w:lang w:eastAsia="ko-KR"/>
        </w:rPr>
      </w:pPr>
    </w:p>
    <w:p w14:paraId="4F2126A0" w14:textId="77777777" w:rsidR="00FA78AA" w:rsidRPr="001C5C68" w:rsidRDefault="00FA78AA">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f7"/>
        <w:tblW w:w="0" w:type="auto"/>
        <w:tblLook w:val="04A0" w:firstRow="1" w:lastRow="0" w:firstColumn="1" w:lastColumn="0" w:noHBand="0" w:noVBand="1"/>
      </w:tblPr>
      <w:tblGrid>
        <w:gridCol w:w="1239"/>
        <w:gridCol w:w="8392"/>
      </w:tblGrid>
      <w:tr w:rsidR="00FA78AA" w14:paraId="4F2126A3" w14:textId="77777777" w:rsidTr="00A614FB">
        <w:tc>
          <w:tcPr>
            <w:tcW w:w="1239" w:type="dxa"/>
          </w:tcPr>
          <w:p w14:paraId="4F2126A1" w14:textId="77777777" w:rsidR="00FA78AA" w:rsidRDefault="00FA78AA" w:rsidP="00A614FB">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F2126A2" w14:textId="77777777" w:rsidR="00FA78AA" w:rsidRDefault="00FA78AA" w:rsidP="00A614FB">
            <w:pPr>
              <w:spacing w:after="120"/>
              <w:rPr>
                <w:rFonts w:eastAsiaTheme="minorEastAsia"/>
                <w:b/>
                <w:bCs/>
                <w:color w:val="0070C0"/>
                <w:lang w:val="en-US" w:eastAsia="zh-CN"/>
              </w:rPr>
            </w:pPr>
            <w:r>
              <w:rPr>
                <w:rFonts w:eastAsiaTheme="minorEastAsia"/>
                <w:b/>
                <w:bCs/>
                <w:color w:val="0070C0"/>
                <w:lang w:val="en-US" w:eastAsia="zh-CN"/>
              </w:rPr>
              <w:t>Comments</w:t>
            </w:r>
          </w:p>
        </w:tc>
      </w:tr>
      <w:tr w:rsidR="00FA78AA" w14:paraId="4F2126A6" w14:textId="77777777" w:rsidTr="00A614FB">
        <w:tc>
          <w:tcPr>
            <w:tcW w:w="1239" w:type="dxa"/>
          </w:tcPr>
          <w:p w14:paraId="4F2126A4" w14:textId="77777777" w:rsidR="00FA78AA" w:rsidRDefault="00B30763" w:rsidP="00A614FB">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4F2126A5" w14:textId="77777777" w:rsidR="00FA78AA" w:rsidRDefault="00B30763" w:rsidP="00A614FB">
            <w:pPr>
              <w:spacing w:after="120"/>
              <w:rPr>
                <w:rFonts w:eastAsiaTheme="minorEastAsia"/>
                <w:color w:val="0070C0"/>
                <w:lang w:val="en-US" w:eastAsia="zh-CN"/>
              </w:rPr>
            </w:pPr>
            <w:r>
              <w:rPr>
                <w:rFonts w:eastAsiaTheme="minorEastAsia"/>
                <w:color w:val="0070C0"/>
                <w:lang w:val="en-US" w:eastAsia="zh-CN"/>
              </w:rPr>
              <w:t>Our preference is to keep the original options because adding additional sub-options will increase the workload. Yet, we are fine to compromise to option 1.</w:t>
            </w:r>
          </w:p>
        </w:tc>
      </w:tr>
      <w:tr w:rsidR="00B725C5" w14:paraId="4F2126A9" w14:textId="77777777" w:rsidTr="00A614FB">
        <w:tc>
          <w:tcPr>
            <w:tcW w:w="1239" w:type="dxa"/>
          </w:tcPr>
          <w:p w14:paraId="4F2126A7" w14:textId="77777777" w:rsidR="00B725C5" w:rsidRDefault="00B725C5" w:rsidP="00B725C5">
            <w:pPr>
              <w:spacing w:after="120"/>
              <w:rPr>
                <w:rFonts w:eastAsiaTheme="minorEastAsia"/>
                <w:color w:val="0070C0"/>
                <w:lang w:val="en-US" w:eastAsia="zh-CN"/>
              </w:rPr>
            </w:pPr>
            <w:r>
              <w:rPr>
                <w:rFonts w:eastAsiaTheme="minorEastAsia"/>
                <w:color w:val="0070C0"/>
                <w:lang w:val="en-US" w:eastAsia="zh-CN"/>
              </w:rPr>
              <w:t>Vodafone</w:t>
            </w:r>
          </w:p>
        </w:tc>
        <w:tc>
          <w:tcPr>
            <w:tcW w:w="8392" w:type="dxa"/>
          </w:tcPr>
          <w:p w14:paraId="4F2126A8" w14:textId="77777777" w:rsidR="00B725C5" w:rsidRDefault="00B725C5" w:rsidP="00B725C5">
            <w:pPr>
              <w:spacing w:after="120"/>
              <w:rPr>
                <w:rFonts w:eastAsiaTheme="minorEastAsia"/>
                <w:color w:val="0070C0"/>
                <w:lang w:val="en-US" w:eastAsia="zh-CN"/>
              </w:rPr>
            </w:pPr>
            <w:r>
              <w:rPr>
                <w:rFonts w:eastAsiaTheme="minorEastAsia"/>
                <w:color w:val="0070C0"/>
                <w:lang w:val="en-US" w:eastAsia="zh-CN"/>
              </w:rPr>
              <w:t>It seems reasonable to use this finer granularity of the approaches, so OK with issue 1-1-2 option 1.</w:t>
            </w:r>
            <w:r w:rsidR="00527336">
              <w:rPr>
                <w:rFonts w:eastAsiaTheme="minorEastAsia"/>
                <w:color w:val="0070C0"/>
                <w:lang w:val="en-US" w:eastAsia="zh-CN"/>
              </w:rPr>
              <w:t xml:space="preserve"> </w:t>
            </w:r>
          </w:p>
        </w:tc>
      </w:tr>
      <w:tr w:rsidR="00B725C5" w14:paraId="4F2126AC" w14:textId="77777777" w:rsidTr="00A614FB">
        <w:tc>
          <w:tcPr>
            <w:tcW w:w="1239" w:type="dxa"/>
          </w:tcPr>
          <w:p w14:paraId="4F2126AA" w14:textId="77777777" w:rsidR="00B725C5" w:rsidRDefault="00EA1117" w:rsidP="00B725C5">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4F2126AB" w14:textId="77777777" w:rsidR="00B725C5" w:rsidRDefault="00EA1117" w:rsidP="00B725C5">
            <w:pPr>
              <w:spacing w:after="120"/>
              <w:rPr>
                <w:rFonts w:eastAsiaTheme="minorEastAsia"/>
                <w:color w:val="0070C0"/>
                <w:lang w:val="en-US" w:eastAsia="zh-CN"/>
              </w:rPr>
            </w:pPr>
            <w:r>
              <w:rPr>
                <w:rFonts w:eastAsiaTheme="minorEastAsia"/>
                <w:color w:val="0070C0"/>
                <w:lang w:val="en-US" w:eastAsia="zh-CN"/>
              </w:rPr>
              <w:t xml:space="preserve">Option 1 </w:t>
            </w:r>
            <w:r w:rsidR="00CC7D27">
              <w:rPr>
                <w:rFonts w:eastAsiaTheme="minorEastAsia"/>
                <w:color w:val="0070C0"/>
                <w:lang w:val="en-US" w:eastAsia="zh-CN"/>
              </w:rPr>
              <w:t>seems to have</w:t>
            </w:r>
            <w:r>
              <w:rPr>
                <w:rFonts w:eastAsiaTheme="minorEastAsia"/>
                <w:color w:val="0070C0"/>
                <w:lang w:val="en-US" w:eastAsia="zh-CN"/>
              </w:rPr>
              <w:t xml:space="preserve"> </w:t>
            </w:r>
            <w:r w:rsidR="00CC7D27">
              <w:rPr>
                <w:rFonts w:eastAsiaTheme="minorEastAsia"/>
                <w:color w:val="0070C0"/>
                <w:lang w:val="en-US" w:eastAsia="zh-CN"/>
              </w:rPr>
              <w:t xml:space="preserve">a </w:t>
            </w:r>
            <w:r>
              <w:rPr>
                <w:rFonts w:eastAsiaTheme="minorEastAsia"/>
                <w:color w:val="0070C0"/>
                <w:lang w:val="en-US" w:eastAsia="zh-CN"/>
              </w:rPr>
              <w:t>more systematic structure than the previous structure.</w:t>
            </w:r>
          </w:p>
        </w:tc>
      </w:tr>
      <w:tr w:rsidR="00B725C5" w14:paraId="4F2126AF" w14:textId="77777777" w:rsidTr="00A614FB">
        <w:tc>
          <w:tcPr>
            <w:tcW w:w="1239" w:type="dxa"/>
          </w:tcPr>
          <w:p w14:paraId="4F2126AD" w14:textId="77777777" w:rsidR="00B725C5" w:rsidRDefault="004C5004" w:rsidP="00B725C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4F2126AE" w14:textId="77777777" w:rsidR="00B725C5" w:rsidRDefault="004C5004" w:rsidP="00B725C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 to be used for high-level analysis with the understanding that it is the same solutions as what was agreed in the last meeting.</w:t>
            </w:r>
          </w:p>
        </w:tc>
      </w:tr>
      <w:tr w:rsidR="00177806" w14:paraId="4F2126B2" w14:textId="77777777" w:rsidTr="00A614FB">
        <w:tc>
          <w:tcPr>
            <w:tcW w:w="1239" w:type="dxa"/>
          </w:tcPr>
          <w:p w14:paraId="4F2126B0" w14:textId="77777777" w:rsidR="00177806" w:rsidRDefault="00177806" w:rsidP="00B725C5">
            <w:pPr>
              <w:spacing w:after="120"/>
              <w:rPr>
                <w:rFonts w:eastAsiaTheme="minorEastAsia"/>
                <w:color w:val="0070C0"/>
                <w:lang w:val="en-US" w:eastAsia="zh-CN"/>
              </w:rPr>
            </w:pPr>
            <w:r>
              <w:rPr>
                <w:rFonts w:eastAsiaTheme="minorEastAsia" w:hint="eastAsia"/>
                <w:color w:val="0070C0"/>
                <w:lang w:val="en-US" w:eastAsia="zh-CN"/>
              </w:rPr>
              <w:t>CMCC</w:t>
            </w:r>
          </w:p>
        </w:tc>
        <w:tc>
          <w:tcPr>
            <w:tcW w:w="8392" w:type="dxa"/>
          </w:tcPr>
          <w:p w14:paraId="4F2126B1" w14:textId="77777777" w:rsidR="00177806" w:rsidRDefault="00177806" w:rsidP="00B725C5">
            <w:pPr>
              <w:spacing w:after="120"/>
              <w:rPr>
                <w:rFonts w:eastAsiaTheme="minorEastAsia"/>
                <w:color w:val="0070C0"/>
                <w:lang w:val="en-US" w:eastAsia="zh-CN"/>
              </w:rPr>
            </w:pPr>
            <w:r>
              <w:rPr>
                <w:rFonts w:eastAsiaTheme="minorEastAsia" w:hint="eastAsia"/>
                <w:color w:val="0070C0"/>
                <w:lang w:val="en-US" w:eastAsia="zh-CN"/>
              </w:rPr>
              <w:t>OK with option1 to list all the implementations. However, as we commented many times, we should avoid introducing multiple UE implementations or capabilities to realize one feature which will much complicate the network scheduling and unnecessary.</w:t>
            </w:r>
          </w:p>
        </w:tc>
      </w:tr>
      <w:tr w:rsidR="006A4748" w14:paraId="4F2126B5" w14:textId="77777777" w:rsidTr="00A614FB">
        <w:tc>
          <w:tcPr>
            <w:tcW w:w="1239" w:type="dxa"/>
          </w:tcPr>
          <w:p w14:paraId="4F2126B3" w14:textId="77777777" w:rsidR="006A4748" w:rsidRDefault="006A4748" w:rsidP="006A4748">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4F2126B4" w14:textId="77777777" w:rsidR="006A4748" w:rsidRDefault="006A4748" w:rsidP="006A4748">
            <w:pPr>
              <w:spacing w:after="120"/>
              <w:rPr>
                <w:rFonts w:eastAsiaTheme="minorEastAsia"/>
                <w:color w:val="0070C0"/>
                <w:lang w:val="en-US" w:eastAsia="zh-CN"/>
              </w:rPr>
            </w:pPr>
            <w:r>
              <w:rPr>
                <w:rFonts w:eastAsiaTheme="minorEastAsia"/>
                <w:color w:val="0070C0"/>
                <w:lang w:val="en-US" w:eastAsia="zh-CN"/>
              </w:rPr>
              <w:t>We are also fine with the structure in option 1.</w:t>
            </w:r>
          </w:p>
        </w:tc>
      </w:tr>
      <w:tr w:rsidR="002C116E" w14:paraId="4F2126B8" w14:textId="77777777" w:rsidTr="00A614FB">
        <w:tc>
          <w:tcPr>
            <w:tcW w:w="1239" w:type="dxa"/>
          </w:tcPr>
          <w:p w14:paraId="4F2126B6" w14:textId="77777777" w:rsidR="002C116E" w:rsidRDefault="002C116E" w:rsidP="006A4748">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4F2126B7" w14:textId="77777777" w:rsidR="002C116E" w:rsidRDefault="002C116E" w:rsidP="006A4748">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to further split the options. </w:t>
            </w:r>
          </w:p>
        </w:tc>
      </w:tr>
      <w:tr w:rsidR="00D87E06" w14:paraId="4F2126BB" w14:textId="77777777" w:rsidTr="00A614FB">
        <w:tc>
          <w:tcPr>
            <w:tcW w:w="1239" w:type="dxa"/>
          </w:tcPr>
          <w:p w14:paraId="4F2126B9" w14:textId="2E29881D" w:rsidR="00D87E06" w:rsidRDefault="00D87E06" w:rsidP="00D87E06">
            <w:pPr>
              <w:spacing w:after="120"/>
              <w:rPr>
                <w:color w:val="0070C0"/>
                <w:lang w:eastAsia="zh-CN"/>
              </w:rPr>
            </w:pPr>
            <w:r>
              <w:rPr>
                <w:rFonts w:eastAsiaTheme="minorEastAsia"/>
                <w:color w:val="0070C0"/>
                <w:lang w:val="en-US" w:eastAsia="zh-CN"/>
              </w:rPr>
              <w:t>Ericsson</w:t>
            </w:r>
          </w:p>
        </w:tc>
        <w:tc>
          <w:tcPr>
            <w:tcW w:w="8392" w:type="dxa"/>
          </w:tcPr>
          <w:p w14:paraId="4F2126BA" w14:textId="0A579E59" w:rsidR="00D87E06" w:rsidRDefault="00D87E06" w:rsidP="00D87E06">
            <w:pPr>
              <w:spacing w:after="120"/>
              <w:rPr>
                <w:rFonts w:eastAsiaTheme="minorEastAsia"/>
                <w:color w:val="0070C0"/>
                <w:lang w:val="en-US" w:eastAsia="zh-CN"/>
              </w:rPr>
            </w:pPr>
            <w:r>
              <w:rPr>
                <w:rFonts w:eastAsiaTheme="minorEastAsia"/>
                <w:color w:val="0070C0"/>
                <w:lang w:val="en-US" w:eastAsia="zh-CN"/>
              </w:rPr>
              <w:t xml:space="preserve">We support option 1 as it is clearer than the original proposal and will facilitate further discussions. </w:t>
            </w:r>
          </w:p>
        </w:tc>
      </w:tr>
      <w:tr w:rsidR="00C422B5" w14:paraId="4F2126BE" w14:textId="77777777" w:rsidTr="00A614FB">
        <w:tc>
          <w:tcPr>
            <w:tcW w:w="1239" w:type="dxa"/>
          </w:tcPr>
          <w:p w14:paraId="4F2126BC" w14:textId="283DC56E" w:rsidR="00C422B5" w:rsidRDefault="00C422B5" w:rsidP="00C422B5">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4CBDB8F" w14:textId="3D696D8D" w:rsidR="00C422B5" w:rsidRDefault="00C422B5" w:rsidP="00C422B5">
            <w:pPr>
              <w:spacing w:after="120"/>
              <w:rPr>
                <w:rFonts w:eastAsiaTheme="minorEastAsia"/>
                <w:color w:val="0070C0"/>
                <w:lang w:val="en-US" w:eastAsia="zh-CN"/>
              </w:rPr>
            </w:pPr>
            <w:r>
              <w:rPr>
                <w:rFonts w:eastAsiaTheme="minorEastAsia"/>
                <w:color w:val="0070C0"/>
                <w:lang w:val="en-US" w:eastAsia="zh-CN"/>
              </w:rPr>
              <w:t>Regarding this approach is also fine as it provides a 1</w:t>
            </w:r>
            <w:r w:rsidRPr="00FF5A66">
              <w:rPr>
                <w:rFonts w:eastAsiaTheme="minorEastAsia"/>
                <w:color w:val="0070C0"/>
                <w:vertAlign w:val="superscript"/>
                <w:lang w:val="en-US" w:eastAsia="zh-CN"/>
              </w:rPr>
              <w:t>st</w:t>
            </w:r>
            <w:r>
              <w:rPr>
                <w:rFonts w:eastAsiaTheme="minorEastAsia"/>
                <w:color w:val="0070C0"/>
                <w:lang w:val="en-US" w:eastAsia="zh-CN"/>
              </w:rPr>
              <w:t xml:space="preserve"> step high level split. We add some views directly for each option:</w:t>
            </w:r>
          </w:p>
          <w:p w14:paraId="7BB2EB8A" w14:textId="77777777" w:rsidR="00C422B5" w:rsidRDefault="00C422B5" w:rsidP="00C422B5">
            <w:pPr>
              <w:pStyle w:val="aff8"/>
              <w:numPr>
                <w:ilvl w:val="0"/>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Pr="00322A44">
              <w:rPr>
                <w:rFonts w:eastAsia="宋体"/>
                <w:color w:val="000000" w:themeColor="text1"/>
                <w:szCs w:val="24"/>
                <w:lang w:eastAsia="zh-CN"/>
              </w:rPr>
              <w:t>A) Perform BM/RLM/BFD based on CSI-RS within active BWP</w:t>
            </w:r>
          </w:p>
          <w:p w14:paraId="1A03113C" w14:textId="77777777" w:rsidR="00C422B5" w:rsidRPr="00322A44" w:rsidRDefault="00C422B5" w:rsidP="00C422B5">
            <w:pPr>
              <w:pStyle w:val="aff8"/>
              <w:overflowPunct/>
              <w:autoSpaceDE/>
              <w:autoSpaceDN/>
              <w:adjustRightInd/>
              <w:spacing w:after="120"/>
              <w:ind w:left="936" w:firstLineChars="0" w:firstLine="0"/>
              <w:textAlignment w:val="auto"/>
              <w:rPr>
                <w:rFonts w:eastAsia="宋体"/>
                <w:color w:val="000000" w:themeColor="text1"/>
                <w:szCs w:val="24"/>
                <w:lang w:eastAsia="zh-CN"/>
              </w:rPr>
            </w:pPr>
            <w:r>
              <w:rPr>
                <w:rFonts w:eastAsia="宋体"/>
                <w:color w:val="000000" w:themeColor="text1"/>
                <w:szCs w:val="24"/>
                <w:lang w:eastAsia="zh-CN"/>
              </w:rPr>
              <w:t>Nokia: ok</w:t>
            </w:r>
          </w:p>
          <w:p w14:paraId="02B8E745" w14:textId="77777777" w:rsidR="00C422B5" w:rsidRPr="00322A44" w:rsidRDefault="00C422B5" w:rsidP="00C422B5">
            <w:pPr>
              <w:pStyle w:val="aff8"/>
              <w:numPr>
                <w:ilvl w:val="0"/>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Pr="00322A44">
              <w:rPr>
                <w:rFonts w:eastAsia="宋体"/>
                <w:color w:val="000000" w:themeColor="text1"/>
                <w:szCs w:val="24"/>
                <w:lang w:eastAsia="zh-CN"/>
              </w:rPr>
              <w:t>B) Perform BM/RLM/BFD based on SSB outside active BWP</w:t>
            </w:r>
          </w:p>
          <w:p w14:paraId="0A8CE596" w14:textId="77777777" w:rsidR="00C422B5" w:rsidRDefault="00C422B5" w:rsidP="00C422B5">
            <w:pPr>
              <w:pStyle w:val="aff8"/>
              <w:numPr>
                <w:ilvl w:val="1"/>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Pr="00322A44">
              <w:rPr>
                <w:rFonts w:eastAsia="宋体"/>
                <w:color w:val="000000" w:themeColor="text1"/>
                <w:szCs w:val="24"/>
                <w:lang w:eastAsia="zh-CN"/>
              </w:rPr>
              <w:t xml:space="preserve">B-1) </w:t>
            </w:r>
            <w:r w:rsidRPr="00206AC2">
              <w:rPr>
                <w:rFonts w:eastAsia="宋体"/>
                <w:color w:val="000000" w:themeColor="text1"/>
                <w:szCs w:val="24"/>
                <w:lang w:eastAsia="zh-CN"/>
              </w:rPr>
              <w:t>UE’s capability not requiring additional measurement gap for BM/RLM/BFD</w:t>
            </w:r>
          </w:p>
          <w:p w14:paraId="5A5062B7" w14:textId="77777777" w:rsidR="00C422B5" w:rsidRDefault="00C422B5" w:rsidP="00C422B5">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B-1-1) U</w:t>
            </w:r>
            <w:r w:rsidRPr="00322A44">
              <w:rPr>
                <w:rFonts w:eastAsia="宋体"/>
                <w:color w:val="000000" w:themeColor="text1"/>
                <w:szCs w:val="24"/>
                <w:lang w:eastAsia="zh-CN"/>
              </w:rPr>
              <w:t>sing larger BW covering SSB outside active BWP</w:t>
            </w:r>
            <w:r>
              <w:rPr>
                <w:rFonts w:eastAsia="宋体"/>
                <w:color w:val="000000" w:themeColor="text1"/>
                <w:szCs w:val="24"/>
                <w:lang w:eastAsia="zh-CN"/>
              </w:rPr>
              <w:t xml:space="preserve"> without interruptions</w:t>
            </w:r>
          </w:p>
          <w:p w14:paraId="58E7F24B" w14:textId="77777777" w:rsidR="00C422B5" w:rsidRDefault="00C422B5" w:rsidP="00C422B5">
            <w:pPr>
              <w:pStyle w:val="aff8"/>
              <w:overflowPunct/>
              <w:autoSpaceDE/>
              <w:autoSpaceDN/>
              <w:adjustRightInd/>
              <w:spacing w:after="120"/>
              <w:ind w:left="2376" w:firstLineChars="0" w:firstLine="0"/>
              <w:textAlignment w:val="auto"/>
              <w:rPr>
                <w:rFonts w:eastAsia="宋体"/>
                <w:color w:val="000000" w:themeColor="text1"/>
                <w:szCs w:val="24"/>
                <w:lang w:eastAsia="zh-CN"/>
              </w:rPr>
            </w:pPr>
            <w:r>
              <w:rPr>
                <w:rFonts w:eastAsia="宋体"/>
                <w:color w:val="000000" w:themeColor="text1"/>
                <w:szCs w:val="24"/>
                <w:lang w:eastAsia="zh-CN"/>
              </w:rPr>
              <w:t>Nokia: ok</w:t>
            </w:r>
          </w:p>
          <w:p w14:paraId="55470069" w14:textId="77777777" w:rsidR="00C422B5" w:rsidRDefault="00C422B5" w:rsidP="00C422B5">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B-1-2) U</w:t>
            </w:r>
            <w:r w:rsidRPr="00322A44">
              <w:rPr>
                <w:rFonts w:eastAsia="宋体"/>
                <w:color w:val="000000" w:themeColor="text1"/>
                <w:szCs w:val="24"/>
                <w:lang w:eastAsia="zh-CN"/>
              </w:rPr>
              <w:t>sing larger BW covering SSB outside active BWP</w:t>
            </w:r>
            <w:r>
              <w:rPr>
                <w:rFonts w:eastAsia="宋体"/>
                <w:color w:val="000000" w:themeColor="text1"/>
                <w:szCs w:val="24"/>
                <w:lang w:eastAsia="zh-CN"/>
              </w:rPr>
              <w:t xml:space="preserve"> with interruptions</w:t>
            </w:r>
          </w:p>
          <w:p w14:paraId="1FE79BD5" w14:textId="77777777" w:rsidR="00C422B5" w:rsidRDefault="00C422B5" w:rsidP="00C422B5">
            <w:pPr>
              <w:pStyle w:val="aff8"/>
              <w:overflowPunct/>
              <w:autoSpaceDE/>
              <w:autoSpaceDN/>
              <w:adjustRightInd/>
              <w:spacing w:after="120"/>
              <w:ind w:left="2376" w:firstLineChars="0" w:firstLine="0"/>
              <w:textAlignment w:val="auto"/>
              <w:rPr>
                <w:rFonts w:eastAsia="宋体"/>
                <w:color w:val="000000" w:themeColor="text1"/>
                <w:szCs w:val="24"/>
                <w:lang w:eastAsia="zh-CN"/>
              </w:rPr>
            </w:pPr>
            <w:r>
              <w:rPr>
                <w:rFonts w:eastAsia="宋体"/>
                <w:color w:val="000000" w:themeColor="text1"/>
                <w:szCs w:val="24"/>
                <w:lang w:eastAsia="zh-CN"/>
              </w:rPr>
              <w:t>Nokia: Not agreeable</w:t>
            </w:r>
          </w:p>
          <w:p w14:paraId="1351EC22" w14:textId="77777777" w:rsidR="00C422B5" w:rsidRDefault="00C422B5" w:rsidP="00C422B5">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B-1-3) Using</w:t>
            </w:r>
            <w:r w:rsidRPr="00322A44">
              <w:rPr>
                <w:rFonts w:eastAsia="宋体"/>
                <w:color w:val="000000" w:themeColor="text1"/>
                <w:szCs w:val="24"/>
                <w:lang w:eastAsia="zh-CN"/>
              </w:rPr>
              <w:t xml:space="preserve"> a separate RF chain</w:t>
            </w:r>
            <w:r>
              <w:rPr>
                <w:rFonts w:eastAsia="宋体"/>
                <w:color w:val="000000" w:themeColor="text1"/>
                <w:szCs w:val="24"/>
                <w:lang w:eastAsia="zh-CN"/>
              </w:rPr>
              <w:t xml:space="preserve"> without interruptions</w:t>
            </w:r>
          </w:p>
          <w:p w14:paraId="48DC9F34" w14:textId="77777777" w:rsidR="00C422B5" w:rsidRDefault="00C422B5" w:rsidP="00C422B5">
            <w:pPr>
              <w:pStyle w:val="aff8"/>
              <w:overflowPunct/>
              <w:autoSpaceDE/>
              <w:autoSpaceDN/>
              <w:adjustRightInd/>
              <w:spacing w:after="120"/>
              <w:ind w:left="2376" w:firstLineChars="0" w:firstLine="0"/>
              <w:textAlignment w:val="auto"/>
              <w:rPr>
                <w:rFonts w:eastAsia="宋体"/>
                <w:color w:val="000000" w:themeColor="text1"/>
                <w:szCs w:val="24"/>
                <w:lang w:eastAsia="zh-CN"/>
              </w:rPr>
            </w:pPr>
            <w:r>
              <w:rPr>
                <w:rFonts w:eastAsia="宋体"/>
                <w:color w:val="000000" w:themeColor="text1"/>
                <w:szCs w:val="24"/>
                <w:lang w:eastAsia="zh-CN"/>
              </w:rPr>
              <w:t>Nokia: ok, but network does not need to know how the UE implementation handles this. Hence B-1-1 and B-1-3 seems similar?</w:t>
            </w:r>
          </w:p>
          <w:p w14:paraId="52D47956" w14:textId="77777777" w:rsidR="00C422B5" w:rsidRDefault="00C422B5" w:rsidP="00C422B5">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BE6D55">
              <w:rPr>
                <w:rFonts w:eastAsia="宋体" w:hint="eastAsia"/>
                <w:color w:val="000000" w:themeColor="text1"/>
                <w:szCs w:val="24"/>
                <w:lang w:eastAsia="zh-CN"/>
              </w:rPr>
              <w:t>O</w:t>
            </w:r>
            <w:r w:rsidRPr="00BE6D55">
              <w:rPr>
                <w:rFonts w:eastAsia="宋体"/>
                <w:color w:val="000000" w:themeColor="text1"/>
                <w:szCs w:val="24"/>
                <w:lang w:eastAsia="zh-CN"/>
              </w:rPr>
              <w:t>ption B-1-</w:t>
            </w:r>
            <w:r>
              <w:rPr>
                <w:rFonts w:eastAsia="宋体"/>
                <w:color w:val="000000" w:themeColor="text1"/>
                <w:szCs w:val="24"/>
                <w:lang w:eastAsia="zh-CN"/>
              </w:rPr>
              <w:t>4</w:t>
            </w:r>
            <w:r w:rsidRPr="00BE6D55">
              <w:rPr>
                <w:rFonts w:eastAsia="宋体"/>
                <w:color w:val="000000" w:themeColor="text1"/>
                <w:szCs w:val="24"/>
                <w:lang w:eastAsia="zh-CN"/>
              </w:rPr>
              <w:t>) Using a separate RF chain with interruptions</w:t>
            </w:r>
          </w:p>
          <w:p w14:paraId="3C3FC437" w14:textId="77777777" w:rsidR="00C422B5" w:rsidRPr="00BE6D55" w:rsidRDefault="00C422B5" w:rsidP="00C422B5">
            <w:pPr>
              <w:pStyle w:val="aff8"/>
              <w:overflowPunct/>
              <w:autoSpaceDE/>
              <w:autoSpaceDN/>
              <w:adjustRightInd/>
              <w:spacing w:after="120"/>
              <w:ind w:left="2376" w:firstLineChars="0" w:firstLine="0"/>
              <w:textAlignment w:val="auto"/>
              <w:rPr>
                <w:rFonts w:eastAsia="宋体"/>
                <w:color w:val="000000" w:themeColor="text1"/>
                <w:szCs w:val="24"/>
                <w:lang w:eastAsia="zh-CN"/>
              </w:rPr>
            </w:pPr>
            <w:r>
              <w:rPr>
                <w:rFonts w:eastAsia="宋体"/>
                <w:color w:val="000000" w:themeColor="text1"/>
                <w:szCs w:val="24"/>
                <w:lang w:eastAsia="zh-CN"/>
              </w:rPr>
              <w:t>Nokia: not agreeable</w:t>
            </w:r>
          </w:p>
          <w:p w14:paraId="75574200" w14:textId="77777777" w:rsidR="00C422B5" w:rsidRDefault="00C422B5" w:rsidP="00C422B5">
            <w:pPr>
              <w:pStyle w:val="aff8"/>
              <w:numPr>
                <w:ilvl w:val="1"/>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Pr="00322A44">
              <w:rPr>
                <w:rFonts w:eastAsia="宋体"/>
                <w:color w:val="000000" w:themeColor="text1"/>
                <w:szCs w:val="24"/>
                <w:lang w:eastAsia="zh-CN"/>
              </w:rPr>
              <w:t xml:space="preserve">B-2) BM/RLM/BFD on SSB outside BWP </w:t>
            </w:r>
            <w:r>
              <w:rPr>
                <w:rFonts w:eastAsia="宋体"/>
                <w:color w:val="000000" w:themeColor="text1"/>
                <w:szCs w:val="24"/>
                <w:lang w:eastAsia="zh-CN"/>
              </w:rPr>
              <w:t>within measurement gaps</w:t>
            </w:r>
          </w:p>
          <w:p w14:paraId="2F8BF9E7" w14:textId="77777777" w:rsidR="00C422B5" w:rsidRDefault="00C422B5" w:rsidP="00C422B5">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lastRenderedPageBreak/>
              <w:t>O</w:t>
            </w:r>
            <w:r>
              <w:rPr>
                <w:rFonts w:eastAsia="宋体"/>
                <w:color w:val="000000" w:themeColor="text1"/>
                <w:szCs w:val="24"/>
                <w:lang w:eastAsia="zh-CN"/>
              </w:rPr>
              <w:t>ption B-2-1) S</w:t>
            </w:r>
            <w:r w:rsidRPr="00322A44">
              <w:rPr>
                <w:rFonts w:eastAsia="宋体"/>
                <w:color w:val="000000" w:themeColor="text1"/>
                <w:szCs w:val="24"/>
                <w:lang w:eastAsia="zh-CN"/>
              </w:rPr>
              <w:t xml:space="preserve">hared MG or NCSG </w:t>
            </w:r>
            <w:r w:rsidRPr="00C53C80">
              <w:rPr>
                <w:rFonts w:eastAsia="宋体"/>
                <w:color w:val="000000" w:themeColor="text1"/>
                <w:szCs w:val="24"/>
                <w:lang w:eastAsia="zh-CN"/>
              </w:rPr>
              <w:t>for RLM/BFD/BM</w:t>
            </w:r>
            <w:r w:rsidRPr="00322A44">
              <w:rPr>
                <w:rFonts w:eastAsia="宋体"/>
                <w:color w:val="000000" w:themeColor="text1"/>
                <w:szCs w:val="24"/>
                <w:lang w:eastAsia="zh-CN"/>
              </w:rPr>
              <w:t xml:space="preserve"> </w:t>
            </w:r>
            <w:r>
              <w:rPr>
                <w:rFonts w:eastAsia="宋体"/>
                <w:color w:val="000000" w:themeColor="text1"/>
                <w:szCs w:val="24"/>
                <w:lang w:eastAsia="zh-CN"/>
              </w:rPr>
              <w:t>and</w:t>
            </w:r>
            <w:r w:rsidRPr="00322A44">
              <w:rPr>
                <w:rFonts w:eastAsia="宋体"/>
                <w:color w:val="000000" w:themeColor="text1"/>
                <w:szCs w:val="24"/>
                <w:lang w:eastAsia="zh-CN"/>
              </w:rPr>
              <w:t xml:space="preserve"> L3 measurement</w:t>
            </w:r>
          </w:p>
          <w:p w14:paraId="27FEEF28" w14:textId="77777777" w:rsidR="00C422B5" w:rsidRDefault="00C422B5" w:rsidP="00C422B5">
            <w:pPr>
              <w:pStyle w:val="aff8"/>
              <w:overflowPunct/>
              <w:autoSpaceDE/>
              <w:autoSpaceDN/>
              <w:adjustRightInd/>
              <w:spacing w:after="120"/>
              <w:ind w:left="2376" w:firstLineChars="0" w:firstLine="0"/>
              <w:textAlignment w:val="auto"/>
              <w:rPr>
                <w:rFonts w:eastAsia="宋体"/>
                <w:color w:val="000000" w:themeColor="text1"/>
                <w:szCs w:val="24"/>
                <w:lang w:eastAsia="zh-CN"/>
              </w:rPr>
            </w:pPr>
            <w:r>
              <w:rPr>
                <w:rFonts w:eastAsia="宋体"/>
                <w:color w:val="000000" w:themeColor="text1"/>
                <w:szCs w:val="24"/>
                <w:lang w:eastAsia="zh-CN"/>
              </w:rPr>
              <w:t>Nokia: Not our preferred solution as it seems to introduce high complexity</w:t>
            </w:r>
          </w:p>
          <w:p w14:paraId="7A299C02" w14:textId="77777777" w:rsidR="00C422B5" w:rsidRDefault="00C422B5" w:rsidP="00C422B5">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C53C80">
              <w:rPr>
                <w:rFonts w:eastAsia="宋体" w:hint="eastAsia"/>
                <w:color w:val="000000" w:themeColor="text1"/>
                <w:szCs w:val="24"/>
                <w:lang w:eastAsia="zh-CN"/>
              </w:rPr>
              <w:t>O</w:t>
            </w:r>
            <w:r w:rsidRPr="00C53C80">
              <w:rPr>
                <w:rFonts w:eastAsia="宋体"/>
                <w:color w:val="000000" w:themeColor="text1"/>
                <w:szCs w:val="24"/>
                <w:lang w:eastAsia="zh-CN"/>
              </w:rPr>
              <w:t>ption B-2-2) Dedicated MG or NCSG for RLM/BFD/BM measurements</w:t>
            </w:r>
          </w:p>
          <w:p w14:paraId="2952E7B2" w14:textId="77777777" w:rsidR="00C422B5" w:rsidRPr="00C53C80" w:rsidRDefault="00C422B5" w:rsidP="00C422B5">
            <w:pPr>
              <w:pStyle w:val="aff8"/>
              <w:overflowPunct/>
              <w:autoSpaceDE/>
              <w:autoSpaceDN/>
              <w:adjustRightInd/>
              <w:spacing w:after="120"/>
              <w:ind w:left="2376" w:firstLineChars="0" w:firstLine="0"/>
              <w:textAlignment w:val="auto"/>
              <w:rPr>
                <w:rFonts w:eastAsia="宋体"/>
                <w:color w:val="000000" w:themeColor="text1"/>
                <w:szCs w:val="24"/>
                <w:lang w:eastAsia="zh-CN"/>
              </w:rPr>
            </w:pPr>
            <w:r>
              <w:rPr>
                <w:rFonts w:eastAsia="宋体"/>
                <w:color w:val="000000" w:themeColor="text1"/>
                <w:szCs w:val="24"/>
                <w:lang w:eastAsia="zh-CN"/>
              </w:rPr>
              <w:t>Nokia: Not our preferred solution as it seems to introduce high complexity</w:t>
            </w:r>
          </w:p>
          <w:p w14:paraId="6C8F71F3" w14:textId="77777777" w:rsidR="00C422B5" w:rsidRDefault="00C422B5" w:rsidP="00C422B5">
            <w:pPr>
              <w:pStyle w:val="aff8"/>
              <w:numPr>
                <w:ilvl w:val="0"/>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Pr="00322A44">
              <w:rPr>
                <w:rFonts w:eastAsia="宋体"/>
                <w:color w:val="000000" w:themeColor="text1"/>
                <w:szCs w:val="24"/>
                <w:lang w:eastAsia="zh-CN"/>
              </w:rPr>
              <w:t>C) NCD-SSB approach which would work with existing UE hardware architectures (FG6-1) and be compatible with existing RAN4 specifications for BM/RLM/BFD</w:t>
            </w:r>
          </w:p>
          <w:p w14:paraId="561372C2" w14:textId="1D5BC61D" w:rsidR="00C422B5" w:rsidRPr="00322A44" w:rsidRDefault="00C422B5" w:rsidP="00C422B5">
            <w:pPr>
              <w:pStyle w:val="aff8"/>
              <w:overflowPunct/>
              <w:autoSpaceDE/>
              <w:autoSpaceDN/>
              <w:adjustRightInd/>
              <w:spacing w:after="120"/>
              <w:ind w:left="936" w:firstLineChars="0" w:firstLine="0"/>
              <w:textAlignment w:val="auto"/>
              <w:rPr>
                <w:rFonts w:eastAsia="宋体"/>
                <w:color w:val="000000" w:themeColor="text1"/>
                <w:szCs w:val="24"/>
                <w:lang w:eastAsia="zh-CN"/>
              </w:rPr>
            </w:pPr>
            <w:r>
              <w:rPr>
                <w:rFonts w:eastAsia="宋体"/>
                <w:color w:val="000000" w:themeColor="text1"/>
                <w:szCs w:val="24"/>
                <w:lang w:eastAsia="zh-CN"/>
              </w:rPr>
              <w:t>Nokia: not our preferred solution due to network and system overhead and impact.</w:t>
            </w:r>
          </w:p>
          <w:p w14:paraId="4F2126BD" w14:textId="77777777" w:rsidR="00C422B5" w:rsidRDefault="00C422B5" w:rsidP="00C422B5">
            <w:pPr>
              <w:spacing w:after="120"/>
              <w:rPr>
                <w:rFonts w:eastAsiaTheme="minorEastAsia"/>
                <w:color w:val="0070C0"/>
                <w:lang w:val="en-US" w:eastAsia="zh-CN"/>
              </w:rPr>
            </w:pPr>
          </w:p>
        </w:tc>
      </w:tr>
      <w:tr w:rsidR="008061E6" w14:paraId="4F2126C1" w14:textId="77777777" w:rsidTr="00A614FB">
        <w:tc>
          <w:tcPr>
            <w:tcW w:w="1239" w:type="dxa"/>
          </w:tcPr>
          <w:p w14:paraId="4F2126BF" w14:textId="5D03FBD2" w:rsidR="008061E6" w:rsidRDefault="008061E6" w:rsidP="0070346A">
            <w:pPr>
              <w:spacing w:after="120"/>
              <w:jc w:val="both"/>
              <w:rPr>
                <w:color w:val="0070C0"/>
                <w:lang w:val="en-US" w:eastAsia="zh-CN"/>
              </w:rPr>
            </w:pPr>
            <w:r>
              <w:rPr>
                <w:rFonts w:eastAsiaTheme="minorEastAsia"/>
                <w:color w:val="0070C0"/>
                <w:lang w:val="en-US" w:eastAsia="zh-CN"/>
              </w:rPr>
              <w:lastRenderedPageBreak/>
              <w:t>Intel</w:t>
            </w:r>
          </w:p>
        </w:tc>
        <w:tc>
          <w:tcPr>
            <w:tcW w:w="8392" w:type="dxa"/>
          </w:tcPr>
          <w:p w14:paraId="7CE07E6D" w14:textId="77777777" w:rsidR="008061E6" w:rsidRDefault="008061E6">
            <w:pPr>
              <w:spacing w:after="120"/>
              <w:jc w:val="both"/>
              <w:rPr>
                <w:rFonts w:eastAsiaTheme="minorEastAsia"/>
                <w:color w:val="0070C0"/>
                <w:lang w:val="en-US" w:eastAsia="zh-CN"/>
              </w:rPr>
            </w:pPr>
            <w:r>
              <w:rPr>
                <w:rFonts w:eastAsiaTheme="minorEastAsia"/>
                <w:color w:val="0070C0"/>
                <w:lang w:val="en-US" w:eastAsia="zh-CN"/>
              </w:rPr>
              <w:t>We understand that further split of Option B-1) is to differentiate whether to consider activation/deactivation for additional RF capability or not. It is too much detailed level of discussion, and we prefer to treat this differentiation as a note within the feedback provided on option B1.</w:t>
            </w:r>
          </w:p>
          <w:p w14:paraId="4F2126C0" w14:textId="4B5F2551" w:rsidR="008061E6" w:rsidRDefault="008061E6" w:rsidP="0070346A">
            <w:pPr>
              <w:spacing w:after="120"/>
              <w:jc w:val="both"/>
              <w:rPr>
                <w:color w:val="0070C0"/>
                <w:lang w:val="en-US" w:eastAsia="ja-JP"/>
              </w:rPr>
            </w:pPr>
            <w:r>
              <w:rPr>
                <w:rFonts w:eastAsiaTheme="minorEastAsia"/>
                <w:color w:val="0070C0"/>
                <w:lang w:val="en-US" w:eastAsia="zh-CN"/>
              </w:rPr>
              <w:t>However, we can compromise to Option 1.</w:t>
            </w:r>
          </w:p>
        </w:tc>
      </w:tr>
      <w:tr w:rsidR="00686E1E" w14:paraId="7E700690" w14:textId="77777777" w:rsidTr="00A614FB">
        <w:tc>
          <w:tcPr>
            <w:tcW w:w="1239" w:type="dxa"/>
          </w:tcPr>
          <w:p w14:paraId="28ECFB7D" w14:textId="2C6EE646" w:rsidR="00686E1E" w:rsidRDefault="00686E1E">
            <w:pPr>
              <w:spacing w:after="120"/>
              <w:jc w:val="both"/>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2678AC20" w14:textId="3F215037" w:rsidR="00686E1E" w:rsidRDefault="00686E1E">
            <w:pPr>
              <w:spacing w:after="120"/>
              <w:jc w:val="both"/>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is generally fine. Whether to split option B-1 </w:t>
            </w:r>
            <w:r>
              <w:rPr>
                <w:rFonts w:eastAsiaTheme="minorEastAsia" w:hint="eastAsia"/>
                <w:color w:val="0070C0"/>
                <w:lang w:val="en-US" w:eastAsia="zh-CN"/>
              </w:rPr>
              <w:t>assuming</w:t>
            </w:r>
            <w:r>
              <w:rPr>
                <w:rFonts w:eastAsiaTheme="minorEastAsia"/>
                <w:color w:val="0070C0"/>
                <w:lang w:val="en-US" w:eastAsia="zh-CN"/>
              </w:rPr>
              <w:t xml:space="preserve"> different </w:t>
            </w:r>
            <w:r>
              <w:rPr>
                <w:rFonts w:eastAsiaTheme="minorEastAsia" w:hint="eastAsia"/>
                <w:color w:val="0070C0"/>
                <w:lang w:val="en-US" w:eastAsia="zh-CN"/>
              </w:rPr>
              <w:t>UE</w:t>
            </w:r>
            <w:r>
              <w:rPr>
                <w:rFonts w:eastAsiaTheme="minorEastAsia"/>
                <w:color w:val="0070C0"/>
                <w:lang w:val="en-US" w:eastAsia="zh-CN"/>
              </w:rPr>
              <w:t xml:space="preserve"> </w:t>
            </w:r>
            <w:r>
              <w:rPr>
                <w:rFonts w:eastAsiaTheme="minorEastAsia" w:hint="eastAsia"/>
                <w:color w:val="0070C0"/>
                <w:lang w:val="en-US" w:eastAsia="zh-CN"/>
              </w:rPr>
              <w:t>implementation,</w:t>
            </w:r>
            <w:r>
              <w:rPr>
                <w:rFonts w:eastAsiaTheme="minorEastAsia"/>
                <w:color w:val="0070C0"/>
                <w:lang w:val="en-US" w:eastAsia="zh-CN"/>
              </w:rPr>
              <w:t xml:space="preserve"> different companies have different views. Maybe it is helpful to the discussion but finally </w:t>
            </w:r>
            <w:r w:rsidR="007B2B7E">
              <w:rPr>
                <w:rFonts w:eastAsiaTheme="minorEastAsia"/>
                <w:color w:val="0070C0"/>
                <w:lang w:val="en-US" w:eastAsia="zh-CN"/>
              </w:rPr>
              <w:t xml:space="preserve">the only spec impact could be a generic UE capability. </w:t>
            </w:r>
          </w:p>
        </w:tc>
      </w:tr>
      <w:tr w:rsidR="00010FAD" w14:paraId="4247E260" w14:textId="77777777" w:rsidTr="00A614FB">
        <w:tc>
          <w:tcPr>
            <w:tcW w:w="1239" w:type="dxa"/>
          </w:tcPr>
          <w:p w14:paraId="322AB36E" w14:textId="02E3F262" w:rsidR="00010FAD" w:rsidRDefault="00010FAD" w:rsidP="00010FAD">
            <w:pPr>
              <w:spacing w:after="120"/>
              <w:jc w:val="both"/>
              <w:rPr>
                <w:rFonts w:eastAsiaTheme="minorEastAsia"/>
                <w:color w:val="0070C0"/>
                <w:lang w:val="en-US" w:eastAsia="zh-CN"/>
              </w:rPr>
            </w:pPr>
            <w:r>
              <w:rPr>
                <w:rFonts w:eastAsiaTheme="minorEastAsia"/>
                <w:color w:val="0070C0"/>
                <w:lang w:val="en-US" w:eastAsia="zh-CN"/>
              </w:rPr>
              <w:t>apple</w:t>
            </w:r>
          </w:p>
        </w:tc>
        <w:tc>
          <w:tcPr>
            <w:tcW w:w="8392" w:type="dxa"/>
          </w:tcPr>
          <w:p w14:paraId="2B32432D" w14:textId="7DD65577" w:rsidR="00010FAD" w:rsidRDefault="00010FAD" w:rsidP="00010FAD">
            <w:pPr>
              <w:spacing w:after="120"/>
              <w:jc w:val="both"/>
              <w:rPr>
                <w:rFonts w:eastAsiaTheme="minorEastAsia"/>
                <w:color w:val="0070C0"/>
                <w:lang w:val="en-US" w:eastAsia="zh-CN"/>
              </w:rPr>
            </w:pPr>
            <w:r>
              <w:rPr>
                <w:rFonts w:eastAsiaTheme="minorEastAsia"/>
                <w:color w:val="0070C0"/>
                <w:lang w:val="en-US" w:eastAsia="zh-CN"/>
              </w:rPr>
              <w:t xml:space="preserve">We are fine with option 1. But we are not sure how much it can help to converge. </w:t>
            </w:r>
          </w:p>
        </w:tc>
      </w:tr>
    </w:tbl>
    <w:p w14:paraId="4F2126C2" w14:textId="77777777" w:rsidR="00FA78AA" w:rsidRDefault="00FA78AA" w:rsidP="00FA78AA">
      <w:pPr>
        <w:rPr>
          <w:color w:val="000000" w:themeColor="text1"/>
          <w:lang w:eastAsia="zh-CN"/>
        </w:rPr>
      </w:pPr>
    </w:p>
    <w:p w14:paraId="4F2126C3" w14:textId="77777777" w:rsidR="0008124F" w:rsidRPr="00303B0A" w:rsidRDefault="0008124F" w:rsidP="0008124F">
      <w:pPr>
        <w:rPr>
          <w:b/>
          <w:color w:val="000000" w:themeColor="text1"/>
          <w:u w:val="single"/>
          <w:lang w:eastAsia="ko-KR"/>
        </w:rPr>
      </w:pPr>
      <w:r w:rsidRPr="00303B0A">
        <w:rPr>
          <w:b/>
          <w:color w:val="000000" w:themeColor="text1"/>
          <w:u w:val="single"/>
          <w:lang w:eastAsia="ko-KR"/>
        </w:rPr>
        <w:t>Issue 1-</w:t>
      </w:r>
      <w:r>
        <w:rPr>
          <w:b/>
          <w:color w:val="000000" w:themeColor="text1"/>
          <w:u w:val="single"/>
          <w:lang w:eastAsia="ko-KR"/>
        </w:rPr>
        <w:t>1-3</w:t>
      </w:r>
      <w:r w:rsidRPr="00303B0A">
        <w:rPr>
          <w:b/>
          <w:color w:val="000000" w:themeColor="text1"/>
          <w:u w:val="single"/>
          <w:lang w:eastAsia="ko-KR"/>
        </w:rPr>
        <w:t xml:space="preserve">: </w:t>
      </w:r>
      <w:r>
        <w:rPr>
          <w:b/>
          <w:color w:val="000000" w:themeColor="text1"/>
          <w:u w:val="single"/>
          <w:lang w:eastAsia="ko-KR"/>
        </w:rPr>
        <w:t>High-level analysis of options</w:t>
      </w:r>
    </w:p>
    <w:p w14:paraId="4F2126C4" w14:textId="77777777" w:rsidR="0008124F" w:rsidRPr="00303B0A" w:rsidRDefault="0008124F" w:rsidP="0008124F">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Proposals</w:t>
      </w:r>
    </w:p>
    <w:p w14:paraId="4F2126C5" w14:textId="77777777" w:rsidR="0008124F" w:rsidRPr="003A3705" w:rsidRDefault="0008124F" w:rsidP="0008124F">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color w:val="000000" w:themeColor="text1"/>
          <w:lang w:val="en-US" w:eastAsia="zh-CN"/>
        </w:rPr>
        <w:t>Option 1</w:t>
      </w:r>
      <w:r>
        <w:rPr>
          <w:color w:val="000000" w:themeColor="text1"/>
          <w:lang w:val="en-US" w:eastAsia="zh-CN"/>
        </w:rPr>
        <w:t xml:space="preserve"> (vivo)</w:t>
      </w:r>
      <w:r w:rsidRPr="00303B0A">
        <w:rPr>
          <w:color w:val="000000" w:themeColor="text1"/>
          <w:lang w:val="en-US" w:eastAsia="zh-CN"/>
        </w:rPr>
        <w:t xml:space="preserve">: </w:t>
      </w:r>
      <w:r w:rsidRPr="003A3705">
        <w:rPr>
          <w:color w:val="000000" w:themeColor="text1"/>
          <w:lang w:val="en-US" w:eastAsia="zh-CN"/>
        </w:rPr>
        <w:t>High level analysis on options for UE performing RLM/BFD/BM when CD-SSB is outside active BWP are provided in Table 1, Table 2, Table 3 and Table 4.</w:t>
      </w:r>
    </w:p>
    <w:p w14:paraId="4F2126C6" w14:textId="77777777" w:rsidR="0008124F" w:rsidRDefault="0008124F" w:rsidP="0008124F">
      <w:pPr>
        <w:jc w:val="center"/>
      </w:pPr>
      <w:r>
        <w:t>Table 1. Analysis of CSI-RS based RLM/BFD/BM</w:t>
      </w:r>
    </w:p>
    <w:tbl>
      <w:tblPr>
        <w:tblStyle w:val="aff7"/>
        <w:tblW w:w="0" w:type="auto"/>
        <w:tblInd w:w="1129" w:type="dxa"/>
        <w:tblLook w:val="04A0" w:firstRow="1" w:lastRow="0" w:firstColumn="1" w:lastColumn="0" w:noHBand="0" w:noVBand="1"/>
      </w:tblPr>
      <w:tblGrid>
        <w:gridCol w:w="2268"/>
        <w:gridCol w:w="6233"/>
      </w:tblGrid>
      <w:tr w:rsidR="0008124F" w14:paraId="4F2126CA" w14:textId="77777777" w:rsidTr="00A614FB">
        <w:tc>
          <w:tcPr>
            <w:tcW w:w="2268" w:type="dxa"/>
          </w:tcPr>
          <w:p w14:paraId="4F2126C7" w14:textId="77777777" w:rsidR="0008124F" w:rsidRDefault="0008124F" w:rsidP="00A614FB">
            <w:r>
              <w:rPr>
                <w:rFonts w:hint="eastAsia"/>
                <w:lang w:eastAsia="zh-CN"/>
              </w:rPr>
              <w:t>R</w:t>
            </w:r>
            <w:r>
              <w:rPr>
                <w:lang w:eastAsia="zh-CN"/>
              </w:rPr>
              <w:t xml:space="preserve">RM requirements </w:t>
            </w:r>
            <w:r>
              <w:rPr>
                <w:rFonts w:hint="eastAsia"/>
                <w:lang w:eastAsia="zh-CN"/>
              </w:rPr>
              <w:t>i</w:t>
            </w:r>
            <w:r>
              <w:rPr>
                <w:lang w:eastAsia="zh-CN"/>
              </w:rPr>
              <w:t>mpact</w:t>
            </w:r>
          </w:p>
        </w:tc>
        <w:tc>
          <w:tcPr>
            <w:tcW w:w="6233" w:type="dxa"/>
          </w:tcPr>
          <w:p w14:paraId="4F2126C8" w14:textId="77777777" w:rsidR="0008124F" w:rsidRPr="0015288D"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15288D">
              <w:rPr>
                <w:rFonts w:hint="eastAsia"/>
                <w:lang w:eastAsia="zh-CN"/>
              </w:rPr>
              <w:t>C</w:t>
            </w:r>
            <w:r w:rsidRPr="0015288D">
              <w:rPr>
                <w:lang w:eastAsia="zh-CN"/>
              </w:rPr>
              <w:t>SI-RS based RLM/BFD/BM requirements are already specified.</w:t>
            </w:r>
          </w:p>
          <w:p w14:paraId="4F2126C9" w14:textId="77777777" w:rsidR="0008124F" w:rsidRPr="0015288D"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15288D">
              <w:rPr>
                <w:rFonts w:hint="eastAsia"/>
                <w:lang w:eastAsia="zh-CN"/>
              </w:rPr>
              <w:t>T</w:t>
            </w:r>
            <w:r w:rsidRPr="0015288D">
              <w:rPr>
                <w:lang w:eastAsia="zh-CN"/>
              </w:rPr>
              <w:t>iming requirements based on SSB outside active BWP need further discussion.</w:t>
            </w:r>
          </w:p>
        </w:tc>
      </w:tr>
      <w:tr w:rsidR="0008124F" w14:paraId="4F2126CD" w14:textId="77777777" w:rsidTr="00A614FB">
        <w:tc>
          <w:tcPr>
            <w:tcW w:w="2268" w:type="dxa"/>
          </w:tcPr>
          <w:p w14:paraId="4F2126CB" w14:textId="77777777" w:rsidR="0008124F" w:rsidRDefault="0008124F" w:rsidP="00A614FB">
            <w:pPr>
              <w:rPr>
                <w:lang w:eastAsia="zh-CN"/>
              </w:rPr>
            </w:pPr>
            <w:r>
              <w:rPr>
                <w:rFonts w:hint="eastAsia"/>
                <w:lang w:eastAsia="zh-CN"/>
              </w:rPr>
              <w:t>M</w:t>
            </w:r>
            <w:r>
              <w:rPr>
                <w:lang w:eastAsia="zh-CN"/>
              </w:rPr>
              <w:t>obility impact</w:t>
            </w:r>
          </w:p>
        </w:tc>
        <w:tc>
          <w:tcPr>
            <w:tcW w:w="6233" w:type="dxa"/>
          </w:tcPr>
          <w:p w14:paraId="4F2126CC" w14:textId="77777777" w:rsidR="0008124F" w:rsidRDefault="0008124F" w:rsidP="00A614FB">
            <w:pPr>
              <w:pStyle w:val="aff8"/>
              <w:numPr>
                <w:ilvl w:val="0"/>
                <w:numId w:val="18"/>
              </w:numPr>
              <w:overflowPunct/>
              <w:autoSpaceDE/>
              <w:autoSpaceDN/>
              <w:adjustRightInd/>
              <w:spacing w:before="120" w:after="120" w:line="280" w:lineRule="atLeast"/>
              <w:ind w:firstLineChars="0"/>
              <w:jc w:val="both"/>
              <w:textAlignment w:val="auto"/>
            </w:pPr>
            <w:r>
              <w:rPr>
                <w:rFonts w:hint="eastAsia"/>
                <w:lang w:eastAsia="zh-CN"/>
              </w:rPr>
              <w:t>I</w:t>
            </w:r>
            <w:r>
              <w:rPr>
                <w:lang w:eastAsia="zh-CN"/>
              </w:rPr>
              <w:t>ntra-frequency measurement is performed within gap</w:t>
            </w:r>
          </w:p>
        </w:tc>
      </w:tr>
      <w:tr w:rsidR="0008124F" w14:paraId="4F2126D0" w14:textId="77777777" w:rsidTr="00A614FB">
        <w:tc>
          <w:tcPr>
            <w:tcW w:w="2268" w:type="dxa"/>
          </w:tcPr>
          <w:p w14:paraId="4F2126CE" w14:textId="77777777" w:rsidR="0008124F" w:rsidRDefault="0008124F" w:rsidP="00A614FB">
            <w:pPr>
              <w:rPr>
                <w:lang w:eastAsia="zh-CN"/>
              </w:rPr>
            </w:pPr>
            <w:r>
              <w:rPr>
                <w:rFonts w:hint="eastAsia"/>
                <w:lang w:eastAsia="zh-CN"/>
              </w:rPr>
              <w:t>T</w:t>
            </w:r>
            <w:r>
              <w:rPr>
                <w:lang w:eastAsia="zh-CN"/>
              </w:rPr>
              <w:t>hroughput impact</w:t>
            </w:r>
          </w:p>
        </w:tc>
        <w:tc>
          <w:tcPr>
            <w:tcW w:w="6233" w:type="dxa"/>
          </w:tcPr>
          <w:p w14:paraId="4F2126CF" w14:textId="77777777" w:rsidR="0008124F" w:rsidRDefault="0008124F" w:rsidP="00A614FB">
            <w:pPr>
              <w:pStyle w:val="aff8"/>
              <w:numPr>
                <w:ilvl w:val="0"/>
                <w:numId w:val="18"/>
              </w:numPr>
              <w:overflowPunct/>
              <w:autoSpaceDE/>
              <w:autoSpaceDN/>
              <w:adjustRightInd/>
              <w:spacing w:before="120" w:after="120" w:line="280" w:lineRule="atLeast"/>
              <w:ind w:firstLineChars="0"/>
              <w:jc w:val="both"/>
              <w:textAlignment w:val="auto"/>
            </w:pPr>
            <w:r>
              <w:rPr>
                <w:rFonts w:hint="eastAsia"/>
                <w:lang w:eastAsia="zh-CN"/>
              </w:rPr>
              <w:t>A</w:t>
            </w:r>
            <w:r>
              <w:rPr>
                <w:lang w:eastAsia="zh-CN"/>
              </w:rPr>
              <w:t>s measurement gap needs to be configured, UE cannot be scheduled during measurement gap.</w:t>
            </w:r>
          </w:p>
        </w:tc>
      </w:tr>
      <w:tr w:rsidR="0008124F" w14:paraId="4F2126D6" w14:textId="77777777" w:rsidTr="00A614FB">
        <w:tc>
          <w:tcPr>
            <w:tcW w:w="2268" w:type="dxa"/>
          </w:tcPr>
          <w:p w14:paraId="4F2126D1" w14:textId="77777777" w:rsidR="0008124F" w:rsidRDefault="0008124F" w:rsidP="00A614FB">
            <w:r>
              <w:rPr>
                <w:lang w:eastAsia="zh-CN"/>
              </w:rPr>
              <w:t>Power consumption</w:t>
            </w:r>
          </w:p>
        </w:tc>
        <w:tc>
          <w:tcPr>
            <w:tcW w:w="6233" w:type="dxa"/>
          </w:tcPr>
          <w:p w14:paraId="4F2126D2" w14:textId="77777777" w:rsidR="0008124F"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Pr>
                <w:rFonts w:hint="eastAsia"/>
                <w:lang w:eastAsia="zh-CN"/>
              </w:rPr>
              <w:t>U</w:t>
            </w:r>
            <w:r>
              <w:rPr>
                <w:lang w:eastAsia="zh-CN"/>
              </w:rPr>
              <w:t xml:space="preserve">E works in active BWP. </w:t>
            </w:r>
          </w:p>
          <w:p w14:paraId="4F2126D3" w14:textId="77777777" w:rsidR="0008124F"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Pr>
                <w:lang w:eastAsia="zh-CN"/>
              </w:rPr>
              <w:t>No RF retuning is needed for CSI-RS based RLM/BFD/BM.</w:t>
            </w:r>
          </w:p>
          <w:p w14:paraId="4F2126D4" w14:textId="77777777" w:rsidR="0008124F"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Pr>
                <w:lang w:eastAsia="zh-CN"/>
              </w:rPr>
              <w:t>FFS whether RF retuning is needed for UE to meet timing requirements.</w:t>
            </w:r>
          </w:p>
          <w:p w14:paraId="4F2126D5" w14:textId="77777777" w:rsidR="0008124F"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Pr>
                <w:lang w:eastAsia="zh-CN"/>
              </w:rPr>
              <w:t>As periodicity of CSI-RS is shorter than that of SSB typically, CSI-RS based RLM/BFD/BM measurement period is shorter when no DRX is configured, which would cause higher power consumption.</w:t>
            </w:r>
          </w:p>
        </w:tc>
      </w:tr>
      <w:tr w:rsidR="0008124F" w14:paraId="4F2126D9" w14:textId="77777777" w:rsidTr="00A614FB">
        <w:tc>
          <w:tcPr>
            <w:tcW w:w="2268" w:type="dxa"/>
          </w:tcPr>
          <w:p w14:paraId="4F2126D7" w14:textId="77777777" w:rsidR="0008124F" w:rsidRDefault="0008124F" w:rsidP="00A614FB">
            <w:r>
              <w:rPr>
                <w:lang w:eastAsia="zh-CN"/>
              </w:rPr>
              <w:lastRenderedPageBreak/>
              <w:t>RS overhead</w:t>
            </w:r>
          </w:p>
        </w:tc>
        <w:tc>
          <w:tcPr>
            <w:tcW w:w="6233" w:type="dxa"/>
          </w:tcPr>
          <w:p w14:paraId="4F2126D8" w14:textId="77777777" w:rsidR="0008124F" w:rsidRPr="00A13B0C" w:rsidRDefault="0008124F" w:rsidP="00A614FB">
            <w:pPr>
              <w:pStyle w:val="aff8"/>
              <w:numPr>
                <w:ilvl w:val="0"/>
                <w:numId w:val="19"/>
              </w:numPr>
              <w:overflowPunct/>
              <w:autoSpaceDE/>
              <w:autoSpaceDN/>
              <w:adjustRightInd/>
              <w:spacing w:before="120" w:after="120" w:line="280" w:lineRule="atLeast"/>
              <w:ind w:firstLineChars="0"/>
              <w:jc w:val="both"/>
              <w:textAlignment w:val="auto"/>
              <w:rPr>
                <w:lang w:eastAsia="zh-CN"/>
              </w:rPr>
            </w:pPr>
            <w:r w:rsidRPr="00A13B0C">
              <w:rPr>
                <w:rFonts w:hint="eastAsia"/>
                <w:lang w:eastAsia="zh-CN"/>
              </w:rPr>
              <w:t>F</w:t>
            </w:r>
            <w:r w:rsidRPr="00A13B0C">
              <w:rPr>
                <w:lang w:eastAsia="zh-CN"/>
              </w:rPr>
              <w:t xml:space="preserve">or UE to meet requirements, CSI-RS should be </w:t>
            </w:r>
            <w:r>
              <w:rPr>
                <w:lang w:eastAsia="zh-CN"/>
              </w:rPr>
              <w:t>transmitted</w:t>
            </w:r>
            <w:r w:rsidRPr="00A13B0C">
              <w:rPr>
                <w:lang w:eastAsia="zh-CN"/>
              </w:rPr>
              <w:t xml:space="preserve"> with 48 PRBs</w:t>
            </w:r>
            <w:r>
              <w:rPr>
                <w:lang w:eastAsia="zh-CN"/>
              </w:rPr>
              <w:t xml:space="preserve"> </w:t>
            </w:r>
            <w:r w:rsidRPr="00A13B0C">
              <w:rPr>
                <w:lang w:eastAsia="zh-CN"/>
              </w:rPr>
              <w:t>at least.</w:t>
            </w:r>
          </w:p>
        </w:tc>
      </w:tr>
      <w:tr w:rsidR="0008124F" w14:paraId="4F2126DC" w14:textId="77777777" w:rsidTr="00A614FB">
        <w:tc>
          <w:tcPr>
            <w:tcW w:w="2268" w:type="dxa"/>
          </w:tcPr>
          <w:p w14:paraId="4F2126DA" w14:textId="77777777" w:rsidR="0008124F" w:rsidRPr="00A55482" w:rsidRDefault="0008124F" w:rsidP="00A614FB">
            <w:r w:rsidRPr="00A55482">
              <w:rPr>
                <w:lang w:eastAsia="zh-CN"/>
              </w:rPr>
              <w:t>UE complexity</w:t>
            </w:r>
          </w:p>
        </w:tc>
        <w:tc>
          <w:tcPr>
            <w:tcW w:w="6233" w:type="dxa"/>
          </w:tcPr>
          <w:p w14:paraId="4F2126DB" w14:textId="77777777" w:rsidR="0008124F" w:rsidRDefault="0008124F" w:rsidP="00A614FB">
            <w:pPr>
              <w:rPr>
                <w:lang w:eastAsia="zh-CN"/>
              </w:rPr>
            </w:pPr>
            <w:r>
              <w:rPr>
                <w:rFonts w:hint="eastAsia"/>
                <w:lang w:eastAsia="zh-CN"/>
              </w:rPr>
              <w:t>L</w:t>
            </w:r>
            <w:r>
              <w:rPr>
                <w:lang w:eastAsia="zh-CN"/>
              </w:rPr>
              <w:t>ow</w:t>
            </w:r>
          </w:p>
        </w:tc>
      </w:tr>
      <w:tr w:rsidR="0008124F" w14:paraId="4F2126DF" w14:textId="77777777" w:rsidTr="00A614FB">
        <w:tc>
          <w:tcPr>
            <w:tcW w:w="2268" w:type="dxa"/>
          </w:tcPr>
          <w:p w14:paraId="4F2126DD" w14:textId="77777777" w:rsidR="0008124F" w:rsidRDefault="0008124F" w:rsidP="00A614FB">
            <w:pPr>
              <w:rPr>
                <w:lang w:eastAsia="zh-CN"/>
              </w:rPr>
            </w:pPr>
            <w:r>
              <w:rPr>
                <w:rFonts w:hint="eastAsia"/>
                <w:lang w:eastAsia="zh-CN"/>
              </w:rPr>
              <w:t>W</w:t>
            </w:r>
            <w:r>
              <w:rPr>
                <w:lang w:eastAsia="zh-CN"/>
              </w:rPr>
              <w:t>orkload</w:t>
            </w:r>
          </w:p>
        </w:tc>
        <w:tc>
          <w:tcPr>
            <w:tcW w:w="6233" w:type="dxa"/>
          </w:tcPr>
          <w:p w14:paraId="4F2126DE" w14:textId="77777777" w:rsidR="0008124F" w:rsidRDefault="0008124F" w:rsidP="00A614FB">
            <w:pPr>
              <w:rPr>
                <w:lang w:eastAsia="zh-CN"/>
              </w:rPr>
            </w:pPr>
            <w:r>
              <w:rPr>
                <w:rFonts w:hint="eastAsia"/>
                <w:lang w:eastAsia="zh-CN"/>
              </w:rPr>
              <w:t>L</w:t>
            </w:r>
            <w:r>
              <w:rPr>
                <w:lang w:eastAsia="zh-CN"/>
              </w:rPr>
              <w:t>ow</w:t>
            </w:r>
            <w:r w:rsidRPr="00A55482">
              <w:rPr>
                <w:lang w:eastAsia="zh-CN"/>
              </w:rPr>
              <w:t xml:space="preserve"> </w:t>
            </w:r>
          </w:p>
        </w:tc>
      </w:tr>
    </w:tbl>
    <w:p w14:paraId="4F2126E0" w14:textId="77777777" w:rsidR="0008124F" w:rsidRDefault="0008124F" w:rsidP="0008124F">
      <w:pPr>
        <w:jc w:val="both"/>
      </w:pPr>
    </w:p>
    <w:p w14:paraId="4F2126E1" w14:textId="77777777" w:rsidR="0008124F" w:rsidRPr="00B06223" w:rsidRDefault="0008124F" w:rsidP="0008124F">
      <w:pPr>
        <w:jc w:val="center"/>
      </w:pPr>
      <w:r>
        <w:t>Table 2. Analysis of SSB based RLM/BFD/BM with non-gap</w:t>
      </w:r>
    </w:p>
    <w:tbl>
      <w:tblPr>
        <w:tblStyle w:val="aff7"/>
        <w:tblW w:w="0" w:type="auto"/>
        <w:tblInd w:w="1129" w:type="dxa"/>
        <w:tblLook w:val="04A0" w:firstRow="1" w:lastRow="0" w:firstColumn="1" w:lastColumn="0" w:noHBand="0" w:noVBand="1"/>
      </w:tblPr>
      <w:tblGrid>
        <w:gridCol w:w="1449"/>
        <w:gridCol w:w="1814"/>
        <w:gridCol w:w="5239"/>
      </w:tblGrid>
      <w:tr w:rsidR="0008124F" w14:paraId="4F2126E5" w14:textId="77777777" w:rsidTr="00A614FB">
        <w:tc>
          <w:tcPr>
            <w:tcW w:w="742" w:type="dxa"/>
            <w:vMerge w:val="restart"/>
          </w:tcPr>
          <w:p w14:paraId="4F2126E2" w14:textId="77777777" w:rsidR="0008124F" w:rsidRDefault="0008124F" w:rsidP="00A614FB">
            <w:r>
              <w:rPr>
                <w:lang w:eastAsia="zh-CN"/>
              </w:rPr>
              <w:t>UE using larger BW without switching</w:t>
            </w:r>
          </w:p>
        </w:tc>
        <w:tc>
          <w:tcPr>
            <w:tcW w:w="1871" w:type="dxa"/>
          </w:tcPr>
          <w:p w14:paraId="4F2126E3" w14:textId="77777777" w:rsidR="0008124F" w:rsidRDefault="0008124F" w:rsidP="00A614FB">
            <w:r>
              <w:rPr>
                <w:rFonts w:hint="eastAsia"/>
                <w:lang w:eastAsia="zh-CN"/>
              </w:rPr>
              <w:t>R</w:t>
            </w:r>
            <w:r>
              <w:rPr>
                <w:lang w:eastAsia="zh-CN"/>
              </w:rPr>
              <w:t xml:space="preserve">RM requirements </w:t>
            </w:r>
            <w:r>
              <w:rPr>
                <w:rFonts w:hint="eastAsia"/>
                <w:lang w:eastAsia="zh-CN"/>
              </w:rPr>
              <w:t>i</w:t>
            </w:r>
            <w:r>
              <w:rPr>
                <w:lang w:eastAsia="zh-CN"/>
              </w:rPr>
              <w:t>mpact</w:t>
            </w:r>
          </w:p>
        </w:tc>
        <w:tc>
          <w:tcPr>
            <w:tcW w:w="5586" w:type="dxa"/>
          </w:tcPr>
          <w:p w14:paraId="4F2126E4" w14:textId="77777777" w:rsidR="0008124F" w:rsidRPr="00622823" w:rsidRDefault="0008124F" w:rsidP="00A614FB">
            <w:pPr>
              <w:pStyle w:val="aff8"/>
              <w:numPr>
                <w:ilvl w:val="0"/>
                <w:numId w:val="20"/>
              </w:numPr>
              <w:overflowPunct/>
              <w:autoSpaceDE/>
              <w:autoSpaceDN/>
              <w:adjustRightInd/>
              <w:spacing w:after="120"/>
              <w:ind w:firstLineChars="0"/>
              <w:jc w:val="both"/>
              <w:textAlignment w:val="auto"/>
              <w:rPr>
                <w:lang w:eastAsia="zh-CN"/>
              </w:rPr>
            </w:pPr>
            <w:r w:rsidRPr="00632060">
              <w:rPr>
                <w:lang w:eastAsia="zh-CN"/>
              </w:rPr>
              <w:t>Applicability of existing requirements for RLM/BFD/BM measurement, including applicability of measurement restrictions and scheduling restrictions, need to defined.</w:t>
            </w:r>
          </w:p>
        </w:tc>
      </w:tr>
      <w:tr w:rsidR="0008124F" w14:paraId="4F2126EA" w14:textId="77777777" w:rsidTr="00A614FB">
        <w:tc>
          <w:tcPr>
            <w:tcW w:w="742" w:type="dxa"/>
            <w:vMerge/>
          </w:tcPr>
          <w:p w14:paraId="4F2126E6" w14:textId="77777777" w:rsidR="0008124F" w:rsidRDefault="0008124F" w:rsidP="00A614FB"/>
        </w:tc>
        <w:tc>
          <w:tcPr>
            <w:tcW w:w="1871" w:type="dxa"/>
          </w:tcPr>
          <w:p w14:paraId="4F2126E7" w14:textId="77777777" w:rsidR="0008124F" w:rsidRDefault="0008124F" w:rsidP="00A614FB">
            <w:r>
              <w:rPr>
                <w:rFonts w:hint="eastAsia"/>
                <w:lang w:eastAsia="zh-CN"/>
              </w:rPr>
              <w:t>M</w:t>
            </w:r>
            <w:r>
              <w:rPr>
                <w:lang w:eastAsia="zh-CN"/>
              </w:rPr>
              <w:t>obility impact</w:t>
            </w:r>
          </w:p>
        </w:tc>
        <w:tc>
          <w:tcPr>
            <w:tcW w:w="5586" w:type="dxa"/>
          </w:tcPr>
          <w:p w14:paraId="4F2126E8" w14:textId="77777777" w:rsidR="0008124F" w:rsidRPr="00993369" w:rsidRDefault="0008124F" w:rsidP="00A614FB">
            <w:pPr>
              <w:pStyle w:val="aff8"/>
              <w:numPr>
                <w:ilvl w:val="0"/>
                <w:numId w:val="18"/>
              </w:numPr>
              <w:overflowPunct/>
              <w:autoSpaceDE/>
              <w:autoSpaceDN/>
              <w:adjustRightInd/>
              <w:spacing w:before="120" w:after="120" w:line="280" w:lineRule="atLeast"/>
              <w:ind w:firstLineChars="0"/>
              <w:jc w:val="both"/>
              <w:textAlignment w:val="auto"/>
            </w:pPr>
            <w:r w:rsidRPr="00993369">
              <w:rPr>
                <w:rFonts w:hint="eastAsia"/>
                <w:lang w:eastAsia="zh-CN"/>
              </w:rPr>
              <w:t>I</w:t>
            </w:r>
            <w:r w:rsidRPr="00993369">
              <w:rPr>
                <w:lang w:eastAsia="zh-CN"/>
              </w:rPr>
              <w:t>ntra-frequency measurement is performed w/o gap</w:t>
            </w:r>
          </w:p>
          <w:p w14:paraId="4F2126E9" w14:textId="77777777" w:rsidR="0008124F" w:rsidRPr="00993369" w:rsidRDefault="0008124F" w:rsidP="00A614FB">
            <w:pPr>
              <w:pStyle w:val="aff8"/>
              <w:numPr>
                <w:ilvl w:val="0"/>
                <w:numId w:val="18"/>
              </w:numPr>
              <w:overflowPunct/>
              <w:autoSpaceDE/>
              <w:autoSpaceDN/>
              <w:adjustRightInd/>
              <w:spacing w:before="120" w:after="120" w:line="280" w:lineRule="atLeast"/>
              <w:ind w:firstLineChars="0"/>
              <w:jc w:val="both"/>
              <w:textAlignment w:val="auto"/>
            </w:pPr>
            <w:r w:rsidRPr="00993369">
              <w:rPr>
                <w:rFonts w:hint="eastAsia"/>
                <w:lang w:eastAsia="zh-CN"/>
              </w:rPr>
              <w:t>I</w:t>
            </w:r>
            <w:r w:rsidRPr="00993369">
              <w:rPr>
                <w:lang w:eastAsia="zh-CN"/>
              </w:rPr>
              <w:t>nter-frequency measurement can be performed w/o gap when inter-frequency SSB is within the larger BW</w:t>
            </w:r>
          </w:p>
        </w:tc>
      </w:tr>
      <w:tr w:rsidR="0008124F" w14:paraId="4F2126EE" w14:textId="77777777" w:rsidTr="00A614FB">
        <w:tc>
          <w:tcPr>
            <w:tcW w:w="742" w:type="dxa"/>
            <w:vMerge/>
          </w:tcPr>
          <w:p w14:paraId="4F2126EB" w14:textId="77777777" w:rsidR="0008124F" w:rsidRDefault="0008124F" w:rsidP="00A614FB"/>
        </w:tc>
        <w:tc>
          <w:tcPr>
            <w:tcW w:w="1871" w:type="dxa"/>
          </w:tcPr>
          <w:p w14:paraId="4F2126EC" w14:textId="77777777" w:rsidR="0008124F" w:rsidRDefault="0008124F" w:rsidP="00A614FB">
            <w:r>
              <w:rPr>
                <w:rFonts w:hint="eastAsia"/>
                <w:lang w:eastAsia="zh-CN"/>
              </w:rPr>
              <w:t>T</w:t>
            </w:r>
            <w:r>
              <w:rPr>
                <w:lang w:eastAsia="zh-CN"/>
              </w:rPr>
              <w:t>hroughput impact</w:t>
            </w:r>
          </w:p>
        </w:tc>
        <w:tc>
          <w:tcPr>
            <w:tcW w:w="5586" w:type="dxa"/>
          </w:tcPr>
          <w:p w14:paraId="4F2126ED" w14:textId="77777777" w:rsidR="0008124F" w:rsidRPr="00993369" w:rsidRDefault="0008124F" w:rsidP="00A614FB">
            <w:pPr>
              <w:pStyle w:val="aff8"/>
              <w:numPr>
                <w:ilvl w:val="0"/>
                <w:numId w:val="18"/>
              </w:numPr>
              <w:overflowPunct/>
              <w:autoSpaceDE/>
              <w:autoSpaceDN/>
              <w:adjustRightInd/>
              <w:spacing w:before="120" w:after="120" w:line="280" w:lineRule="atLeast"/>
              <w:ind w:firstLineChars="0"/>
              <w:jc w:val="both"/>
              <w:textAlignment w:val="auto"/>
            </w:pPr>
            <w:r>
              <w:rPr>
                <w:lang w:eastAsia="zh-CN"/>
              </w:rPr>
              <w:t>As gap is not needed for intra-frequency measurement, UE can always be scheduled if no other inter-frequency measurement w/ gap is configured.</w:t>
            </w:r>
          </w:p>
        </w:tc>
      </w:tr>
      <w:tr w:rsidR="0008124F" w14:paraId="4F2126F3" w14:textId="77777777" w:rsidTr="00A614FB">
        <w:tc>
          <w:tcPr>
            <w:tcW w:w="742" w:type="dxa"/>
            <w:vMerge/>
          </w:tcPr>
          <w:p w14:paraId="4F2126EF" w14:textId="77777777" w:rsidR="0008124F" w:rsidRDefault="0008124F" w:rsidP="00A614FB"/>
        </w:tc>
        <w:tc>
          <w:tcPr>
            <w:tcW w:w="1871" w:type="dxa"/>
          </w:tcPr>
          <w:p w14:paraId="4F2126F0" w14:textId="77777777" w:rsidR="0008124F" w:rsidRDefault="0008124F" w:rsidP="00A614FB">
            <w:r>
              <w:rPr>
                <w:lang w:eastAsia="zh-CN"/>
              </w:rPr>
              <w:t>Power consumption</w:t>
            </w:r>
          </w:p>
        </w:tc>
        <w:tc>
          <w:tcPr>
            <w:tcW w:w="5586" w:type="dxa"/>
          </w:tcPr>
          <w:p w14:paraId="4F2126F1" w14:textId="77777777" w:rsidR="0008124F" w:rsidRPr="00632060"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632060">
              <w:rPr>
                <w:rFonts w:hint="eastAsia"/>
                <w:lang w:eastAsia="zh-CN"/>
              </w:rPr>
              <w:t>U</w:t>
            </w:r>
            <w:r w:rsidRPr="00632060">
              <w:rPr>
                <w:lang w:eastAsia="zh-CN"/>
              </w:rPr>
              <w:t xml:space="preserve">E works in larger BW than active BWP. </w:t>
            </w:r>
          </w:p>
          <w:p w14:paraId="4F2126F2" w14:textId="77777777" w:rsidR="0008124F" w:rsidRPr="00632060"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632060">
              <w:rPr>
                <w:lang w:eastAsia="zh-CN"/>
              </w:rPr>
              <w:t>No RF retuning is needed.</w:t>
            </w:r>
          </w:p>
        </w:tc>
      </w:tr>
      <w:tr w:rsidR="0008124F" w14:paraId="4F2126F7" w14:textId="77777777" w:rsidTr="00A614FB">
        <w:tc>
          <w:tcPr>
            <w:tcW w:w="742" w:type="dxa"/>
            <w:vMerge/>
          </w:tcPr>
          <w:p w14:paraId="4F2126F4" w14:textId="77777777" w:rsidR="0008124F" w:rsidRPr="00A55482" w:rsidRDefault="0008124F" w:rsidP="00A614FB"/>
        </w:tc>
        <w:tc>
          <w:tcPr>
            <w:tcW w:w="1871" w:type="dxa"/>
          </w:tcPr>
          <w:p w14:paraId="4F2126F5" w14:textId="77777777" w:rsidR="0008124F" w:rsidRPr="00A55482" w:rsidRDefault="0008124F" w:rsidP="00A614FB">
            <w:r>
              <w:rPr>
                <w:lang w:eastAsia="zh-CN"/>
              </w:rPr>
              <w:t>RS overhead</w:t>
            </w:r>
          </w:p>
        </w:tc>
        <w:tc>
          <w:tcPr>
            <w:tcW w:w="5586" w:type="dxa"/>
          </w:tcPr>
          <w:p w14:paraId="4F2126F6" w14:textId="77777777" w:rsidR="0008124F" w:rsidRPr="00632060" w:rsidRDefault="0008124F" w:rsidP="00A614FB">
            <w:pPr>
              <w:pStyle w:val="aff8"/>
              <w:numPr>
                <w:ilvl w:val="0"/>
                <w:numId w:val="22"/>
              </w:numPr>
              <w:overflowPunct/>
              <w:autoSpaceDE/>
              <w:autoSpaceDN/>
              <w:adjustRightInd/>
              <w:spacing w:before="120" w:after="120" w:line="280" w:lineRule="atLeast"/>
              <w:ind w:firstLineChars="0"/>
              <w:jc w:val="both"/>
              <w:textAlignment w:val="auto"/>
              <w:rPr>
                <w:lang w:eastAsia="zh-CN"/>
              </w:rPr>
            </w:pPr>
            <w:r>
              <w:rPr>
                <w:lang w:eastAsia="zh-CN"/>
              </w:rPr>
              <w:t>No additional RS is needed, except CD-SSB being transmitted already.</w:t>
            </w:r>
          </w:p>
        </w:tc>
      </w:tr>
      <w:tr w:rsidR="0008124F" w14:paraId="4F2126FB" w14:textId="77777777" w:rsidTr="00A614FB">
        <w:tc>
          <w:tcPr>
            <w:tcW w:w="742" w:type="dxa"/>
            <w:vMerge/>
          </w:tcPr>
          <w:p w14:paraId="4F2126F8" w14:textId="77777777" w:rsidR="0008124F" w:rsidRDefault="0008124F" w:rsidP="00A614FB"/>
        </w:tc>
        <w:tc>
          <w:tcPr>
            <w:tcW w:w="1871" w:type="dxa"/>
          </w:tcPr>
          <w:p w14:paraId="4F2126F9" w14:textId="77777777" w:rsidR="0008124F" w:rsidRDefault="0008124F" w:rsidP="00A614FB">
            <w:r w:rsidRPr="00A55482">
              <w:rPr>
                <w:lang w:eastAsia="zh-CN"/>
              </w:rPr>
              <w:t>UE complexity</w:t>
            </w:r>
          </w:p>
        </w:tc>
        <w:tc>
          <w:tcPr>
            <w:tcW w:w="5586" w:type="dxa"/>
          </w:tcPr>
          <w:p w14:paraId="4F2126FA" w14:textId="77777777" w:rsidR="0008124F" w:rsidRPr="00632060" w:rsidRDefault="0008124F" w:rsidP="00A614FB">
            <w:pPr>
              <w:rPr>
                <w:szCs w:val="24"/>
                <w:lang w:eastAsia="zh-CN"/>
              </w:rPr>
            </w:pPr>
            <w:r w:rsidRPr="00632060">
              <w:rPr>
                <w:szCs w:val="24"/>
                <w:lang w:val="en-US" w:eastAsia="zh-CN"/>
              </w:rPr>
              <w:t>Low</w:t>
            </w:r>
          </w:p>
        </w:tc>
      </w:tr>
      <w:tr w:rsidR="0008124F" w14:paraId="4F2126FF" w14:textId="77777777" w:rsidTr="00A614FB">
        <w:tc>
          <w:tcPr>
            <w:tcW w:w="742" w:type="dxa"/>
            <w:vMerge/>
          </w:tcPr>
          <w:p w14:paraId="4F2126FC" w14:textId="77777777" w:rsidR="0008124F" w:rsidRDefault="0008124F" w:rsidP="00A614FB"/>
        </w:tc>
        <w:tc>
          <w:tcPr>
            <w:tcW w:w="1871" w:type="dxa"/>
          </w:tcPr>
          <w:p w14:paraId="4F2126FD" w14:textId="77777777" w:rsidR="0008124F" w:rsidRDefault="0008124F" w:rsidP="00A614FB">
            <w:r>
              <w:rPr>
                <w:rFonts w:hint="eastAsia"/>
                <w:lang w:eastAsia="zh-CN"/>
              </w:rPr>
              <w:t>W</w:t>
            </w:r>
            <w:r>
              <w:rPr>
                <w:lang w:eastAsia="zh-CN"/>
              </w:rPr>
              <w:t>orkload</w:t>
            </w:r>
          </w:p>
        </w:tc>
        <w:tc>
          <w:tcPr>
            <w:tcW w:w="5586" w:type="dxa"/>
          </w:tcPr>
          <w:p w14:paraId="4F2126FE" w14:textId="77777777" w:rsidR="0008124F" w:rsidRPr="00632060" w:rsidRDefault="0008124F" w:rsidP="00A614FB">
            <w:pPr>
              <w:rPr>
                <w:szCs w:val="24"/>
                <w:lang w:eastAsia="zh-CN"/>
              </w:rPr>
            </w:pPr>
            <w:r w:rsidRPr="00632060">
              <w:rPr>
                <w:rFonts w:hint="eastAsia"/>
                <w:szCs w:val="24"/>
                <w:lang w:eastAsia="zh-CN"/>
              </w:rPr>
              <w:t>L</w:t>
            </w:r>
            <w:r w:rsidRPr="00632060">
              <w:rPr>
                <w:szCs w:val="24"/>
                <w:lang w:eastAsia="zh-CN"/>
              </w:rPr>
              <w:t>ow</w:t>
            </w:r>
          </w:p>
        </w:tc>
      </w:tr>
      <w:tr w:rsidR="0008124F" w:rsidRPr="00622823" w14:paraId="4F212705" w14:textId="77777777" w:rsidTr="00A614FB">
        <w:tc>
          <w:tcPr>
            <w:tcW w:w="742" w:type="dxa"/>
            <w:vMerge w:val="restart"/>
          </w:tcPr>
          <w:p w14:paraId="4F212700" w14:textId="77777777" w:rsidR="0008124F" w:rsidRDefault="0008124F" w:rsidP="00A614FB">
            <w:r>
              <w:rPr>
                <w:lang w:eastAsia="zh-CN"/>
              </w:rPr>
              <w:t>UE using larger BW with switching</w:t>
            </w:r>
          </w:p>
        </w:tc>
        <w:tc>
          <w:tcPr>
            <w:tcW w:w="1871" w:type="dxa"/>
          </w:tcPr>
          <w:p w14:paraId="4F212701" w14:textId="77777777" w:rsidR="0008124F" w:rsidRDefault="0008124F" w:rsidP="00A614FB">
            <w:r>
              <w:rPr>
                <w:rFonts w:hint="eastAsia"/>
                <w:lang w:eastAsia="zh-CN"/>
              </w:rPr>
              <w:t>R</w:t>
            </w:r>
            <w:r>
              <w:rPr>
                <w:lang w:eastAsia="zh-CN"/>
              </w:rPr>
              <w:t xml:space="preserve">RM requirements </w:t>
            </w:r>
            <w:r>
              <w:rPr>
                <w:rFonts w:hint="eastAsia"/>
                <w:lang w:eastAsia="zh-CN"/>
              </w:rPr>
              <w:t>i</w:t>
            </w:r>
            <w:r>
              <w:rPr>
                <w:lang w:eastAsia="zh-CN"/>
              </w:rPr>
              <w:t>mpact</w:t>
            </w:r>
          </w:p>
        </w:tc>
        <w:tc>
          <w:tcPr>
            <w:tcW w:w="5586" w:type="dxa"/>
          </w:tcPr>
          <w:p w14:paraId="4F212702" w14:textId="77777777" w:rsidR="0008124F" w:rsidRPr="00632060" w:rsidRDefault="0008124F" w:rsidP="00A614FB">
            <w:pPr>
              <w:pStyle w:val="aff8"/>
              <w:numPr>
                <w:ilvl w:val="0"/>
                <w:numId w:val="20"/>
              </w:numPr>
              <w:overflowPunct/>
              <w:autoSpaceDE/>
              <w:autoSpaceDN/>
              <w:adjustRightInd/>
              <w:spacing w:before="120" w:after="120" w:line="280" w:lineRule="atLeast"/>
              <w:ind w:firstLineChars="0"/>
              <w:jc w:val="both"/>
              <w:textAlignment w:val="auto"/>
              <w:rPr>
                <w:lang w:eastAsia="zh-CN"/>
              </w:rPr>
            </w:pPr>
            <w:r w:rsidRPr="00632060">
              <w:rPr>
                <w:lang w:eastAsia="zh-CN"/>
              </w:rPr>
              <w:t xml:space="preserve">Applicability of existing requirements for SSB based RLM/BFD/BM measurement, including applicability of measurement restrictions and scheduling restrictions, need to be specified </w:t>
            </w:r>
          </w:p>
          <w:p w14:paraId="4F212703" w14:textId="77777777" w:rsidR="0008124F" w:rsidRPr="00632060" w:rsidRDefault="0008124F" w:rsidP="00A614FB">
            <w:pPr>
              <w:pStyle w:val="aff8"/>
              <w:numPr>
                <w:ilvl w:val="0"/>
                <w:numId w:val="20"/>
              </w:numPr>
              <w:overflowPunct/>
              <w:autoSpaceDE/>
              <w:autoSpaceDN/>
              <w:adjustRightInd/>
              <w:spacing w:before="120" w:after="120" w:line="280" w:lineRule="atLeast"/>
              <w:ind w:firstLineChars="0"/>
              <w:jc w:val="both"/>
              <w:textAlignment w:val="auto"/>
              <w:rPr>
                <w:lang w:eastAsia="zh-CN"/>
              </w:rPr>
            </w:pPr>
            <w:r w:rsidRPr="00632060">
              <w:rPr>
                <w:lang w:eastAsia="zh-CN"/>
              </w:rPr>
              <w:t>Interruption requirements need to be developed additionally to allow UE for switching, or</w:t>
            </w:r>
          </w:p>
          <w:p w14:paraId="4F212704" w14:textId="77777777" w:rsidR="0008124F" w:rsidRPr="00632060" w:rsidRDefault="0008124F" w:rsidP="00A614FB">
            <w:pPr>
              <w:pStyle w:val="aff8"/>
              <w:numPr>
                <w:ilvl w:val="0"/>
                <w:numId w:val="20"/>
              </w:numPr>
              <w:overflowPunct/>
              <w:autoSpaceDE/>
              <w:autoSpaceDN/>
              <w:adjustRightInd/>
              <w:spacing w:before="120" w:after="120" w:line="280" w:lineRule="atLeast"/>
              <w:ind w:firstLineChars="0"/>
              <w:jc w:val="both"/>
              <w:textAlignment w:val="auto"/>
              <w:rPr>
                <w:lang w:eastAsia="zh-CN"/>
              </w:rPr>
            </w:pPr>
            <w:r w:rsidRPr="00632060">
              <w:rPr>
                <w:lang w:eastAsia="zh-CN"/>
              </w:rPr>
              <w:t>Interruption requirements with NCSG is developed so that UE is allowed for switching and interruption length and location is known to NW.</w:t>
            </w:r>
          </w:p>
        </w:tc>
      </w:tr>
      <w:tr w:rsidR="0008124F" w:rsidRPr="00622823" w14:paraId="4F21270A" w14:textId="77777777" w:rsidTr="00A614FB">
        <w:tc>
          <w:tcPr>
            <w:tcW w:w="742" w:type="dxa"/>
            <w:vMerge/>
          </w:tcPr>
          <w:p w14:paraId="4F212706" w14:textId="77777777" w:rsidR="0008124F" w:rsidRDefault="0008124F" w:rsidP="00A614FB"/>
        </w:tc>
        <w:tc>
          <w:tcPr>
            <w:tcW w:w="1871" w:type="dxa"/>
          </w:tcPr>
          <w:p w14:paraId="4F212707" w14:textId="77777777" w:rsidR="0008124F" w:rsidRDefault="0008124F" w:rsidP="00A614FB">
            <w:r>
              <w:rPr>
                <w:rFonts w:hint="eastAsia"/>
                <w:lang w:eastAsia="zh-CN"/>
              </w:rPr>
              <w:t>M</w:t>
            </w:r>
            <w:r>
              <w:rPr>
                <w:lang w:eastAsia="zh-CN"/>
              </w:rPr>
              <w:t>obility impact</w:t>
            </w:r>
          </w:p>
        </w:tc>
        <w:tc>
          <w:tcPr>
            <w:tcW w:w="5586" w:type="dxa"/>
          </w:tcPr>
          <w:p w14:paraId="4F212708" w14:textId="77777777" w:rsidR="0008124F" w:rsidRPr="00993369" w:rsidRDefault="0008124F" w:rsidP="00A614FB">
            <w:pPr>
              <w:pStyle w:val="aff8"/>
              <w:numPr>
                <w:ilvl w:val="0"/>
                <w:numId w:val="18"/>
              </w:numPr>
              <w:overflowPunct/>
              <w:autoSpaceDE/>
              <w:autoSpaceDN/>
              <w:adjustRightInd/>
              <w:spacing w:before="120" w:after="120" w:line="280" w:lineRule="atLeast"/>
              <w:ind w:firstLineChars="0"/>
              <w:jc w:val="both"/>
              <w:textAlignment w:val="auto"/>
            </w:pPr>
            <w:r w:rsidRPr="00993369">
              <w:rPr>
                <w:rFonts w:hint="eastAsia"/>
                <w:lang w:eastAsia="zh-CN"/>
              </w:rPr>
              <w:t>I</w:t>
            </w:r>
            <w:r w:rsidRPr="00993369">
              <w:rPr>
                <w:lang w:eastAsia="zh-CN"/>
              </w:rPr>
              <w:t>ntra-frequency measurement is performed w/o gap</w:t>
            </w:r>
          </w:p>
          <w:p w14:paraId="4F212709" w14:textId="77777777" w:rsidR="0008124F" w:rsidRPr="00632060" w:rsidRDefault="0008124F" w:rsidP="00A614FB">
            <w:pPr>
              <w:pStyle w:val="aff8"/>
              <w:numPr>
                <w:ilvl w:val="0"/>
                <w:numId w:val="18"/>
              </w:numPr>
              <w:overflowPunct/>
              <w:autoSpaceDE/>
              <w:autoSpaceDN/>
              <w:adjustRightInd/>
              <w:spacing w:before="120" w:after="120" w:line="280" w:lineRule="atLeast"/>
              <w:ind w:firstLineChars="0"/>
              <w:jc w:val="both"/>
              <w:textAlignment w:val="auto"/>
            </w:pPr>
            <w:r w:rsidRPr="00993369">
              <w:rPr>
                <w:rFonts w:hint="eastAsia"/>
                <w:lang w:eastAsia="zh-CN"/>
              </w:rPr>
              <w:t>I</w:t>
            </w:r>
            <w:r w:rsidRPr="00993369">
              <w:rPr>
                <w:lang w:eastAsia="zh-CN"/>
              </w:rPr>
              <w:t>nter-frequency measurement can be performed w/o gap when inter-frequency SSB is within the larger BW</w:t>
            </w:r>
          </w:p>
        </w:tc>
      </w:tr>
      <w:tr w:rsidR="0008124F" w:rsidRPr="00622823" w14:paraId="4F21270F" w14:textId="77777777" w:rsidTr="00A614FB">
        <w:tc>
          <w:tcPr>
            <w:tcW w:w="742" w:type="dxa"/>
            <w:vMerge/>
          </w:tcPr>
          <w:p w14:paraId="4F21270B" w14:textId="77777777" w:rsidR="0008124F" w:rsidRDefault="0008124F" w:rsidP="00A614FB"/>
        </w:tc>
        <w:tc>
          <w:tcPr>
            <w:tcW w:w="1871" w:type="dxa"/>
          </w:tcPr>
          <w:p w14:paraId="4F21270C" w14:textId="77777777" w:rsidR="0008124F" w:rsidRDefault="0008124F" w:rsidP="00A614FB">
            <w:r>
              <w:rPr>
                <w:rFonts w:hint="eastAsia"/>
                <w:lang w:eastAsia="zh-CN"/>
              </w:rPr>
              <w:t>T</w:t>
            </w:r>
            <w:r>
              <w:rPr>
                <w:lang w:eastAsia="zh-CN"/>
              </w:rPr>
              <w:t>hroughput impact</w:t>
            </w:r>
          </w:p>
        </w:tc>
        <w:tc>
          <w:tcPr>
            <w:tcW w:w="5586" w:type="dxa"/>
          </w:tcPr>
          <w:p w14:paraId="4F21270D" w14:textId="77777777" w:rsidR="0008124F" w:rsidRDefault="0008124F" w:rsidP="00A614FB">
            <w:pPr>
              <w:pStyle w:val="aff8"/>
              <w:numPr>
                <w:ilvl w:val="0"/>
                <w:numId w:val="18"/>
              </w:numPr>
              <w:overflowPunct/>
              <w:autoSpaceDE/>
              <w:autoSpaceDN/>
              <w:adjustRightInd/>
              <w:spacing w:before="120" w:after="120" w:line="280" w:lineRule="atLeast"/>
              <w:ind w:firstLineChars="0"/>
              <w:jc w:val="both"/>
              <w:textAlignment w:val="auto"/>
            </w:pPr>
            <w:r>
              <w:rPr>
                <w:lang w:eastAsia="zh-CN"/>
              </w:rPr>
              <w:t>As gap is not needed for intra-frequency measurement, UE can always be scheduled if no other inter-frequency measurement w/ gap is configured.</w:t>
            </w:r>
          </w:p>
          <w:p w14:paraId="4F21270E" w14:textId="77777777" w:rsidR="0008124F" w:rsidRPr="00632060" w:rsidRDefault="0008124F" w:rsidP="00A614FB">
            <w:pPr>
              <w:pStyle w:val="aff8"/>
              <w:numPr>
                <w:ilvl w:val="0"/>
                <w:numId w:val="18"/>
              </w:numPr>
              <w:overflowPunct/>
              <w:autoSpaceDE/>
              <w:autoSpaceDN/>
              <w:adjustRightInd/>
              <w:spacing w:before="120" w:after="120" w:line="280" w:lineRule="atLeast"/>
              <w:ind w:firstLineChars="0"/>
              <w:jc w:val="both"/>
              <w:textAlignment w:val="auto"/>
            </w:pPr>
            <w:r>
              <w:rPr>
                <w:rFonts w:hint="eastAsia"/>
                <w:lang w:eastAsia="zh-CN"/>
              </w:rPr>
              <w:lastRenderedPageBreak/>
              <w:t>I</w:t>
            </w:r>
            <w:r>
              <w:rPr>
                <w:lang w:eastAsia="zh-CN"/>
              </w:rPr>
              <w:t>nterruptions would cause throughput loss.</w:t>
            </w:r>
          </w:p>
        </w:tc>
      </w:tr>
      <w:tr w:rsidR="0008124F" w:rsidRPr="00622823" w14:paraId="4F212714" w14:textId="77777777" w:rsidTr="00A614FB">
        <w:tc>
          <w:tcPr>
            <w:tcW w:w="742" w:type="dxa"/>
            <w:vMerge/>
          </w:tcPr>
          <w:p w14:paraId="4F212710" w14:textId="77777777" w:rsidR="0008124F" w:rsidRDefault="0008124F" w:rsidP="00A614FB"/>
        </w:tc>
        <w:tc>
          <w:tcPr>
            <w:tcW w:w="1871" w:type="dxa"/>
          </w:tcPr>
          <w:p w14:paraId="4F212711" w14:textId="77777777" w:rsidR="0008124F" w:rsidRDefault="0008124F" w:rsidP="00A614FB">
            <w:r>
              <w:rPr>
                <w:lang w:eastAsia="zh-CN"/>
              </w:rPr>
              <w:t>Power consumption</w:t>
            </w:r>
          </w:p>
        </w:tc>
        <w:tc>
          <w:tcPr>
            <w:tcW w:w="5586" w:type="dxa"/>
          </w:tcPr>
          <w:p w14:paraId="4F212712" w14:textId="77777777" w:rsidR="0008124F" w:rsidRPr="00632060"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632060">
              <w:rPr>
                <w:rFonts w:hint="eastAsia"/>
                <w:lang w:eastAsia="zh-CN"/>
              </w:rPr>
              <w:t>U</w:t>
            </w:r>
            <w:r w:rsidRPr="00632060">
              <w:rPr>
                <w:lang w:eastAsia="zh-CN"/>
              </w:rPr>
              <w:t xml:space="preserve">E works in larger BW than active BWP. </w:t>
            </w:r>
          </w:p>
          <w:p w14:paraId="4F212713" w14:textId="77777777" w:rsidR="0008124F" w:rsidRPr="00632060"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632060">
              <w:rPr>
                <w:lang w:eastAsia="zh-CN"/>
              </w:rPr>
              <w:t>RF retuning is needed for UE to switch between larger BW and active BWP.</w:t>
            </w:r>
          </w:p>
        </w:tc>
      </w:tr>
      <w:tr w:rsidR="0008124F" w14:paraId="4F212718" w14:textId="77777777" w:rsidTr="00A614FB">
        <w:tc>
          <w:tcPr>
            <w:tcW w:w="742" w:type="dxa"/>
            <w:vMerge/>
          </w:tcPr>
          <w:p w14:paraId="4F212715" w14:textId="77777777" w:rsidR="0008124F" w:rsidRPr="00A55482" w:rsidRDefault="0008124F" w:rsidP="00A614FB"/>
        </w:tc>
        <w:tc>
          <w:tcPr>
            <w:tcW w:w="1871" w:type="dxa"/>
          </w:tcPr>
          <w:p w14:paraId="4F212716" w14:textId="77777777" w:rsidR="0008124F" w:rsidRPr="00A55482" w:rsidRDefault="0008124F" w:rsidP="00A614FB">
            <w:r>
              <w:rPr>
                <w:lang w:eastAsia="zh-CN"/>
              </w:rPr>
              <w:t>RS overhead</w:t>
            </w:r>
          </w:p>
        </w:tc>
        <w:tc>
          <w:tcPr>
            <w:tcW w:w="5586" w:type="dxa"/>
          </w:tcPr>
          <w:p w14:paraId="4F212717" w14:textId="77777777" w:rsidR="0008124F" w:rsidRPr="00632060" w:rsidRDefault="0008124F" w:rsidP="00A614FB">
            <w:pPr>
              <w:pStyle w:val="aff8"/>
              <w:numPr>
                <w:ilvl w:val="0"/>
                <w:numId w:val="21"/>
              </w:numPr>
              <w:overflowPunct/>
              <w:autoSpaceDE/>
              <w:autoSpaceDN/>
              <w:adjustRightInd/>
              <w:spacing w:before="120" w:after="120" w:line="280" w:lineRule="atLeast"/>
              <w:ind w:firstLineChars="0"/>
              <w:jc w:val="both"/>
              <w:textAlignment w:val="auto"/>
              <w:rPr>
                <w:lang w:eastAsia="zh-CN"/>
              </w:rPr>
            </w:pPr>
            <w:r>
              <w:rPr>
                <w:lang w:eastAsia="zh-CN"/>
              </w:rPr>
              <w:t>No additional RS is needed, except CD-SSB being transmitted already.</w:t>
            </w:r>
          </w:p>
        </w:tc>
      </w:tr>
      <w:tr w:rsidR="0008124F" w14:paraId="4F21271C" w14:textId="77777777" w:rsidTr="00A614FB">
        <w:tc>
          <w:tcPr>
            <w:tcW w:w="742" w:type="dxa"/>
            <w:vMerge/>
          </w:tcPr>
          <w:p w14:paraId="4F212719" w14:textId="77777777" w:rsidR="0008124F" w:rsidRDefault="0008124F" w:rsidP="00A614FB"/>
        </w:tc>
        <w:tc>
          <w:tcPr>
            <w:tcW w:w="1871" w:type="dxa"/>
          </w:tcPr>
          <w:p w14:paraId="4F21271A" w14:textId="77777777" w:rsidR="0008124F" w:rsidRDefault="0008124F" w:rsidP="00A614FB">
            <w:r w:rsidRPr="00A55482">
              <w:rPr>
                <w:lang w:eastAsia="zh-CN"/>
              </w:rPr>
              <w:t>UE complexity</w:t>
            </w:r>
          </w:p>
        </w:tc>
        <w:tc>
          <w:tcPr>
            <w:tcW w:w="5586" w:type="dxa"/>
          </w:tcPr>
          <w:p w14:paraId="4F21271B" w14:textId="77777777" w:rsidR="0008124F" w:rsidRPr="00632060" w:rsidRDefault="0008124F" w:rsidP="00A614FB">
            <w:pPr>
              <w:rPr>
                <w:szCs w:val="24"/>
                <w:lang w:eastAsia="zh-CN"/>
              </w:rPr>
            </w:pPr>
            <w:r w:rsidRPr="00632060">
              <w:rPr>
                <w:szCs w:val="24"/>
                <w:lang w:val="en-US" w:eastAsia="zh-CN"/>
              </w:rPr>
              <w:t>Medium</w:t>
            </w:r>
          </w:p>
        </w:tc>
      </w:tr>
      <w:tr w:rsidR="0008124F" w14:paraId="4F212720" w14:textId="77777777" w:rsidTr="00A614FB">
        <w:tc>
          <w:tcPr>
            <w:tcW w:w="742" w:type="dxa"/>
            <w:vMerge/>
          </w:tcPr>
          <w:p w14:paraId="4F21271D" w14:textId="77777777" w:rsidR="0008124F" w:rsidRDefault="0008124F" w:rsidP="00A614FB"/>
        </w:tc>
        <w:tc>
          <w:tcPr>
            <w:tcW w:w="1871" w:type="dxa"/>
          </w:tcPr>
          <w:p w14:paraId="4F21271E" w14:textId="77777777" w:rsidR="0008124F" w:rsidRDefault="0008124F" w:rsidP="00A614FB">
            <w:r>
              <w:rPr>
                <w:rFonts w:hint="eastAsia"/>
                <w:lang w:eastAsia="zh-CN"/>
              </w:rPr>
              <w:t>W</w:t>
            </w:r>
            <w:r>
              <w:rPr>
                <w:lang w:eastAsia="zh-CN"/>
              </w:rPr>
              <w:t>orkload</w:t>
            </w:r>
          </w:p>
        </w:tc>
        <w:tc>
          <w:tcPr>
            <w:tcW w:w="5586" w:type="dxa"/>
          </w:tcPr>
          <w:p w14:paraId="4F21271F" w14:textId="77777777" w:rsidR="0008124F" w:rsidRPr="00632060" w:rsidRDefault="0008124F" w:rsidP="00A614FB">
            <w:pPr>
              <w:rPr>
                <w:szCs w:val="24"/>
                <w:lang w:eastAsia="zh-CN"/>
              </w:rPr>
            </w:pPr>
            <w:r w:rsidRPr="00632060">
              <w:rPr>
                <w:szCs w:val="24"/>
                <w:lang w:val="en-US" w:eastAsia="zh-CN"/>
              </w:rPr>
              <w:t>Medium</w:t>
            </w:r>
          </w:p>
        </w:tc>
      </w:tr>
      <w:tr w:rsidR="0008124F" w:rsidRPr="00622823" w14:paraId="4F212726" w14:textId="77777777" w:rsidTr="00A614FB">
        <w:tc>
          <w:tcPr>
            <w:tcW w:w="742" w:type="dxa"/>
            <w:vMerge w:val="restart"/>
          </w:tcPr>
          <w:p w14:paraId="4F212721" w14:textId="77777777" w:rsidR="0008124F" w:rsidRDefault="0008124F" w:rsidP="00A614FB">
            <w:r>
              <w:rPr>
                <w:lang w:eastAsia="zh-CN"/>
              </w:rPr>
              <w:t>UE using vacant/separate RF chain</w:t>
            </w:r>
          </w:p>
        </w:tc>
        <w:tc>
          <w:tcPr>
            <w:tcW w:w="1871" w:type="dxa"/>
          </w:tcPr>
          <w:p w14:paraId="4F212722" w14:textId="77777777" w:rsidR="0008124F" w:rsidRDefault="0008124F" w:rsidP="00A614FB">
            <w:r>
              <w:rPr>
                <w:rFonts w:hint="eastAsia"/>
                <w:lang w:eastAsia="zh-CN"/>
              </w:rPr>
              <w:t>R</w:t>
            </w:r>
            <w:r>
              <w:rPr>
                <w:lang w:eastAsia="zh-CN"/>
              </w:rPr>
              <w:t xml:space="preserve">RM requirements </w:t>
            </w:r>
            <w:r>
              <w:rPr>
                <w:rFonts w:hint="eastAsia"/>
                <w:lang w:eastAsia="zh-CN"/>
              </w:rPr>
              <w:t>i</w:t>
            </w:r>
            <w:r>
              <w:rPr>
                <w:lang w:eastAsia="zh-CN"/>
              </w:rPr>
              <w:t>mpact</w:t>
            </w:r>
          </w:p>
        </w:tc>
        <w:tc>
          <w:tcPr>
            <w:tcW w:w="5586" w:type="dxa"/>
          </w:tcPr>
          <w:p w14:paraId="4F212723" w14:textId="77777777" w:rsidR="0008124F" w:rsidRPr="00632060"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632060">
              <w:rPr>
                <w:lang w:eastAsia="zh-CN"/>
              </w:rPr>
              <w:t xml:space="preserve">Applicability of existing requirements for SSB based RLM/BFD/BM measurement, including applicability of measurement restrictions and scheduling restrictions, need to be specified </w:t>
            </w:r>
          </w:p>
          <w:p w14:paraId="4F212724" w14:textId="77777777" w:rsidR="0008124F" w:rsidRPr="00632060"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632060">
              <w:rPr>
                <w:lang w:eastAsia="zh-CN"/>
              </w:rPr>
              <w:t>FFS whether interruption requirements need to be developed or not additionally</w:t>
            </w:r>
          </w:p>
          <w:p w14:paraId="4F212725" w14:textId="77777777" w:rsidR="0008124F" w:rsidRPr="00632060"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632060">
              <w:rPr>
                <w:lang w:eastAsia="zh-CN"/>
              </w:rPr>
              <w:t>UE May need to fallback to larger BW when there is no vacant/separate RF available under certain band combinations</w:t>
            </w:r>
          </w:p>
        </w:tc>
      </w:tr>
      <w:tr w:rsidR="0008124F" w:rsidRPr="00622823" w14:paraId="4F21272A" w14:textId="77777777" w:rsidTr="00A614FB">
        <w:tc>
          <w:tcPr>
            <w:tcW w:w="742" w:type="dxa"/>
            <w:vMerge/>
          </w:tcPr>
          <w:p w14:paraId="4F212727" w14:textId="77777777" w:rsidR="0008124F" w:rsidRDefault="0008124F" w:rsidP="00A614FB"/>
        </w:tc>
        <w:tc>
          <w:tcPr>
            <w:tcW w:w="1871" w:type="dxa"/>
          </w:tcPr>
          <w:p w14:paraId="4F212728" w14:textId="77777777" w:rsidR="0008124F" w:rsidRDefault="0008124F" w:rsidP="00A614FB">
            <w:r>
              <w:rPr>
                <w:rFonts w:hint="eastAsia"/>
                <w:lang w:eastAsia="zh-CN"/>
              </w:rPr>
              <w:t>M</w:t>
            </w:r>
            <w:r>
              <w:rPr>
                <w:lang w:eastAsia="zh-CN"/>
              </w:rPr>
              <w:t>obility impact</w:t>
            </w:r>
          </w:p>
        </w:tc>
        <w:tc>
          <w:tcPr>
            <w:tcW w:w="5586" w:type="dxa"/>
          </w:tcPr>
          <w:p w14:paraId="4F212729" w14:textId="77777777" w:rsidR="0008124F" w:rsidRPr="00632060" w:rsidRDefault="0008124F" w:rsidP="00A614FB">
            <w:pPr>
              <w:pStyle w:val="aff8"/>
              <w:numPr>
                <w:ilvl w:val="0"/>
                <w:numId w:val="18"/>
              </w:numPr>
              <w:overflowPunct/>
              <w:autoSpaceDE/>
              <w:autoSpaceDN/>
              <w:adjustRightInd/>
              <w:spacing w:before="120" w:after="120" w:line="280" w:lineRule="atLeast"/>
              <w:ind w:firstLineChars="0"/>
              <w:jc w:val="both"/>
              <w:textAlignment w:val="auto"/>
            </w:pPr>
            <w:r w:rsidRPr="00993369">
              <w:rPr>
                <w:rFonts w:hint="eastAsia"/>
                <w:lang w:eastAsia="zh-CN"/>
              </w:rPr>
              <w:t>I</w:t>
            </w:r>
            <w:r w:rsidRPr="00993369">
              <w:rPr>
                <w:lang w:eastAsia="zh-CN"/>
              </w:rPr>
              <w:t>ntra-frequency measurement is performed w/o gap</w:t>
            </w:r>
          </w:p>
        </w:tc>
      </w:tr>
      <w:tr w:rsidR="0008124F" w:rsidRPr="00622823" w14:paraId="4F21272E" w14:textId="77777777" w:rsidTr="00A614FB">
        <w:tc>
          <w:tcPr>
            <w:tcW w:w="742" w:type="dxa"/>
            <w:vMerge/>
          </w:tcPr>
          <w:p w14:paraId="4F21272B" w14:textId="77777777" w:rsidR="0008124F" w:rsidRDefault="0008124F" w:rsidP="00A614FB"/>
        </w:tc>
        <w:tc>
          <w:tcPr>
            <w:tcW w:w="1871" w:type="dxa"/>
          </w:tcPr>
          <w:p w14:paraId="4F21272C" w14:textId="77777777" w:rsidR="0008124F" w:rsidRDefault="0008124F" w:rsidP="00A614FB">
            <w:r>
              <w:rPr>
                <w:rFonts w:hint="eastAsia"/>
                <w:lang w:eastAsia="zh-CN"/>
              </w:rPr>
              <w:t>T</w:t>
            </w:r>
            <w:r>
              <w:rPr>
                <w:lang w:eastAsia="zh-CN"/>
              </w:rPr>
              <w:t>hroughput impact</w:t>
            </w:r>
          </w:p>
        </w:tc>
        <w:tc>
          <w:tcPr>
            <w:tcW w:w="5586" w:type="dxa"/>
          </w:tcPr>
          <w:p w14:paraId="4F21272D" w14:textId="77777777" w:rsidR="0008124F" w:rsidRPr="00632060" w:rsidRDefault="0008124F" w:rsidP="00A614FB">
            <w:pPr>
              <w:pStyle w:val="aff8"/>
              <w:numPr>
                <w:ilvl w:val="0"/>
                <w:numId w:val="18"/>
              </w:numPr>
              <w:overflowPunct/>
              <w:autoSpaceDE/>
              <w:autoSpaceDN/>
              <w:adjustRightInd/>
              <w:spacing w:before="120" w:after="120" w:line="280" w:lineRule="atLeast"/>
              <w:ind w:firstLineChars="0"/>
              <w:jc w:val="both"/>
              <w:textAlignment w:val="auto"/>
            </w:pPr>
            <w:r>
              <w:rPr>
                <w:lang w:eastAsia="zh-CN"/>
              </w:rPr>
              <w:t>As gap is not needed for intra-frequency measurement, UE can always be scheduled if no other inter-frequency measurement w/ gap is configured.</w:t>
            </w:r>
          </w:p>
        </w:tc>
      </w:tr>
      <w:tr w:rsidR="0008124F" w:rsidRPr="00622823" w14:paraId="4F212733" w14:textId="77777777" w:rsidTr="00A614FB">
        <w:tc>
          <w:tcPr>
            <w:tcW w:w="742" w:type="dxa"/>
            <w:vMerge/>
          </w:tcPr>
          <w:p w14:paraId="4F21272F" w14:textId="77777777" w:rsidR="0008124F" w:rsidRDefault="0008124F" w:rsidP="00A614FB"/>
        </w:tc>
        <w:tc>
          <w:tcPr>
            <w:tcW w:w="1871" w:type="dxa"/>
          </w:tcPr>
          <w:p w14:paraId="4F212730" w14:textId="77777777" w:rsidR="0008124F" w:rsidRDefault="0008124F" w:rsidP="00A614FB">
            <w:r>
              <w:rPr>
                <w:lang w:eastAsia="zh-CN"/>
              </w:rPr>
              <w:t>Power consumption</w:t>
            </w:r>
          </w:p>
        </w:tc>
        <w:tc>
          <w:tcPr>
            <w:tcW w:w="5586" w:type="dxa"/>
          </w:tcPr>
          <w:p w14:paraId="4F212731" w14:textId="77777777" w:rsidR="0008124F" w:rsidRPr="00632060"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632060">
              <w:rPr>
                <w:rFonts w:hint="eastAsia"/>
                <w:lang w:eastAsia="zh-CN"/>
              </w:rPr>
              <w:t>U</w:t>
            </w:r>
            <w:r w:rsidRPr="00632060">
              <w:rPr>
                <w:lang w:eastAsia="zh-CN"/>
              </w:rPr>
              <w:t xml:space="preserve">E </w:t>
            </w:r>
            <w:r>
              <w:rPr>
                <w:lang w:eastAsia="zh-CN"/>
              </w:rPr>
              <w:t>needs to turn on vacant/separate RF chain</w:t>
            </w:r>
          </w:p>
          <w:p w14:paraId="4F212732" w14:textId="77777777" w:rsidR="0008124F" w:rsidRPr="00632060"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632060">
              <w:rPr>
                <w:lang w:eastAsia="zh-CN"/>
              </w:rPr>
              <w:t>Depending on whether interruptions are allowed or not, addition RF chain should always be turned on, or it can be on/off switching</w:t>
            </w:r>
          </w:p>
        </w:tc>
      </w:tr>
      <w:tr w:rsidR="0008124F" w14:paraId="4F212737" w14:textId="77777777" w:rsidTr="00A614FB">
        <w:tc>
          <w:tcPr>
            <w:tcW w:w="742" w:type="dxa"/>
            <w:vMerge/>
          </w:tcPr>
          <w:p w14:paraId="4F212734" w14:textId="77777777" w:rsidR="0008124F" w:rsidRPr="00A55482" w:rsidRDefault="0008124F" w:rsidP="00A614FB"/>
        </w:tc>
        <w:tc>
          <w:tcPr>
            <w:tcW w:w="1871" w:type="dxa"/>
          </w:tcPr>
          <w:p w14:paraId="4F212735" w14:textId="77777777" w:rsidR="0008124F" w:rsidRPr="00A55482" w:rsidRDefault="0008124F" w:rsidP="00A614FB">
            <w:r>
              <w:rPr>
                <w:lang w:eastAsia="zh-CN"/>
              </w:rPr>
              <w:t>RS overhead</w:t>
            </w:r>
          </w:p>
        </w:tc>
        <w:tc>
          <w:tcPr>
            <w:tcW w:w="5586" w:type="dxa"/>
          </w:tcPr>
          <w:p w14:paraId="4F212736" w14:textId="77777777" w:rsidR="0008124F" w:rsidRPr="00632060" w:rsidRDefault="0008124F" w:rsidP="00A614FB">
            <w:pPr>
              <w:pStyle w:val="aff8"/>
              <w:numPr>
                <w:ilvl w:val="0"/>
                <w:numId w:val="21"/>
              </w:numPr>
              <w:overflowPunct/>
              <w:autoSpaceDE/>
              <w:autoSpaceDN/>
              <w:adjustRightInd/>
              <w:spacing w:before="120" w:after="120" w:line="280" w:lineRule="atLeast"/>
              <w:ind w:firstLineChars="0"/>
              <w:jc w:val="both"/>
              <w:textAlignment w:val="auto"/>
              <w:rPr>
                <w:lang w:eastAsia="zh-CN"/>
              </w:rPr>
            </w:pPr>
            <w:r>
              <w:rPr>
                <w:lang w:eastAsia="zh-CN"/>
              </w:rPr>
              <w:t>No additional RS is needed, except CD-SSB being transmitted already.</w:t>
            </w:r>
          </w:p>
        </w:tc>
      </w:tr>
      <w:tr w:rsidR="0008124F" w14:paraId="4F21273B" w14:textId="77777777" w:rsidTr="00A614FB">
        <w:tc>
          <w:tcPr>
            <w:tcW w:w="742" w:type="dxa"/>
            <w:vMerge/>
          </w:tcPr>
          <w:p w14:paraId="4F212738" w14:textId="77777777" w:rsidR="0008124F" w:rsidRDefault="0008124F" w:rsidP="00A614FB"/>
        </w:tc>
        <w:tc>
          <w:tcPr>
            <w:tcW w:w="1871" w:type="dxa"/>
          </w:tcPr>
          <w:p w14:paraId="4F212739" w14:textId="77777777" w:rsidR="0008124F" w:rsidRDefault="0008124F" w:rsidP="00A614FB">
            <w:r w:rsidRPr="00A55482">
              <w:rPr>
                <w:lang w:eastAsia="zh-CN"/>
              </w:rPr>
              <w:t>UE complexity</w:t>
            </w:r>
          </w:p>
        </w:tc>
        <w:tc>
          <w:tcPr>
            <w:tcW w:w="5586" w:type="dxa"/>
          </w:tcPr>
          <w:p w14:paraId="4F21273A" w14:textId="77777777" w:rsidR="0008124F" w:rsidRPr="00632060" w:rsidRDefault="0008124F" w:rsidP="00A614FB">
            <w:pPr>
              <w:rPr>
                <w:szCs w:val="24"/>
                <w:lang w:eastAsia="zh-CN"/>
              </w:rPr>
            </w:pPr>
            <w:r w:rsidRPr="00632060">
              <w:rPr>
                <w:szCs w:val="24"/>
                <w:lang w:val="en-US" w:eastAsia="zh-CN"/>
              </w:rPr>
              <w:t>Medium</w:t>
            </w:r>
          </w:p>
        </w:tc>
      </w:tr>
      <w:tr w:rsidR="0008124F" w14:paraId="4F21273F" w14:textId="77777777" w:rsidTr="00A614FB">
        <w:tc>
          <w:tcPr>
            <w:tcW w:w="742" w:type="dxa"/>
            <w:vMerge/>
          </w:tcPr>
          <w:p w14:paraId="4F21273C" w14:textId="77777777" w:rsidR="0008124F" w:rsidRDefault="0008124F" w:rsidP="00A614FB"/>
        </w:tc>
        <w:tc>
          <w:tcPr>
            <w:tcW w:w="1871" w:type="dxa"/>
          </w:tcPr>
          <w:p w14:paraId="4F21273D" w14:textId="77777777" w:rsidR="0008124F" w:rsidRDefault="0008124F" w:rsidP="00A614FB">
            <w:r>
              <w:rPr>
                <w:rFonts w:hint="eastAsia"/>
                <w:lang w:eastAsia="zh-CN"/>
              </w:rPr>
              <w:t>W</w:t>
            </w:r>
            <w:r>
              <w:rPr>
                <w:lang w:eastAsia="zh-CN"/>
              </w:rPr>
              <w:t>orkload</w:t>
            </w:r>
          </w:p>
        </w:tc>
        <w:tc>
          <w:tcPr>
            <w:tcW w:w="5586" w:type="dxa"/>
          </w:tcPr>
          <w:p w14:paraId="4F21273E" w14:textId="77777777" w:rsidR="0008124F" w:rsidRPr="00632060" w:rsidRDefault="0008124F" w:rsidP="00A614FB">
            <w:pPr>
              <w:rPr>
                <w:szCs w:val="24"/>
                <w:lang w:eastAsia="zh-CN"/>
              </w:rPr>
            </w:pPr>
            <w:r w:rsidRPr="00632060">
              <w:rPr>
                <w:szCs w:val="24"/>
                <w:lang w:val="en-US" w:eastAsia="zh-CN"/>
              </w:rPr>
              <w:t>Medium</w:t>
            </w:r>
          </w:p>
        </w:tc>
      </w:tr>
    </w:tbl>
    <w:p w14:paraId="4F212740" w14:textId="77777777" w:rsidR="0008124F" w:rsidRDefault="0008124F" w:rsidP="0008124F">
      <w:pPr>
        <w:jc w:val="both"/>
      </w:pPr>
    </w:p>
    <w:p w14:paraId="4F212741" w14:textId="77777777" w:rsidR="0008124F" w:rsidRPr="008A3663" w:rsidRDefault="0008124F" w:rsidP="0008124F">
      <w:pPr>
        <w:jc w:val="center"/>
      </w:pPr>
      <w:r>
        <w:t>Table 3. Analysis of SSB based RLM/BFD/BM with gap</w:t>
      </w:r>
    </w:p>
    <w:tbl>
      <w:tblPr>
        <w:tblStyle w:val="aff7"/>
        <w:tblW w:w="0" w:type="auto"/>
        <w:tblInd w:w="1129" w:type="dxa"/>
        <w:tblLook w:val="04A0" w:firstRow="1" w:lastRow="0" w:firstColumn="1" w:lastColumn="0" w:noHBand="0" w:noVBand="1"/>
      </w:tblPr>
      <w:tblGrid>
        <w:gridCol w:w="1461"/>
        <w:gridCol w:w="1812"/>
        <w:gridCol w:w="5229"/>
      </w:tblGrid>
      <w:tr w:rsidR="0008124F" w14:paraId="4F21274B" w14:textId="77777777" w:rsidTr="00A614FB">
        <w:tc>
          <w:tcPr>
            <w:tcW w:w="742" w:type="dxa"/>
            <w:vMerge w:val="restart"/>
          </w:tcPr>
          <w:p w14:paraId="4F212742" w14:textId="77777777" w:rsidR="0008124F" w:rsidRDefault="0008124F" w:rsidP="00A614FB">
            <w:r>
              <w:rPr>
                <w:lang w:eastAsia="zh-CN"/>
              </w:rPr>
              <w:t>S</w:t>
            </w:r>
            <w:r w:rsidRPr="004B51D8">
              <w:rPr>
                <w:lang w:eastAsia="zh-CN"/>
              </w:rPr>
              <w:t>hared MG or NCSG for L3 measurement</w:t>
            </w:r>
          </w:p>
        </w:tc>
        <w:tc>
          <w:tcPr>
            <w:tcW w:w="1871" w:type="dxa"/>
          </w:tcPr>
          <w:p w14:paraId="4F212743" w14:textId="77777777" w:rsidR="0008124F" w:rsidRDefault="0008124F" w:rsidP="00A614FB">
            <w:r>
              <w:rPr>
                <w:rFonts w:hint="eastAsia"/>
                <w:lang w:eastAsia="zh-CN"/>
              </w:rPr>
              <w:t>R</w:t>
            </w:r>
            <w:r>
              <w:rPr>
                <w:lang w:eastAsia="zh-CN"/>
              </w:rPr>
              <w:t xml:space="preserve">RM requirements </w:t>
            </w:r>
            <w:r>
              <w:rPr>
                <w:rFonts w:hint="eastAsia"/>
                <w:lang w:eastAsia="zh-CN"/>
              </w:rPr>
              <w:t>i</w:t>
            </w:r>
            <w:r>
              <w:rPr>
                <w:lang w:eastAsia="zh-CN"/>
              </w:rPr>
              <w:t>mpact</w:t>
            </w:r>
          </w:p>
        </w:tc>
        <w:tc>
          <w:tcPr>
            <w:tcW w:w="5586" w:type="dxa"/>
          </w:tcPr>
          <w:p w14:paraId="4F212744" w14:textId="77777777" w:rsidR="0008124F" w:rsidRPr="00BE4A93" w:rsidRDefault="0008124F" w:rsidP="00A614FB">
            <w:r w:rsidRPr="00BE4A93">
              <w:t>New requirements should be developed for the gap sharing mechanism.</w:t>
            </w:r>
          </w:p>
          <w:p w14:paraId="4F212745" w14:textId="77777777" w:rsidR="0008124F"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Pr>
                <w:rFonts w:hint="eastAsia"/>
                <w:lang w:eastAsia="zh-CN"/>
              </w:rPr>
              <w:t>R</w:t>
            </w:r>
            <w:r>
              <w:rPr>
                <w:lang w:eastAsia="zh-CN"/>
              </w:rPr>
              <w:t>equirements for gap-based RLM</w:t>
            </w:r>
          </w:p>
          <w:p w14:paraId="4F212746" w14:textId="77777777" w:rsidR="0008124F"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Pr>
                <w:rFonts w:hint="eastAsia"/>
                <w:lang w:eastAsia="zh-CN"/>
              </w:rPr>
              <w:t>R</w:t>
            </w:r>
            <w:r>
              <w:rPr>
                <w:lang w:eastAsia="zh-CN"/>
              </w:rPr>
              <w:t>equirements for gap-based BFD</w:t>
            </w:r>
          </w:p>
          <w:p w14:paraId="4F212747" w14:textId="77777777" w:rsidR="0008124F"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Pr>
                <w:rFonts w:hint="eastAsia"/>
                <w:lang w:eastAsia="zh-CN"/>
              </w:rPr>
              <w:lastRenderedPageBreak/>
              <w:t>R</w:t>
            </w:r>
            <w:r>
              <w:rPr>
                <w:lang w:eastAsia="zh-CN"/>
              </w:rPr>
              <w:t>equirements for gap-based BM</w:t>
            </w:r>
          </w:p>
          <w:p w14:paraId="4F212748" w14:textId="77777777" w:rsidR="0008124F"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Pr>
                <w:rFonts w:hint="eastAsia"/>
                <w:lang w:eastAsia="zh-CN"/>
              </w:rPr>
              <w:t>C</w:t>
            </w:r>
            <w:r>
              <w:rPr>
                <w:lang w:eastAsia="zh-CN"/>
              </w:rPr>
              <w:t>CSF for measurements within gaps</w:t>
            </w:r>
          </w:p>
          <w:p w14:paraId="4F212749" w14:textId="77777777" w:rsidR="0008124F"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Pr>
                <w:lang w:eastAsia="zh-CN"/>
              </w:rPr>
              <w:t>Gap sharing mechanism for L1 measurements and L3 measurements.</w:t>
            </w:r>
          </w:p>
          <w:p w14:paraId="4F21274A" w14:textId="77777777" w:rsidR="0008124F" w:rsidRPr="00BE4A93"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Pr>
                <w:rFonts w:hint="eastAsia"/>
                <w:lang w:eastAsia="zh-CN"/>
              </w:rPr>
              <w:t>O</w:t>
            </w:r>
            <w:r>
              <w:rPr>
                <w:lang w:eastAsia="zh-CN"/>
              </w:rPr>
              <w:t>thers?</w:t>
            </w:r>
          </w:p>
        </w:tc>
      </w:tr>
      <w:tr w:rsidR="0008124F" w14:paraId="4F21274F" w14:textId="77777777" w:rsidTr="00A614FB">
        <w:tc>
          <w:tcPr>
            <w:tcW w:w="742" w:type="dxa"/>
            <w:vMerge/>
          </w:tcPr>
          <w:p w14:paraId="4F21274C" w14:textId="77777777" w:rsidR="0008124F" w:rsidRDefault="0008124F" w:rsidP="00A614FB"/>
        </w:tc>
        <w:tc>
          <w:tcPr>
            <w:tcW w:w="1871" w:type="dxa"/>
          </w:tcPr>
          <w:p w14:paraId="4F21274D" w14:textId="77777777" w:rsidR="0008124F" w:rsidRDefault="0008124F" w:rsidP="00A614FB">
            <w:r>
              <w:rPr>
                <w:rFonts w:hint="eastAsia"/>
                <w:lang w:eastAsia="zh-CN"/>
              </w:rPr>
              <w:t>M</w:t>
            </w:r>
            <w:r>
              <w:rPr>
                <w:lang w:eastAsia="zh-CN"/>
              </w:rPr>
              <w:t>obility impact</w:t>
            </w:r>
          </w:p>
        </w:tc>
        <w:tc>
          <w:tcPr>
            <w:tcW w:w="5586" w:type="dxa"/>
          </w:tcPr>
          <w:p w14:paraId="4F21274E" w14:textId="77777777" w:rsidR="0008124F" w:rsidRPr="00BE4A93"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993369">
              <w:rPr>
                <w:rFonts w:hint="eastAsia"/>
                <w:lang w:eastAsia="zh-CN"/>
              </w:rPr>
              <w:t>I</w:t>
            </w:r>
            <w:r w:rsidRPr="00993369">
              <w:rPr>
                <w:lang w:eastAsia="zh-CN"/>
              </w:rPr>
              <w:t>ntra-frequency measurement is performed w</w:t>
            </w:r>
            <w:r>
              <w:rPr>
                <w:lang w:eastAsia="zh-CN"/>
              </w:rPr>
              <w:t>ithin</w:t>
            </w:r>
            <w:r w:rsidRPr="00993369">
              <w:rPr>
                <w:lang w:eastAsia="zh-CN"/>
              </w:rPr>
              <w:t xml:space="preserve"> gap</w:t>
            </w:r>
            <w:r>
              <w:rPr>
                <w:lang w:eastAsia="zh-CN"/>
              </w:rPr>
              <w:t>, and gap is shared with RLM/BFD/BM measurements. There could be mobility performance degradation.</w:t>
            </w:r>
          </w:p>
        </w:tc>
      </w:tr>
      <w:tr w:rsidR="0008124F" w14:paraId="4F212754" w14:textId="77777777" w:rsidTr="00A614FB">
        <w:tc>
          <w:tcPr>
            <w:tcW w:w="742" w:type="dxa"/>
            <w:vMerge/>
          </w:tcPr>
          <w:p w14:paraId="4F212750" w14:textId="77777777" w:rsidR="0008124F" w:rsidRPr="00A55482" w:rsidRDefault="0008124F" w:rsidP="00A614FB"/>
        </w:tc>
        <w:tc>
          <w:tcPr>
            <w:tcW w:w="1871" w:type="dxa"/>
          </w:tcPr>
          <w:p w14:paraId="4F212751" w14:textId="77777777" w:rsidR="0008124F" w:rsidRPr="00A55482" w:rsidRDefault="0008124F" w:rsidP="00A614FB">
            <w:r>
              <w:rPr>
                <w:rFonts w:hint="eastAsia"/>
                <w:lang w:eastAsia="zh-CN"/>
              </w:rPr>
              <w:t>T</w:t>
            </w:r>
            <w:r>
              <w:rPr>
                <w:lang w:eastAsia="zh-CN"/>
              </w:rPr>
              <w:t>hroughput impact</w:t>
            </w:r>
          </w:p>
        </w:tc>
        <w:tc>
          <w:tcPr>
            <w:tcW w:w="5586" w:type="dxa"/>
          </w:tcPr>
          <w:p w14:paraId="4F212752" w14:textId="77777777" w:rsidR="0008124F" w:rsidRPr="00B405E4" w:rsidRDefault="0008124F" w:rsidP="00A614FB">
            <w:pPr>
              <w:pStyle w:val="aff8"/>
              <w:numPr>
                <w:ilvl w:val="0"/>
                <w:numId w:val="22"/>
              </w:numPr>
              <w:overflowPunct/>
              <w:autoSpaceDE/>
              <w:autoSpaceDN/>
              <w:adjustRightInd/>
              <w:spacing w:before="120" w:after="120" w:line="280" w:lineRule="atLeast"/>
              <w:ind w:firstLineChars="0"/>
              <w:jc w:val="both"/>
              <w:textAlignment w:val="auto"/>
              <w:rPr>
                <w:lang w:eastAsia="zh-CN"/>
              </w:rPr>
            </w:pPr>
            <w:r>
              <w:rPr>
                <w:lang w:eastAsia="zh-CN"/>
              </w:rPr>
              <w:t>UE cannot be scheduled within gap.</w:t>
            </w:r>
          </w:p>
          <w:p w14:paraId="4F212753" w14:textId="77777777" w:rsidR="0008124F" w:rsidRPr="00BE4A93" w:rsidRDefault="0008124F" w:rsidP="00A614FB">
            <w:pPr>
              <w:pStyle w:val="aff8"/>
              <w:numPr>
                <w:ilvl w:val="0"/>
                <w:numId w:val="22"/>
              </w:numPr>
              <w:overflowPunct/>
              <w:autoSpaceDE/>
              <w:autoSpaceDN/>
              <w:adjustRightInd/>
              <w:spacing w:before="120" w:after="120" w:line="280" w:lineRule="atLeast"/>
              <w:ind w:firstLineChars="0"/>
              <w:jc w:val="both"/>
              <w:textAlignment w:val="auto"/>
              <w:rPr>
                <w:lang w:eastAsia="zh-CN"/>
              </w:rPr>
            </w:pPr>
            <w:r>
              <w:rPr>
                <w:rFonts w:hint="eastAsia"/>
                <w:lang w:eastAsia="zh-CN"/>
              </w:rPr>
              <w:t>U</w:t>
            </w:r>
            <w:r>
              <w:rPr>
                <w:lang w:eastAsia="zh-CN"/>
              </w:rPr>
              <w:t>E can be scheduled within ML for NCSG gap.</w:t>
            </w:r>
          </w:p>
        </w:tc>
      </w:tr>
      <w:tr w:rsidR="0008124F" w14:paraId="4F212758" w14:textId="77777777" w:rsidTr="00A614FB">
        <w:tc>
          <w:tcPr>
            <w:tcW w:w="742" w:type="dxa"/>
            <w:vMerge/>
          </w:tcPr>
          <w:p w14:paraId="4F212755" w14:textId="77777777" w:rsidR="0008124F" w:rsidRDefault="0008124F" w:rsidP="00A614FB"/>
        </w:tc>
        <w:tc>
          <w:tcPr>
            <w:tcW w:w="1871" w:type="dxa"/>
          </w:tcPr>
          <w:p w14:paraId="4F212756" w14:textId="77777777" w:rsidR="0008124F" w:rsidRPr="00A55482" w:rsidRDefault="0008124F" w:rsidP="00A614FB">
            <w:pPr>
              <w:rPr>
                <w:lang w:eastAsia="zh-CN"/>
              </w:rPr>
            </w:pPr>
            <w:r>
              <w:rPr>
                <w:lang w:eastAsia="zh-CN"/>
              </w:rPr>
              <w:t>Power consumption</w:t>
            </w:r>
          </w:p>
        </w:tc>
        <w:tc>
          <w:tcPr>
            <w:tcW w:w="5586" w:type="dxa"/>
          </w:tcPr>
          <w:p w14:paraId="4F212757" w14:textId="77777777" w:rsidR="0008124F" w:rsidRPr="00BE4A93" w:rsidRDefault="0008124F" w:rsidP="00A614FB">
            <w:pPr>
              <w:pStyle w:val="aff8"/>
              <w:numPr>
                <w:ilvl w:val="0"/>
                <w:numId w:val="18"/>
              </w:numPr>
              <w:overflowPunct/>
              <w:autoSpaceDE/>
              <w:autoSpaceDN/>
              <w:adjustRightInd/>
              <w:spacing w:before="120" w:after="120" w:line="280" w:lineRule="atLeast"/>
              <w:ind w:firstLineChars="0"/>
              <w:jc w:val="both"/>
              <w:textAlignment w:val="auto"/>
            </w:pPr>
            <w:r w:rsidRPr="00BE4A93">
              <w:rPr>
                <w:rFonts w:hint="eastAsia"/>
                <w:lang w:eastAsia="zh-CN"/>
              </w:rPr>
              <w:t>U</w:t>
            </w:r>
            <w:r w:rsidRPr="00BE4A93">
              <w:rPr>
                <w:lang w:eastAsia="zh-CN"/>
              </w:rPr>
              <w:t xml:space="preserve">E works in active BWP. </w:t>
            </w:r>
          </w:p>
        </w:tc>
      </w:tr>
      <w:tr w:rsidR="0008124F" w14:paraId="4F21275C" w14:textId="77777777" w:rsidTr="00A614FB">
        <w:tc>
          <w:tcPr>
            <w:tcW w:w="742" w:type="dxa"/>
            <w:vMerge/>
          </w:tcPr>
          <w:p w14:paraId="4F212759" w14:textId="77777777" w:rsidR="0008124F" w:rsidRDefault="0008124F" w:rsidP="00A614FB"/>
        </w:tc>
        <w:tc>
          <w:tcPr>
            <w:tcW w:w="1871" w:type="dxa"/>
          </w:tcPr>
          <w:p w14:paraId="4F21275A" w14:textId="77777777" w:rsidR="0008124F" w:rsidRDefault="0008124F" w:rsidP="00A614FB">
            <w:pPr>
              <w:rPr>
                <w:lang w:eastAsia="zh-CN"/>
              </w:rPr>
            </w:pPr>
            <w:r>
              <w:rPr>
                <w:lang w:eastAsia="zh-CN"/>
              </w:rPr>
              <w:t>RS overhead</w:t>
            </w:r>
          </w:p>
        </w:tc>
        <w:tc>
          <w:tcPr>
            <w:tcW w:w="5586" w:type="dxa"/>
          </w:tcPr>
          <w:p w14:paraId="4F21275B" w14:textId="77777777" w:rsidR="0008124F" w:rsidRPr="00BE4A93" w:rsidRDefault="0008124F" w:rsidP="00A614FB">
            <w:r>
              <w:rPr>
                <w:lang w:eastAsia="zh-CN"/>
              </w:rPr>
              <w:t>No additional RS is needed, except CD-SSB being transmitted already.</w:t>
            </w:r>
          </w:p>
        </w:tc>
      </w:tr>
      <w:tr w:rsidR="0008124F" w14:paraId="4F212760" w14:textId="77777777" w:rsidTr="00A614FB">
        <w:tc>
          <w:tcPr>
            <w:tcW w:w="742" w:type="dxa"/>
            <w:vMerge/>
          </w:tcPr>
          <w:p w14:paraId="4F21275D" w14:textId="77777777" w:rsidR="0008124F" w:rsidRDefault="0008124F" w:rsidP="00A614FB"/>
        </w:tc>
        <w:tc>
          <w:tcPr>
            <w:tcW w:w="1871" w:type="dxa"/>
          </w:tcPr>
          <w:p w14:paraId="4F21275E" w14:textId="77777777" w:rsidR="0008124F" w:rsidRDefault="0008124F" w:rsidP="00A614FB">
            <w:r w:rsidRPr="00A55482">
              <w:rPr>
                <w:lang w:eastAsia="zh-CN"/>
              </w:rPr>
              <w:t>UE complexity</w:t>
            </w:r>
          </w:p>
        </w:tc>
        <w:tc>
          <w:tcPr>
            <w:tcW w:w="5586" w:type="dxa"/>
          </w:tcPr>
          <w:p w14:paraId="4F21275F" w14:textId="77777777" w:rsidR="0008124F" w:rsidRPr="00BE4A93" w:rsidRDefault="0008124F" w:rsidP="00A614FB">
            <w:pPr>
              <w:rPr>
                <w:lang w:eastAsia="zh-CN"/>
              </w:rPr>
            </w:pPr>
            <w:r w:rsidRPr="00BE4A93">
              <w:rPr>
                <w:rFonts w:hint="eastAsia"/>
                <w:lang w:eastAsia="zh-CN"/>
              </w:rPr>
              <w:t>M</w:t>
            </w:r>
            <w:r w:rsidRPr="00BE4A93">
              <w:rPr>
                <w:lang w:eastAsia="zh-CN"/>
              </w:rPr>
              <w:t>edium</w:t>
            </w:r>
          </w:p>
        </w:tc>
      </w:tr>
      <w:tr w:rsidR="0008124F" w14:paraId="4F212764" w14:textId="77777777" w:rsidTr="00A614FB">
        <w:tc>
          <w:tcPr>
            <w:tcW w:w="742" w:type="dxa"/>
            <w:vMerge/>
          </w:tcPr>
          <w:p w14:paraId="4F212761" w14:textId="77777777" w:rsidR="0008124F" w:rsidRDefault="0008124F" w:rsidP="00A614FB"/>
        </w:tc>
        <w:tc>
          <w:tcPr>
            <w:tcW w:w="1871" w:type="dxa"/>
          </w:tcPr>
          <w:p w14:paraId="4F212762" w14:textId="77777777" w:rsidR="0008124F" w:rsidRDefault="0008124F" w:rsidP="00A614FB">
            <w:r>
              <w:rPr>
                <w:rFonts w:hint="eastAsia"/>
                <w:lang w:eastAsia="zh-CN"/>
              </w:rPr>
              <w:t>W</w:t>
            </w:r>
            <w:r>
              <w:rPr>
                <w:lang w:eastAsia="zh-CN"/>
              </w:rPr>
              <w:t>orkload</w:t>
            </w:r>
          </w:p>
        </w:tc>
        <w:tc>
          <w:tcPr>
            <w:tcW w:w="5586" w:type="dxa"/>
          </w:tcPr>
          <w:p w14:paraId="4F212763" w14:textId="77777777" w:rsidR="0008124F" w:rsidRPr="00BE4A93" w:rsidRDefault="0008124F" w:rsidP="00A614FB">
            <w:pPr>
              <w:rPr>
                <w:lang w:eastAsia="zh-CN"/>
              </w:rPr>
            </w:pPr>
            <w:r w:rsidRPr="00BE4A93">
              <w:rPr>
                <w:lang w:eastAsia="zh-CN"/>
              </w:rPr>
              <w:t>High</w:t>
            </w:r>
          </w:p>
        </w:tc>
      </w:tr>
      <w:tr w:rsidR="0008124F" w:rsidRPr="00622823" w14:paraId="4F21276E" w14:textId="77777777" w:rsidTr="00A614FB">
        <w:tc>
          <w:tcPr>
            <w:tcW w:w="742" w:type="dxa"/>
            <w:vMerge w:val="restart"/>
          </w:tcPr>
          <w:p w14:paraId="4F212765" w14:textId="77777777" w:rsidR="0008124F" w:rsidRDefault="0008124F" w:rsidP="00A614FB">
            <w:r>
              <w:rPr>
                <w:lang w:eastAsia="zh-CN"/>
              </w:rPr>
              <w:t>D</w:t>
            </w:r>
            <w:r w:rsidRPr="004B51D8">
              <w:rPr>
                <w:lang w:eastAsia="zh-CN"/>
              </w:rPr>
              <w:t>edicated MG or NCSG for RLM/BFD/BM measurements</w:t>
            </w:r>
          </w:p>
        </w:tc>
        <w:tc>
          <w:tcPr>
            <w:tcW w:w="1871" w:type="dxa"/>
          </w:tcPr>
          <w:p w14:paraId="4F212766" w14:textId="77777777" w:rsidR="0008124F" w:rsidRDefault="0008124F" w:rsidP="00A614FB">
            <w:r>
              <w:rPr>
                <w:rFonts w:hint="eastAsia"/>
                <w:lang w:eastAsia="zh-CN"/>
              </w:rPr>
              <w:t>R</w:t>
            </w:r>
            <w:r>
              <w:rPr>
                <w:lang w:eastAsia="zh-CN"/>
              </w:rPr>
              <w:t xml:space="preserve">RM requirements </w:t>
            </w:r>
            <w:r>
              <w:rPr>
                <w:rFonts w:hint="eastAsia"/>
                <w:lang w:eastAsia="zh-CN"/>
              </w:rPr>
              <w:t>i</w:t>
            </w:r>
            <w:r>
              <w:rPr>
                <w:lang w:eastAsia="zh-CN"/>
              </w:rPr>
              <w:t>mpact</w:t>
            </w:r>
          </w:p>
        </w:tc>
        <w:tc>
          <w:tcPr>
            <w:tcW w:w="5586" w:type="dxa"/>
          </w:tcPr>
          <w:p w14:paraId="4F212767" w14:textId="77777777" w:rsidR="0008124F" w:rsidRPr="00BE4A93" w:rsidRDefault="0008124F" w:rsidP="00A614FB">
            <w:r w:rsidRPr="00BE4A93">
              <w:t>New requirements should be developed for L1 measurements with dedicated measurement gaps.</w:t>
            </w:r>
          </w:p>
          <w:p w14:paraId="4F212768" w14:textId="77777777" w:rsidR="0008124F" w:rsidRDefault="0008124F" w:rsidP="00A614FB">
            <w:pPr>
              <w:pStyle w:val="aff8"/>
              <w:numPr>
                <w:ilvl w:val="0"/>
                <w:numId w:val="20"/>
              </w:numPr>
              <w:overflowPunct/>
              <w:autoSpaceDE/>
              <w:autoSpaceDN/>
              <w:adjustRightInd/>
              <w:spacing w:before="120" w:after="120" w:line="280" w:lineRule="atLeast"/>
              <w:ind w:firstLineChars="0"/>
              <w:jc w:val="both"/>
              <w:textAlignment w:val="auto"/>
              <w:rPr>
                <w:lang w:eastAsia="zh-CN"/>
              </w:rPr>
            </w:pPr>
            <w:r>
              <w:rPr>
                <w:rFonts w:hint="eastAsia"/>
                <w:lang w:eastAsia="zh-CN"/>
              </w:rPr>
              <w:t>R</w:t>
            </w:r>
            <w:r>
              <w:rPr>
                <w:lang w:eastAsia="zh-CN"/>
              </w:rPr>
              <w:t>equirements for gap-based RLM</w:t>
            </w:r>
          </w:p>
          <w:p w14:paraId="4F212769" w14:textId="77777777" w:rsidR="0008124F" w:rsidRDefault="0008124F" w:rsidP="00A614FB">
            <w:pPr>
              <w:pStyle w:val="aff8"/>
              <w:numPr>
                <w:ilvl w:val="0"/>
                <w:numId w:val="20"/>
              </w:numPr>
              <w:overflowPunct/>
              <w:autoSpaceDE/>
              <w:autoSpaceDN/>
              <w:adjustRightInd/>
              <w:spacing w:before="120" w:after="120" w:line="280" w:lineRule="atLeast"/>
              <w:ind w:firstLineChars="0"/>
              <w:jc w:val="both"/>
              <w:textAlignment w:val="auto"/>
              <w:rPr>
                <w:lang w:eastAsia="zh-CN"/>
              </w:rPr>
            </w:pPr>
            <w:r>
              <w:rPr>
                <w:rFonts w:hint="eastAsia"/>
                <w:lang w:eastAsia="zh-CN"/>
              </w:rPr>
              <w:t>R</w:t>
            </w:r>
            <w:r>
              <w:rPr>
                <w:lang w:eastAsia="zh-CN"/>
              </w:rPr>
              <w:t>equirements for gap-based BFD</w:t>
            </w:r>
          </w:p>
          <w:p w14:paraId="4F21276A" w14:textId="77777777" w:rsidR="0008124F" w:rsidRDefault="0008124F" w:rsidP="00A614FB">
            <w:pPr>
              <w:pStyle w:val="aff8"/>
              <w:numPr>
                <w:ilvl w:val="0"/>
                <w:numId w:val="20"/>
              </w:numPr>
              <w:overflowPunct/>
              <w:autoSpaceDE/>
              <w:autoSpaceDN/>
              <w:adjustRightInd/>
              <w:spacing w:before="120" w:after="120" w:line="280" w:lineRule="atLeast"/>
              <w:ind w:firstLineChars="0"/>
              <w:jc w:val="both"/>
              <w:textAlignment w:val="auto"/>
              <w:rPr>
                <w:lang w:eastAsia="zh-CN"/>
              </w:rPr>
            </w:pPr>
            <w:r>
              <w:rPr>
                <w:rFonts w:hint="eastAsia"/>
                <w:lang w:eastAsia="zh-CN"/>
              </w:rPr>
              <w:t>R</w:t>
            </w:r>
            <w:r>
              <w:rPr>
                <w:lang w:eastAsia="zh-CN"/>
              </w:rPr>
              <w:t>equirements for gap-based BM</w:t>
            </w:r>
          </w:p>
          <w:p w14:paraId="4F21276B" w14:textId="77777777" w:rsidR="0008124F" w:rsidRDefault="0008124F" w:rsidP="00A614FB">
            <w:pPr>
              <w:pStyle w:val="aff8"/>
              <w:numPr>
                <w:ilvl w:val="0"/>
                <w:numId w:val="20"/>
              </w:numPr>
              <w:overflowPunct/>
              <w:autoSpaceDE/>
              <w:autoSpaceDN/>
              <w:adjustRightInd/>
              <w:spacing w:before="120" w:after="120" w:line="280" w:lineRule="atLeast"/>
              <w:ind w:firstLineChars="0"/>
              <w:jc w:val="both"/>
              <w:textAlignment w:val="auto"/>
              <w:rPr>
                <w:lang w:eastAsia="zh-CN"/>
              </w:rPr>
            </w:pPr>
            <w:r>
              <w:rPr>
                <w:rFonts w:hint="eastAsia"/>
                <w:lang w:eastAsia="zh-CN"/>
              </w:rPr>
              <w:t>C</w:t>
            </w:r>
            <w:r>
              <w:rPr>
                <w:lang w:eastAsia="zh-CN"/>
              </w:rPr>
              <w:t>CSF for measurements within gaps</w:t>
            </w:r>
          </w:p>
          <w:p w14:paraId="4F21276C" w14:textId="77777777" w:rsidR="0008124F" w:rsidRDefault="0008124F" w:rsidP="00A614FB">
            <w:pPr>
              <w:pStyle w:val="aff8"/>
              <w:numPr>
                <w:ilvl w:val="0"/>
                <w:numId w:val="20"/>
              </w:numPr>
              <w:overflowPunct/>
              <w:autoSpaceDE/>
              <w:autoSpaceDN/>
              <w:adjustRightInd/>
              <w:spacing w:before="120" w:after="120" w:line="280" w:lineRule="atLeast"/>
              <w:ind w:firstLineChars="0"/>
              <w:jc w:val="both"/>
              <w:textAlignment w:val="auto"/>
              <w:rPr>
                <w:lang w:eastAsia="zh-CN"/>
              </w:rPr>
            </w:pPr>
            <w:r w:rsidRPr="00BE4A93">
              <w:t>Gap collision handling</w:t>
            </w:r>
            <w:r>
              <w:t xml:space="preserve"> between L1 gap and L3 gap</w:t>
            </w:r>
          </w:p>
          <w:p w14:paraId="4F21276D" w14:textId="77777777" w:rsidR="0008124F" w:rsidRPr="00BE4A93" w:rsidRDefault="0008124F" w:rsidP="00A614FB">
            <w:pPr>
              <w:pStyle w:val="aff8"/>
              <w:numPr>
                <w:ilvl w:val="0"/>
                <w:numId w:val="20"/>
              </w:numPr>
              <w:overflowPunct/>
              <w:autoSpaceDE/>
              <w:autoSpaceDN/>
              <w:adjustRightInd/>
              <w:spacing w:before="120" w:after="120" w:line="280" w:lineRule="atLeast"/>
              <w:ind w:firstLineChars="0"/>
              <w:jc w:val="both"/>
              <w:textAlignment w:val="auto"/>
              <w:rPr>
                <w:lang w:eastAsia="zh-CN"/>
              </w:rPr>
            </w:pPr>
            <w:r>
              <w:rPr>
                <w:rFonts w:hint="eastAsia"/>
                <w:lang w:eastAsia="zh-CN"/>
              </w:rPr>
              <w:t>O</w:t>
            </w:r>
            <w:r>
              <w:rPr>
                <w:lang w:eastAsia="zh-CN"/>
              </w:rPr>
              <w:t>thers?</w:t>
            </w:r>
          </w:p>
        </w:tc>
      </w:tr>
      <w:tr w:rsidR="0008124F" w:rsidRPr="00622823" w14:paraId="4F212772" w14:textId="77777777" w:rsidTr="00A614FB">
        <w:tc>
          <w:tcPr>
            <w:tcW w:w="742" w:type="dxa"/>
            <w:vMerge/>
          </w:tcPr>
          <w:p w14:paraId="4F21276F" w14:textId="77777777" w:rsidR="0008124F" w:rsidRDefault="0008124F" w:rsidP="00A614FB"/>
        </w:tc>
        <w:tc>
          <w:tcPr>
            <w:tcW w:w="1871" w:type="dxa"/>
          </w:tcPr>
          <w:p w14:paraId="4F212770" w14:textId="77777777" w:rsidR="0008124F" w:rsidRDefault="0008124F" w:rsidP="00A614FB">
            <w:r>
              <w:rPr>
                <w:rFonts w:hint="eastAsia"/>
                <w:lang w:eastAsia="zh-CN"/>
              </w:rPr>
              <w:t>M</w:t>
            </w:r>
            <w:r>
              <w:rPr>
                <w:lang w:eastAsia="zh-CN"/>
              </w:rPr>
              <w:t>obility impact</w:t>
            </w:r>
          </w:p>
        </w:tc>
        <w:tc>
          <w:tcPr>
            <w:tcW w:w="5586" w:type="dxa"/>
          </w:tcPr>
          <w:p w14:paraId="4F212771" w14:textId="77777777" w:rsidR="0008124F" w:rsidRPr="00BE4A93" w:rsidRDefault="0008124F" w:rsidP="00A614FB">
            <w:pPr>
              <w:pStyle w:val="aff8"/>
              <w:numPr>
                <w:ilvl w:val="0"/>
                <w:numId w:val="18"/>
              </w:numPr>
              <w:overflowPunct/>
              <w:autoSpaceDE/>
              <w:autoSpaceDN/>
              <w:adjustRightInd/>
              <w:spacing w:before="120" w:after="120" w:line="280" w:lineRule="atLeast"/>
              <w:ind w:firstLineChars="0"/>
              <w:jc w:val="both"/>
              <w:textAlignment w:val="auto"/>
            </w:pPr>
            <w:r w:rsidRPr="00993369">
              <w:rPr>
                <w:rFonts w:hint="eastAsia"/>
                <w:lang w:eastAsia="zh-CN"/>
              </w:rPr>
              <w:t>I</w:t>
            </w:r>
            <w:r w:rsidRPr="00993369">
              <w:rPr>
                <w:lang w:eastAsia="zh-CN"/>
              </w:rPr>
              <w:t>ntra-frequency measurement is performed w</w:t>
            </w:r>
            <w:r>
              <w:rPr>
                <w:lang w:eastAsia="zh-CN"/>
              </w:rPr>
              <w:t>ithin</w:t>
            </w:r>
            <w:r w:rsidRPr="00993369">
              <w:rPr>
                <w:lang w:eastAsia="zh-CN"/>
              </w:rPr>
              <w:t xml:space="preserve"> gap</w:t>
            </w:r>
            <w:r>
              <w:rPr>
                <w:lang w:eastAsia="zh-CN"/>
              </w:rPr>
              <w:t>, and gap could be collided with L1 gap for RLM/BFD/BM measurements. There could be mobility performance degradation.</w:t>
            </w:r>
          </w:p>
        </w:tc>
      </w:tr>
      <w:tr w:rsidR="0008124F" w:rsidRPr="00622823" w14:paraId="4F212777" w14:textId="77777777" w:rsidTr="00A614FB">
        <w:tc>
          <w:tcPr>
            <w:tcW w:w="742" w:type="dxa"/>
            <w:vMerge/>
          </w:tcPr>
          <w:p w14:paraId="4F212773" w14:textId="77777777" w:rsidR="0008124F" w:rsidRDefault="0008124F" w:rsidP="00A614FB"/>
        </w:tc>
        <w:tc>
          <w:tcPr>
            <w:tcW w:w="1871" w:type="dxa"/>
          </w:tcPr>
          <w:p w14:paraId="4F212774" w14:textId="77777777" w:rsidR="0008124F" w:rsidRDefault="0008124F" w:rsidP="00A614FB">
            <w:r>
              <w:rPr>
                <w:rFonts w:hint="eastAsia"/>
                <w:lang w:eastAsia="zh-CN"/>
              </w:rPr>
              <w:t>T</w:t>
            </w:r>
            <w:r>
              <w:rPr>
                <w:lang w:eastAsia="zh-CN"/>
              </w:rPr>
              <w:t>hroughput impact</w:t>
            </w:r>
          </w:p>
        </w:tc>
        <w:tc>
          <w:tcPr>
            <w:tcW w:w="5586" w:type="dxa"/>
          </w:tcPr>
          <w:p w14:paraId="4F212775" w14:textId="77777777" w:rsidR="0008124F" w:rsidRPr="00B405E4" w:rsidRDefault="0008124F" w:rsidP="00A614FB">
            <w:pPr>
              <w:pStyle w:val="aff8"/>
              <w:numPr>
                <w:ilvl w:val="0"/>
                <w:numId w:val="18"/>
              </w:numPr>
              <w:overflowPunct/>
              <w:autoSpaceDE/>
              <w:autoSpaceDN/>
              <w:adjustRightInd/>
              <w:spacing w:before="120" w:after="120" w:line="280" w:lineRule="atLeast"/>
              <w:ind w:firstLineChars="0"/>
              <w:jc w:val="both"/>
              <w:textAlignment w:val="auto"/>
            </w:pPr>
            <w:r>
              <w:rPr>
                <w:lang w:eastAsia="zh-CN"/>
              </w:rPr>
              <w:t>UE cannot be scheduled within gap for L1 and L3 measurements.</w:t>
            </w:r>
          </w:p>
          <w:p w14:paraId="4F212776" w14:textId="77777777" w:rsidR="0008124F" w:rsidRPr="00BE4A93" w:rsidRDefault="0008124F" w:rsidP="00A614FB">
            <w:pPr>
              <w:pStyle w:val="aff8"/>
              <w:numPr>
                <w:ilvl w:val="0"/>
                <w:numId w:val="18"/>
              </w:numPr>
              <w:overflowPunct/>
              <w:autoSpaceDE/>
              <w:autoSpaceDN/>
              <w:adjustRightInd/>
              <w:spacing w:before="120" w:after="120" w:line="280" w:lineRule="atLeast"/>
              <w:ind w:firstLineChars="0"/>
              <w:jc w:val="both"/>
              <w:textAlignment w:val="auto"/>
            </w:pPr>
            <w:r>
              <w:rPr>
                <w:rFonts w:hint="eastAsia"/>
                <w:lang w:eastAsia="zh-CN"/>
              </w:rPr>
              <w:t>U</w:t>
            </w:r>
            <w:r>
              <w:rPr>
                <w:lang w:eastAsia="zh-CN"/>
              </w:rPr>
              <w:t>E can be scheduled within ML of NCSG gap for L1 measurements.</w:t>
            </w:r>
          </w:p>
        </w:tc>
      </w:tr>
      <w:tr w:rsidR="0008124F" w:rsidRPr="00622823" w14:paraId="4F21277B" w14:textId="77777777" w:rsidTr="00A614FB">
        <w:tc>
          <w:tcPr>
            <w:tcW w:w="742" w:type="dxa"/>
            <w:vMerge/>
          </w:tcPr>
          <w:p w14:paraId="4F212778" w14:textId="77777777" w:rsidR="0008124F" w:rsidRDefault="0008124F" w:rsidP="00A614FB"/>
        </w:tc>
        <w:tc>
          <w:tcPr>
            <w:tcW w:w="1871" w:type="dxa"/>
          </w:tcPr>
          <w:p w14:paraId="4F212779" w14:textId="77777777" w:rsidR="0008124F" w:rsidRDefault="0008124F" w:rsidP="00A614FB">
            <w:r>
              <w:rPr>
                <w:lang w:eastAsia="zh-CN"/>
              </w:rPr>
              <w:t>Power consumption</w:t>
            </w:r>
          </w:p>
        </w:tc>
        <w:tc>
          <w:tcPr>
            <w:tcW w:w="5586" w:type="dxa"/>
          </w:tcPr>
          <w:p w14:paraId="4F21277A" w14:textId="77777777" w:rsidR="0008124F" w:rsidRPr="00BE4A93"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BE4A93">
              <w:rPr>
                <w:rFonts w:hint="eastAsia"/>
                <w:lang w:eastAsia="zh-CN"/>
              </w:rPr>
              <w:t>U</w:t>
            </w:r>
            <w:r w:rsidRPr="00BE4A93">
              <w:rPr>
                <w:lang w:eastAsia="zh-CN"/>
              </w:rPr>
              <w:t xml:space="preserve">E works in active BWP. </w:t>
            </w:r>
          </w:p>
        </w:tc>
      </w:tr>
      <w:tr w:rsidR="0008124F" w14:paraId="4F21277F" w14:textId="77777777" w:rsidTr="00A614FB">
        <w:tc>
          <w:tcPr>
            <w:tcW w:w="742" w:type="dxa"/>
            <w:vMerge/>
          </w:tcPr>
          <w:p w14:paraId="4F21277C" w14:textId="77777777" w:rsidR="0008124F" w:rsidRPr="00A55482" w:rsidRDefault="0008124F" w:rsidP="00A614FB"/>
        </w:tc>
        <w:tc>
          <w:tcPr>
            <w:tcW w:w="1871" w:type="dxa"/>
          </w:tcPr>
          <w:p w14:paraId="4F21277D" w14:textId="77777777" w:rsidR="0008124F" w:rsidRPr="00A55482" w:rsidRDefault="0008124F" w:rsidP="00A614FB">
            <w:r>
              <w:rPr>
                <w:lang w:eastAsia="zh-CN"/>
              </w:rPr>
              <w:t>RS overhead</w:t>
            </w:r>
          </w:p>
        </w:tc>
        <w:tc>
          <w:tcPr>
            <w:tcW w:w="5586" w:type="dxa"/>
          </w:tcPr>
          <w:p w14:paraId="4F21277E" w14:textId="77777777" w:rsidR="0008124F" w:rsidRPr="00BE4A93" w:rsidRDefault="0008124F" w:rsidP="00A614FB">
            <w:pPr>
              <w:pStyle w:val="aff8"/>
              <w:numPr>
                <w:ilvl w:val="0"/>
                <w:numId w:val="21"/>
              </w:numPr>
              <w:overflowPunct/>
              <w:autoSpaceDE/>
              <w:autoSpaceDN/>
              <w:adjustRightInd/>
              <w:spacing w:before="120" w:after="120" w:line="280" w:lineRule="atLeast"/>
              <w:ind w:firstLineChars="0"/>
              <w:jc w:val="both"/>
              <w:textAlignment w:val="auto"/>
              <w:rPr>
                <w:lang w:eastAsia="zh-CN"/>
              </w:rPr>
            </w:pPr>
            <w:r>
              <w:rPr>
                <w:lang w:eastAsia="zh-CN"/>
              </w:rPr>
              <w:t>No additional RS is needed, except CD-SSB being transmitted already.</w:t>
            </w:r>
          </w:p>
        </w:tc>
      </w:tr>
      <w:tr w:rsidR="0008124F" w14:paraId="4F212783" w14:textId="77777777" w:rsidTr="00A614FB">
        <w:tc>
          <w:tcPr>
            <w:tcW w:w="742" w:type="dxa"/>
            <w:vMerge/>
          </w:tcPr>
          <w:p w14:paraId="4F212780" w14:textId="77777777" w:rsidR="0008124F" w:rsidRDefault="0008124F" w:rsidP="00A614FB"/>
        </w:tc>
        <w:tc>
          <w:tcPr>
            <w:tcW w:w="1871" w:type="dxa"/>
          </w:tcPr>
          <w:p w14:paraId="4F212781" w14:textId="77777777" w:rsidR="0008124F" w:rsidRDefault="0008124F" w:rsidP="00A614FB">
            <w:r w:rsidRPr="00A55482">
              <w:rPr>
                <w:lang w:eastAsia="zh-CN"/>
              </w:rPr>
              <w:t>UE complexity</w:t>
            </w:r>
          </w:p>
        </w:tc>
        <w:tc>
          <w:tcPr>
            <w:tcW w:w="5586" w:type="dxa"/>
          </w:tcPr>
          <w:p w14:paraId="4F212782" w14:textId="77777777" w:rsidR="0008124F" w:rsidRPr="00BE4A93" w:rsidRDefault="0008124F" w:rsidP="00A614FB">
            <w:pPr>
              <w:rPr>
                <w:lang w:eastAsia="zh-CN"/>
              </w:rPr>
            </w:pPr>
            <w:r w:rsidRPr="00BE4A93">
              <w:rPr>
                <w:lang w:val="en-US" w:eastAsia="zh-CN"/>
              </w:rPr>
              <w:t>Medium</w:t>
            </w:r>
          </w:p>
        </w:tc>
      </w:tr>
      <w:tr w:rsidR="0008124F" w14:paraId="4F212787" w14:textId="77777777" w:rsidTr="00A614FB">
        <w:tc>
          <w:tcPr>
            <w:tcW w:w="742" w:type="dxa"/>
            <w:vMerge/>
          </w:tcPr>
          <w:p w14:paraId="4F212784" w14:textId="77777777" w:rsidR="0008124F" w:rsidRDefault="0008124F" w:rsidP="00A614FB"/>
        </w:tc>
        <w:tc>
          <w:tcPr>
            <w:tcW w:w="1871" w:type="dxa"/>
          </w:tcPr>
          <w:p w14:paraId="4F212785" w14:textId="77777777" w:rsidR="0008124F" w:rsidRDefault="0008124F" w:rsidP="00A614FB">
            <w:r>
              <w:rPr>
                <w:rFonts w:hint="eastAsia"/>
                <w:lang w:eastAsia="zh-CN"/>
              </w:rPr>
              <w:t>W</w:t>
            </w:r>
            <w:r>
              <w:rPr>
                <w:lang w:eastAsia="zh-CN"/>
              </w:rPr>
              <w:t>orkload</w:t>
            </w:r>
          </w:p>
        </w:tc>
        <w:tc>
          <w:tcPr>
            <w:tcW w:w="5586" w:type="dxa"/>
          </w:tcPr>
          <w:p w14:paraId="4F212786" w14:textId="77777777" w:rsidR="0008124F" w:rsidRPr="00BE4A93" w:rsidRDefault="0008124F" w:rsidP="00A614FB">
            <w:pPr>
              <w:rPr>
                <w:lang w:eastAsia="zh-CN"/>
              </w:rPr>
            </w:pPr>
            <w:r w:rsidRPr="00BE4A93">
              <w:rPr>
                <w:lang w:val="en-US" w:eastAsia="zh-CN"/>
              </w:rPr>
              <w:t>High</w:t>
            </w:r>
          </w:p>
        </w:tc>
      </w:tr>
    </w:tbl>
    <w:p w14:paraId="4F212788" w14:textId="77777777" w:rsidR="0008124F" w:rsidRDefault="0008124F" w:rsidP="0008124F">
      <w:pPr>
        <w:jc w:val="both"/>
      </w:pPr>
    </w:p>
    <w:p w14:paraId="4F212789" w14:textId="77777777" w:rsidR="0008124F" w:rsidRDefault="0008124F" w:rsidP="0008124F">
      <w:pPr>
        <w:jc w:val="center"/>
      </w:pPr>
      <w:r>
        <w:t>Table 4. Analysis of NCD-SSB based RLM/BFD/BM</w:t>
      </w:r>
    </w:p>
    <w:tbl>
      <w:tblPr>
        <w:tblStyle w:val="aff7"/>
        <w:tblW w:w="0" w:type="auto"/>
        <w:tblInd w:w="1143" w:type="dxa"/>
        <w:tblLook w:val="04A0" w:firstRow="1" w:lastRow="0" w:firstColumn="1" w:lastColumn="0" w:noHBand="0" w:noVBand="1"/>
      </w:tblPr>
      <w:tblGrid>
        <w:gridCol w:w="1404"/>
        <w:gridCol w:w="7083"/>
      </w:tblGrid>
      <w:tr w:rsidR="0008124F" w14:paraId="4F21278C" w14:textId="77777777" w:rsidTr="00A614FB">
        <w:tc>
          <w:tcPr>
            <w:tcW w:w="1404" w:type="dxa"/>
          </w:tcPr>
          <w:p w14:paraId="4F21278A" w14:textId="77777777" w:rsidR="0008124F" w:rsidRDefault="0008124F" w:rsidP="00A614FB">
            <w:r>
              <w:rPr>
                <w:rFonts w:hint="eastAsia"/>
                <w:lang w:eastAsia="zh-CN"/>
              </w:rPr>
              <w:t>R</w:t>
            </w:r>
            <w:r>
              <w:rPr>
                <w:lang w:eastAsia="zh-CN"/>
              </w:rPr>
              <w:t xml:space="preserve">RM requirements </w:t>
            </w:r>
            <w:r>
              <w:rPr>
                <w:rFonts w:hint="eastAsia"/>
                <w:lang w:eastAsia="zh-CN"/>
              </w:rPr>
              <w:t>i</w:t>
            </w:r>
            <w:r>
              <w:rPr>
                <w:lang w:eastAsia="zh-CN"/>
              </w:rPr>
              <w:t>mpact</w:t>
            </w:r>
          </w:p>
        </w:tc>
        <w:tc>
          <w:tcPr>
            <w:tcW w:w="7083" w:type="dxa"/>
          </w:tcPr>
          <w:p w14:paraId="4F21278B" w14:textId="77777777" w:rsidR="0008124F" w:rsidRPr="00B06223"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B06223">
              <w:t>Applicability of existing requirements based on CD-SSB</w:t>
            </w:r>
            <w:r>
              <w:t xml:space="preserve"> (SSB in existing requirements), i.e., SSB based RLM/BFD/BM and timing requirements,</w:t>
            </w:r>
            <w:r w:rsidRPr="00B06223">
              <w:t xml:space="preserve"> to NCD-SSB</w:t>
            </w:r>
          </w:p>
        </w:tc>
      </w:tr>
      <w:tr w:rsidR="0008124F" w14:paraId="4F21278F" w14:textId="77777777" w:rsidTr="00A614FB">
        <w:tc>
          <w:tcPr>
            <w:tcW w:w="1404" w:type="dxa"/>
          </w:tcPr>
          <w:p w14:paraId="4F21278D" w14:textId="77777777" w:rsidR="0008124F" w:rsidRDefault="0008124F" w:rsidP="00A614FB">
            <w:r>
              <w:rPr>
                <w:rFonts w:hint="eastAsia"/>
                <w:lang w:eastAsia="zh-CN"/>
              </w:rPr>
              <w:t>M</w:t>
            </w:r>
            <w:r>
              <w:rPr>
                <w:lang w:eastAsia="zh-CN"/>
              </w:rPr>
              <w:t>obility impact</w:t>
            </w:r>
          </w:p>
        </w:tc>
        <w:tc>
          <w:tcPr>
            <w:tcW w:w="7083" w:type="dxa"/>
          </w:tcPr>
          <w:p w14:paraId="4F21278E" w14:textId="77777777" w:rsidR="0008124F" w:rsidRPr="00B06223" w:rsidRDefault="0008124F" w:rsidP="00A614FB">
            <w:pPr>
              <w:pStyle w:val="aff8"/>
              <w:numPr>
                <w:ilvl w:val="0"/>
                <w:numId w:val="18"/>
              </w:numPr>
              <w:overflowPunct/>
              <w:autoSpaceDE/>
              <w:autoSpaceDN/>
              <w:adjustRightInd/>
              <w:spacing w:before="120" w:after="120" w:line="280" w:lineRule="atLeast"/>
              <w:ind w:firstLineChars="0"/>
              <w:jc w:val="both"/>
              <w:textAlignment w:val="auto"/>
            </w:pPr>
            <w:r w:rsidRPr="00993369">
              <w:rPr>
                <w:rFonts w:hint="eastAsia"/>
                <w:lang w:eastAsia="zh-CN"/>
              </w:rPr>
              <w:t>I</w:t>
            </w:r>
            <w:r w:rsidRPr="00993369">
              <w:rPr>
                <w:lang w:eastAsia="zh-CN"/>
              </w:rPr>
              <w:t>ntra-frequency measurement is performed w</w:t>
            </w:r>
            <w:r>
              <w:rPr>
                <w:lang w:eastAsia="zh-CN"/>
              </w:rPr>
              <w:t>ithout</w:t>
            </w:r>
            <w:r w:rsidRPr="00993369">
              <w:rPr>
                <w:lang w:eastAsia="zh-CN"/>
              </w:rPr>
              <w:t xml:space="preserve"> gap</w:t>
            </w:r>
          </w:p>
        </w:tc>
      </w:tr>
      <w:tr w:rsidR="0008124F" w14:paraId="4F212792" w14:textId="77777777" w:rsidTr="00A614FB">
        <w:tc>
          <w:tcPr>
            <w:tcW w:w="1404" w:type="dxa"/>
          </w:tcPr>
          <w:p w14:paraId="4F212790" w14:textId="77777777" w:rsidR="0008124F" w:rsidRDefault="0008124F" w:rsidP="00A614FB">
            <w:r>
              <w:rPr>
                <w:rFonts w:hint="eastAsia"/>
                <w:lang w:eastAsia="zh-CN"/>
              </w:rPr>
              <w:t>T</w:t>
            </w:r>
            <w:r>
              <w:rPr>
                <w:lang w:eastAsia="zh-CN"/>
              </w:rPr>
              <w:t>hroughput impact</w:t>
            </w:r>
          </w:p>
        </w:tc>
        <w:tc>
          <w:tcPr>
            <w:tcW w:w="7083" w:type="dxa"/>
          </w:tcPr>
          <w:p w14:paraId="4F212791" w14:textId="77777777" w:rsidR="0008124F" w:rsidRPr="00B06223" w:rsidRDefault="0008124F" w:rsidP="00A614FB">
            <w:pPr>
              <w:pStyle w:val="aff8"/>
              <w:numPr>
                <w:ilvl w:val="0"/>
                <w:numId w:val="18"/>
              </w:numPr>
              <w:overflowPunct/>
              <w:autoSpaceDE/>
              <w:autoSpaceDN/>
              <w:adjustRightInd/>
              <w:spacing w:before="120" w:after="120" w:line="280" w:lineRule="atLeast"/>
              <w:ind w:firstLineChars="0"/>
              <w:jc w:val="both"/>
              <w:textAlignment w:val="auto"/>
            </w:pPr>
            <w:r>
              <w:rPr>
                <w:lang w:eastAsia="zh-CN"/>
              </w:rPr>
              <w:t>UE can always be scheduled if no inter-frequency measurement with gap being configured</w:t>
            </w:r>
          </w:p>
        </w:tc>
      </w:tr>
      <w:tr w:rsidR="0008124F" w14:paraId="4F212796" w14:textId="77777777" w:rsidTr="00A614FB">
        <w:tc>
          <w:tcPr>
            <w:tcW w:w="1404" w:type="dxa"/>
          </w:tcPr>
          <w:p w14:paraId="4F212793" w14:textId="77777777" w:rsidR="0008124F" w:rsidRDefault="0008124F" w:rsidP="00A614FB">
            <w:r>
              <w:rPr>
                <w:lang w:eastAsia="zh-CN"/>
              </w:rPr>
              <w:t>Power consumption</w:t>
            </w:r>
          </w:p>
        </w:tc>
        <w:tc>
          <w:tcPr>
            <w:tcW w:w="7083" w:type="dxa"/>
          </w:tcPr>
          <w:p w14:paraId="4F212794" w14:textId="77777777" w:rsidR="0008124F" w:rsidRPr="00B06223"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B06223">
              <w:rPr>
                <w:rFonts w:hint="eastAsia"/>
                <w:lang w:eastAsia="zh-CN"/>
              </w:rPr>
              <w:t>U</w:t>
            </w:r>
            <w:r w:rsidRPr="00B06223">
              <w:rPr>
                <w:lang w:eastAsia="zh-CN"/>
              </w:rPr>
              <w:t xml:space="preserve">E works in active BWP </w:t>
            </w:r>
          </w:p>
          <w:p w14:paraId="4F212795" w14:textId="77777777" w:rsidR="0008124F" w:rsidRPr="00B06223" w:rsidRDefault="0008124F" w:rsidP="00A614FB">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B06223">
              <w:rPr>
                <w:lang w:eastAsia="zh-CN"/>
              </w:rPr>
              <w:t xml:space="preserve">RF retuning is </w:t>
            </w:r>
            <w:r>
              <w:rPr>
                <w:lang w:eastAsia="zh-CN"/>
              </w:rPr>
              <w:t>not needed</w:t>
            </w:r>
          </w:p>
        </w:tc>
      </w:tr>
      <w:tr w:rsidR="0008124F" w14:paraId="4F212799" w14:textId="77777777" w:rsidTr="00A614FB">
        <w:tc>
          <w:tcPr>
            <w:tcW w:w="1404" w:type="dxa"/>
          </w:tcPr>
          <w:p w14:paraId="4F212797" w14:textId="77777777" w:rsidR="0008124F" w:rsidRDefault="0008124F" w:rsidP="00A614FB">
            <w:r>
              <w:rPr>
                <w:lang w:eastAsia="zh-CN"/>
              </w:rPr>
              <w:t>RS overhead</w:t>
            </w:r>
          </w:p>
        </w:tc>
        <w:tc>
          <w:tcPr>
            <w:tcW w:w="7083" w:type="dxa"/>
          </w:tcPr>
          <w:p w14:paraId="4F212798" w14:textId="77777777" w:rsidR="0008124F" w:rsidRPr="00B06223" w:rsidRDefault="0008124F" w:rsidP="00A614FB">
            <w:pPr>
              <w:pStyle w:val="aff8"/>
              <w:numPr>
                <w:ilvl w:val="0"/>
                <w:numId w:val="21"/>
              </w:numPr>
              <w:overflowPunct/>
              <w:autoSpaceDE/>
              <w:autoSpaceDN/>
              <w:adjustRightInd/>
              <w:spacing w:before="120" w:after="120" w:line="280" w:lineRule="atLeast"/>
              <w:ind w:firstLineChars="0"/>
              <w:jc w:val="both"/>
              <w:textAlignment w:val="auto"/>
              <w:rPr>
                <w:lang w:eastAsia="zh-CN"/>
              </w:rPr>
            </w:pPr>
            <w:r>
              <w:rPr>
                <w:lang w:eastAsia="zh-CN"/>
              </w:rPr>
              <w:t>NCD-</w:t>
            </w:r>
            <w:r w:rsidRPr="00B06223">
              <w:rPr>
                <w:lang w:eastAsia="zh-CN"/>
              </w:rPr>
              <w:t xml:space="preserve">SSB </w:t>
            </w:r>
            <w:r>
              <w:rPr>
                <w:lang w:eastAsia="zh-CN"/>
              </w:rPr>
              <w:t xml:space="preserve">with BW of </w:t>
            </w:r>
            <w:r w:rsidRPr="00B06223">
              <w:rPr>
                <w:lang w:eastAsia="zh-CN"/>
              </w:rPr>
              <w:t>24 PRBs</w:t>
            </w:r>
            <w:r>
              <w:rPr>
                <w:lang w:eastAsia="zh-CN"/>
              </w:rPr>
              <w:t xml:space="preserve"> needs to be configured.</w:t>
            </w:r>
          </w:p>
        </w:tc>
      </w:tr>
      <w:tr w:rsidR="0008124F" w14:paraId="4F21279C" w14:textId="77777777" w:rsidTr="00A614FB">
        <w:tc>
          <w:tcPr>
            <w:tcW w:w="1404" w:type="dxa"/>
          </w:tcPr>
          <w:p w14:paraId="4F21279A" w14:textId="77777777" w:rsidR="0008124F" w:rsidRPr="00A55482" w:rsidRDefault="0008124F" w:rsidP="00A614FB">
            <w:r w:rsidRPr="00A55482">
              <w:rPr>
                <w:lang w:eastAsia="zh-CN"/>
              </w:rPr>
              <w:t>UE complexity</w:t>
            </w:r>
          </w:p>
        </w:tc>
        <w:tc>
          <w:tcPr>
            <w:tcW w:w="7083" w:type="dxa"/>
          </w:tcPr>
          <w:p w14:paraId="4F21279B" w14:textId="77777777" w:rsidR="0008124F" w:rsidRPr="00B06223" w:rsidRDefault="0008124F" w:rsidP="00A614FB">
            <w:pPr>
              <w:rPr>
                <w:szCs w:val="24"/>
                <w:lang w:eastAsia="zh-CN"/>
              </w:rPr>
            </w:pPr>
            <w:r w:rsidRPr="00B06223">
              <w:rPr>
                <w:szCs w:val="24"/>
                <w:lang w:val="en-US" w:eastAsia="zh-CN"/>
              </w:rPr>
              <w:t>Low</w:t>
            </w:r>
          </w:p>
        </w:tc>
      </w:tr>
      <w:tr w:rsidR="0008124F" w14:paraId="4F21279F" w14:textId="77777777" w:rsidTr="00A614FB">
        <w:tc>
          <w:tcPr>
            <w:tcW w:w="1404" w:type="dxa"/>
          </w:tcPr>
          <w:p w14:paraId="4F21279D" w14:textId="77777777" w:rsidR="0008124F" w:rsidRDefault="0008124F" w:rsidP="00A614FB">
            <w:pPr>
              <w:rPr>
                <w:lang w:eastAsia="zh-CN"/>
              </w:rPr>
            </w:pPr>
            <w:r>
              <w:rPr>
                <w:rFonts w:hint="eastAsia"/>
                <w:lang w:eastAsia="zh-CN"/>
              </w:rPr>
              <w:t>W</w:t>
            </w:r>
            <w:r>
              <w:rPr>
                <w:lang w:eastAsia="zh-CN"/>
              </w:rPr>
              <w:t>orkload</w:t>
            </w:r>
          </w:p>
        </w:tc>
        <w:tc>
          <w:tcPr>
            <w:tcW w:w="7083" w:type="dxa"/>
          </w:tcPr>
          <w:p w14:paraId="4F21279E" w14:textId="77777777" w:rsidR="0008124F" w:rsidRPr="00B06223" w:rsidRDefault="0008124F" w:rsidP="00A614FB">
            <w:pPr>
              <w:rPr>
                <w:szCs w:val="24"/>
                <w:lang w:eastAsia="zh-CN"/>
              </w:rPr>
            </w:pPr>
            <w:r w:rsidRPr="00B06223">
              <w:rPr>
                <w:szCs w:val="24"/>
                <w:lang w:val="en-US" w:eastAsia="zh-CN"/>
              </w:rPr>
              <w:t>Low</w:t>
            </w:r>
          </w:p>
        </w:tc>
      </w:tr>
    </w:tbl>
    <w:p w14:paraId="4F2127A0" w14:textId="77777777" w:rsidR="0008124F" w:rsidRDefault="0008124F" w:rsidP="0008124F">
      <w:pPr>
        <w:jc w:val="both"/>
      </w:pPr>
    </w:p>
    <w:p w14:paraId="4F2127A1" w14:textId="77777777" w:rsidR="0008124F" w:rsidRDefault="0008124F" w:rsidP="0008124F">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(Huawei): </w:t>
      </w:r>
      <w:r w:rsidRPr="003A3705">
        <w:rPr>
          <w:rFonts w:eastAsia="宋体"/>
          <w:color w:val="000000" w:themeColor="text1"/>
          <w:szCs w:val="24"/>
          <w:lang w:eastAsia="zh-CN"/>
        </w:rPr>
        <w:t xml:space="preserve">Take into account Table 1 for the analysis of options for </w:t>
      </w:r>
      <w:proofErr w:type="spellStart"/>
      <w:r w:rsidRPr="003A3705">
        <w:rPr>
          <w:rFonts w:eastAsia="宋体"/>
          <w:color w:val="000000" w:themeColor="text1"/>
          <w:szCs w:val="24"/>
          <w:lang w:eastAsia="zh-CN"/>
        </w:rPr>
        <w:t>bwp-WithoutRestriction</w:t>
      </w:r>
      <w:proofErr w:type="spellEnd"/>
    </w:p>
    <w:p w14:paraId="4F2127A2" w14:textId="77777777" w:rsidR="0008124F" w:rsidRPr="003A3705" w:rsidRDefault="0008124F" w:rsidP="0008124F">
      <w:pPr>
        <w:pStyle w:val="aff8"/>
        <w:numPr>
          <w:ilvl w:val="0"/>
          <w:numId w:val="1"/>
        </w:numPr>
        <w:spacing w:before="120" w:after="120"/>
        <w:ind w:firstLineChars="0"/>
        <w:jc w:val="center"/>
        <w:rPr>
          <w:rFonts w:eastAsiaTheme="minorEastAsia"/>
          <w:b/>
          <w:lang w:val="en-US" w:eastAsia="zh-CN"/>
        </w:rPr>
      </w:pPr>
      <w:r w:rsidRPr="003A3705">
        <w:rPr>
          <w:rFonts w:eastAsiaTheme="minorEastAsia"/>
          <w:b/>
          <w:lang w:val="en-US" w:eastAsia="zh-CN"/>
        </w:rPr>
        <w:t>Table 1: Summary for the comparison between different options</w:t>
      </w:r>
    </w:p>
    <w:tbl>
      <w:tblPr>
        <w:tblStyle w:val="aff7"/>
        <w:tblW w:w="0" w:type="auto"/>
        <w:tblInd w:w="1157" w:type="dxa"/>
        <w:tblLook w:val="04A0" w:firstRow="1" w:lastRow="0" w:firstColumn="1" w:lastColumn="0" w:noHBand="0" w:noVBand="1"/>
      </w:tblPr>
      <w:tblGrid>
        <w:gridCol w:w="1235"/>
        <w:gridCol w:w="1211"/>
        <w:gridCol w:w="1070"/>
        <w:gridCol w:w="2118"/>
        <w:gridCol w:w="913"/>
        <w:gridCol w:w="911"/>
        <w:gridCol w:w="1016"/>
      </w:tblGrid>
      <w:tr w:rsidR="0008124F" w:rsidRPr="00682DC6" w14:paraId="4F2127AA" w14:textId="77777777" w:rsidTr="00A614FB">
        <w:tc>
          <w:tcPr>
            <w:tcW w:w="1235" w:type="dxa"/>
          </w:tcPr>
          <w:p w14:paraId="4F2127A3" w14:textId="77777777" w:rsidR="0008124F" w:rsidRPr="00682DC6" w:rsidRDefault="0008124F" w:rsidP="00A614FB">
            <w:pPr>
              <w:spacing w:before="120" w:after="120"/>
              <w:rPr>
                <w:sz w:val="18"/>
                <w:szCs w:val="18"/>
                <w:lang w:val="en-US"/>
              </w:rPr>
            </w:pPr>
          </w:p>
        </w:tc>
        <w:tc>
          <w:tcPr>
            <w:tcW w:w="1211" w:type="dxa"/>
          </w:tcPr>
          <w:p w14:paraId="4F2127A4" w14:textId="77777777" w:rsidR="0008124F" w:rsidRPr="00682DC6" w:rsidRDefault="0008124F" w:rsidP="00A614FB">
            <w:pPr>
              <w:spacing w:before="120" w:after="120"/>
              <w:rPr>
                <w:rFonts w:eastAsiaTheme="minorEastAsia"/>
                <w:b/>
                <w:sz w:val="18"/>
                <w:szCs w:val="18"/>
                <w:lang w:val="en-US" w:eastAsia="zh-CN"/>
              </w:rPr>
            </w:pPr>
            <w:r w:rsidRPr="00682DC6">
              <w:rPr>
                <w:rFonts w:eastAsiaTheme="minorEastAsia" w:hint="eastAsia"/>
                <w:b/>
                <w:sz w:val="18"/>
                <w:szCs w:val="18"/>
                <w:lang w:val="en-US" w:eastAsia="zh-CN"/>
              </w:rPr>
              <w:t>U</w:t>
            </w:r>
            <w:r w:rsidRPr="00682DC6">
              <w:rPr>
                <w:rFonts w:eastAsiaTheme="minorEastAsia"/>
                <w:b/>
                <w:sz w:val="18"/>
                <w:szCs w:val="18"/>
                <w:lang w:val="en-US" w:eastAsia="zh-CN"/>
              </w:rPr>
              <w:t xml:space="preserve">E power consumption </w:t>
            </w:r>
          </w:p>
        </w:tc>
        <w:tc>
          <w:tcPr>
            <w:tcW w:w="0" w:type="auto"/>
          </w:tcPr>
          <w:p w14:paraId="4F2127A5" w14:textId="77777777" w:rsidR="0008124F" w:rsidRPr="00682DC6" w:rsidRDefault="0008124F" w:rsidP="00A614FB">
            <w:pPr>
              <w:spacing w:before="120" w:after="120"/>
              <w:rPr>
                <w:b/>
                <w:sz w:val="18"/>
                <w:szCs w:val="18"/>
                <w:lang w:val="en-US"/>
              </w:rPr>
            </w:pPr>
            <w:r w:rsidRPr="00682DC6">
              <w:rPr>
                <w:rFonts w:hint="eastAsia"/>
                <w:b/>
                <w:sz w:val="18"/>
                <w:szCs w:val="18"/>
                <w:lang w:val="en-US"/>
              </w:rPr>
              <w:t>N</w:t>
            </w:r>
            <w:r w:rsidRPr="00682DC6">
              <w:rPr>
                <w:b/>
                <w:sz w:val="18"/>
                <w:szCs w:val="18"/>
                <w:lang w:val="en-US"/>
              </w:rPr>
              <w:t xml:space="preserve">W overhead </w:t>
            </w:r>
          </w:p>
        </w:tc>
        <w:tc>
          <w:tcPr>
            <w:tcW w:w="0" w:type="auto"/>
          </w:tcPr>
          <w:p w14:paraId="4F2127A6" w14:textId="77777777" w:rsidR="0008124F" w:rsidRPr="00682DC6" w:rsidRDefault="0008124F" w:rsidP="00A614FB">
            <w:pPr>
              <w:spacing w:before="120" w:after="120"/>
              <w:rPr>
                <w:rFonts w:eastAsiaTheme="minorEastAsia"/>
                <w:b/>
                <w:sz w:val="18"/>
                <w:szCs w:val="18"/>
                <w:lang w:val="en-US" w:eastAsia="zh-CN"/>
              </w:rPr>
            </w:pPr>
            <w:r w:rsidRPr="00682DC6">
              <w:rPr>
                <w:rFonts w:eastAsiaTheme="minorEastAsia"/>
                <w:b/>
                <w:sz w:val="18"/>
                <w:szCs w:val="18"/>
                <w:lang w:val="en-US" w:eastAsia="zh-CN"/>
              </w:rPr>
              <w:t xml:space="preserve">Data interruption </w:t>
            </w:r>
          </w:p>
        </w:tc>
        <w:tc>
          <w:tcPr>
            <w:tcW w:w="0" w:type="auto"/>
          </w:tcPr>
          <w:p w14:paraId="4F2127A7" w14:textId="77777777" w:rsidR="0008124F" w:rsidRPr="00682DC6" w:rsidRDefault="0008124F" w:rsidP="00A614FB">
            <w:pPr>
              <w:spacing w:before="120" w:after="120"/>
              <w:rPr>
                <w:b/>
                <w:sz w:val="18"/>
                <w:szCs w:val="18"/>
                <w:lang w:val="en-US"/>
              </w:rPr>
            </w:pPr>
            <w:r w:rsidRPr="00682DC6">
              <w:rPr>
                <w:b/>
                <w:sz w:val="18"/>
                <w:szCs w:val="18"/>
                <w:lang w:val="en-US"/>
              </w:rPr>
              <w:t>RRM</w:t>
            </w:r>
          </w:p>
        </w:tc>
        <w:tc>
          <w:tcPr>
            <w:tcW w:w="0" w:type="auto"/>
          </w:tcPr>
          <w:p w14:paraId="4F2127A8" w14:textId="77777777" w:rsidR="0008124F" w:rsidRPr="00682DC6" w:rsidRDefault="0008124F" w:rsidP="00A614FB">
            <w:pPr>
              <w:spacing w:before="120" w:after="120"/>
              <w:rPr>
                <w:b/>
                <w:sz w:val="18"/>
                <w:szCs w:val="18"/>
                <w:lang w:val="en-US"/>
              </w:rPr>
            </w:pPr>
            <w:r w:rsidRPr="00682DC6">
              <w:rPr>
                <w:rFonts w:hint="eastAsia"/>
                <w:b/>
                <w:sz w:val="18"/>
                <w:szCs w:val="18"/>
                <w:lang w:val="en-US"/>
              </w:rPr>
              <w:t>S</w:t>
            </w:r>
            <w:r w:rsidRPr="00682DC6">
              <w:rPr>
                <w:b/>
                <w:sz w:val="18"/>
                <w:szCs w:val="18"/>
                <w:lang w:val="en-US"/>
              </w:rPr>
              <w:t>pec impact</w:t>
            </w:r>
          </w:p>
        </w:tc>
        <w:tc>
          <w:tcPr>
            <w:tcW w:w="0" w:type="auto"/>
          </w:tcPr>
          <w:p w14:paraId="4F2127A9" w14:textId="77777777" w:rsidR="0008124F" w:rsidRPr="00682DC6" w:rsidRDefault="0008124F" w:rsidP="00A614FB">
            <w:pPr>
              <w:spacing w:before="120" w:after="120"/>
              <w:rPr>
                <w:rFonts w:eastAsiaTheme="minorEastAsia"/>
                <w:b/>
                <w:sz w:val="18"/>
                <w:szCs w:val="18"/>
                <w:lang w:val="en-US" w:eastAsia="zh-CN"/>
              </w:rPr>
            </w:pPr>
            <w:r w:rsidRPr="00682DC6">
              <w:rPr>
                <w:rFonts w:eastAsiaTheme="minorEastAsia"/>
                <w:b/>
                <w:sz w:val="18"/>
                <w:szCs w:val="18"/>
                <w:lang w:val="en-US" w:eastAsia="zh-CN"/>
              </w:rPr>
              <w:t>Feasibility</w:t>
            </w:r>
          </w:p>
        </w:tc>
      </w:tr>
      <w:tr w:rsidR="0008124F" w:rsidRPr="00682DC6" w14:paraId="4F2127B2" w14:textId="77777777" w:rsidTr="00A614FB">
        <w:tc>
          <w:tcPr>
            <w:tcW w:w="1235" w:type="dxa"/>
          </w:tcPr>
          <w:p w14:paraId="4F2127AB" w14:textId="77777777" w:rsidR="0008124F" w:rsidRPr="00682DC6" w:rsidRDefault="0008124F" w:rsidP="00A614FB">
            <w:pPr>
              <w:spacing w:before="120" w:after="120"/>
              <w:rPr>
                <w:b/>
                <w:sz w:val="18"/>
                <w:szCs w:val="18"/>
                <w:lang w:val="en-US"/>
              </w:rPr>
            </w:pPr>
            <w:r w:rsidRPr="00682DC6">
              <w:rPr>
                <w:b/>
                <w:sz w:val="18"/>
                <w:szCs w:val="18"/>
                <w:lang w:val="en-US"/>
              </w:rPr>
              <w:t>Option a)</w:t>
            </w:r>
          </w:p>
        </w:tc>
        <w:tc>
          <w:tcPr>
            <w:tcW w:w="1211" w:type="dxa"/>
          </w:tcPr>
          <w:p w14:paraId="4F2127AC" w14:textId="77777777" w:rsidR="0008124F" w:rsidRPr="00682DC6" w:rsidRDefault="0008124F" w:rsidP="00A614FB">
            <w:pPr>
              <w:spacing w:before="120" w:after="120"/>
              <w:rPr>
                <w:sz w:val="18"/>
                <w:szCs w:val="18"/>
                <w:lang w:val="en-US"/>
              </w:rPr>
            </w:pPr>
            <w:r>
              <w:rPr>
                <w:sz w:val="18"/>
                <w:szCs w:val="18"/>
                <w:lang w:val="en-US"/>
              </w:rPr>
              <w:t>S</w:t>
            </w:r>
            <w:r w:rsidRPr="00682DC6">
              <w:rPr>
                <w:sz w:val="18"/>
                <w:szCs w:val="18"/>
                <w:lang w:val="en-US"/>
              </w:rPr>
              <w:t xml:space="preserve">mall  </w:t>
            </w:r>
          </w:p>
        </w:tc>
        <w:tc>
          <w:tcPr>
            <w:tcW w:w="0" w:type="auto"/>
          </w:tcPr>
          <w:p w14:paraId="4F2127AD" w14:textId="77777777" w:rsidR="0008124F" w:rsidRPr="00682DC6" w:rsidRDefault="0008124F" w:rsidP="00A614FB">
            <w:pPr>
              <w:spacing w:before="120" w:after="120"/>
              <w:rPr>
                <w:sz w:val="18"/>
                <w:szCs w:val="18"/>
                <w:lang w:val="en-US"/>
              </w:rPr>
            </w:pPr>
            <w:r w:rsidRPr="00682DC6">
              <w:rPr>
                <w:sz w:val="18"/>
                <w:szCs w:val="18"/>
                <w:lang w:val="en-US"/>
              </w:rPr>
              <w:t>CSI-RS</w:t>
            </w:r>
          </w:p>
        </w:tc>
        <w:tc>
          <w:tcPr>
            <w:tcW w:w="0" w:type="auto"/>
          </w:tcPr>
          <w:p w14:paraId="4F2127AE" w14:textId="77777777" w:rsidR="0008124F" w:rsidRPr="00682DC6" w:rsidRDefault="0008124F" w:rsidP="00A614FB">
            <w:pPr>
              <w:spacing w:before="120" w:after="120"/>
              <w:rPr>
                <w:rFonts w:eastAsiaTheme="minorEastAsia"/>
                <w:sz w:val="18"/>
                <w:szCs w:val="18"/>
                <w:lang w:val="en-US" w:eastAsia="zh-CN"/>
              </w:rPr>
            </w:pPr>
            <w:r w:rsidRPr="00682DC6">
              <w:rPr>
                <w:rFonts w:eastAsiaTheme="minorEastAsia"/>
                <w:sz w:val="18"/>
                <w:szCs w:val="18"/>
                <w:lang w:val="en-US" w:eastAsia="zh-CN"/>
              </w:rPr>
              <w:t>None</w:t>
            </w:r>
          </w:p>
        </w:tc>
        <w:tc>
          <w:tcPr>
            <w:tcW w:w="0" w:type="auto"/>
          </w:tcPr>
          <w:p w14:paraId="4F2127AF" w14:textId="77777777" w:rsidR="0008124F" w:rsidRPr="00682DC6" w:rsidRDefault="0008124F" w:rsidP="00A614FB">
            <w:pPr>
              <w:spacing w:before="120" w:after="120"/>
              <w:rPr>
                <w:rFonts w:eastAsiaTheme="minorEastAsia"/>
                <w:sz w:val="18"/>
                <w:szCs w:val="18"/>
                <w:lang w:val="en-US" w:eastAsia="zh-CN"/>
              </w:rPr>
            </w:pPr>
            <w:r w:rsidRPr="00682DC6">
              <w:rPr>
                <w:rFonts w:eastAsiaTheme="minorEastAsia"/>
                <w:sz w:val="18"/>
                <w:szCs w:val="18"/>
                <w:lang w:val="en-US" w:eastAsia="zh-CN"/>
              </w:rPr>
              <w:t>MG or NCSG</w:t>
            </w:r>
          </w:p>
        </w:tc>
        <w:tc>
          <w:tcPr>
            <w:tcW w:w="0" w:type="auto"/>
          </w:tcPr>
          <w:p w14:paraId="4F2127B0" w14:textId="77777777" w:rsidR="0008124F" w:rsidRPr="00682DC6" w:rsidRDefault="0008124F" w:rsidP="00A614FB">
            <w:pPr>
              <w:spacing w:before="120" w:after="120"/>
              <w:rPr>
                <w:sz w:val="18"/>
                <w:szCs w:val="18"/>
                <w:lang w:val="en-US"/>
              </w:rPr>
            </w:pPr>
            <w:r w:rsidRPr="00682DC6">
              <w:rPr>
                <w:rFonts w:hint="eastAsia"/>
                <w:sz w:val="18"/>
                <w:szCs w:val="18"/>
                <w:lang w:val="en-US"/>
              </w:rPr>
              <w:t>N</w:t>
            </w:r>
            <w:r w:rsidRPr="00682DC6">
              <w:rPr>
                <w:sz w:val="18"/>
                <w:szCs w:val="18"/>
                <w:lang w:val="en-US"/>
              </w:rPr>
              <w:t>one</w:t>
            </w:r>
          </w:p>
        </w:tc>
        <w:tc>
          <w:tcPr>
            <w:tcW w:w="0" w:type="auto"/>
          </w:tcPr>
          <w:p w14:paraId="4F2127B1" w14:textId="77777777" w:rsidR="0008124F" w:rsidRPr="00682DC6" w:rsidRDefault="0008124F" w:rsidP="00A614FB">
            <w:pPr>
              <w:spacing w:before="120" w:after="120"/>
              <w:rPr>
                <w:rFonts w:eastAsiaTheme="minorEastAsia"/>
                <w:sz w:val="18"/>
                <w:szCs w:val="18"/>
                <w:lang w:val="en-US" w:eastAsia="zh-CN"/>
              </w:rPr>
            </w:pPr>
            <w:r w:rsidRPr="00682DC6">
              <w:rPr>
                <w:rFonts w:eastAsiaTheme="minorEastAsia"/>
                <w:sz w:val="18"/>
                <w:szCs w:val="18"/>
                <w:lang w:val="en-US" w:eastAsia="zh-CN"/>
              </w:rPr>
              <w:t>Y</w:t>
            </w:r>
            <w:r w:rsidRPr="00682DC6">
              <w:rPr>
                <w:rFonts w:eastAsiaTheme="minorEastAsia" w:hint="eastAsia"/>
                <w:sz w:val="18"/>
                <w:szCs w:val="18"/>
                <w:lang w:val="en-US" w:eastAsia="zh-CN"/>
              </w:rPr>
              <w:t>es</w:t>
            </w:r>
            <w:r w:rsidRPr="00682DC6">
              <w:rPr>
                <w:rFonts w:eastAsiaTheme="minorEastAsia"/>
                <w:sz w:val="18"/>
                <w:szCs w:val="18"/>
                <w:lang w:val="en-US" w:eastAsia="zh-CN"/>
              </w:rPr>
              <w:t xml:space="preserve"> </w:t>
            </w:r>
          </w:p>
        </w:tc>
      </w:tr>
      <w:tr w:rsidR="0008124F" w:rsidRPr="00682DC6" w14:paraId="4F2127BA" w14:textId="77777777" w:rsidTr="00A614FB">
        <w:tc>
          <w:tcPr>
            <w:tcW w:w="1235" w:type="dxa"/>
          </w:tcPr>
          <w:p w14:paraId="4F2127B3" w14:textId="77777777" w:rsidR="0008124F" w:rsidRPr="00682DC6" w:rsidRDefault="0008124F" w:rsidP="00A614FB">
            <w:pPr>
              <w:spacing w:before="120" w:after="120"/>
              <w:rPr>
                <w:b/>
                <w:sz w:val="18"/>
                <w:szCs w:val="18"/>
                <w:lang w:val="en-US"/>
              </w:rPr>
            </w:pPr>
            <w:r w:rsidRPr="00682DC6">
              <w:rPr>
                <w:b/>
                <w:sz w:val="18"/>
                <w:szCs w:val="18"/>
                <w:lang w:val="en-US"/>
              </w:rPr>
              <w:t>Option b-</w:t>
            </w:r>
            <w:proofErr w:type="spellStart"/>
            <w:r w:rsidRPr="00682DC6">
              <w:rPr>
                <w:b/>
                <w:sz w:val="18"/>
                <w:szCs w:val="18"/>
                <w:lang w:val="en-US"/>
              </w:rPr>
              <w:t>i</w:t>
            </w:r>
            <w:proofErr w:type="spellEnd"/>
            <w:r w:rsidRPr="00682DC6">
              <w:rPr>
                <w:b/>
                <w:sz w:val="18"/>
                <w:szCs w:val="18"/>
                <w:lang w:val="en-US"/>
              </w:rPr>
              <w:t>)</w:t>
            </w:r>
          </w:p>
        </w:tc>
        <w:tc>
          <w:tcPr>
            <w:tcW w:w="1211" w:type="dxa"/>
          </w:tcPr>
          <w:p w14:paraId="4F2127B4" w14:textId="77777777" w:rsidR="0008124F" w:rsidRPr="00682DC6" w:rsidRDefault="0008124F" w:rsidP="00A614FB">
            <w:pPr>
              <w:spacing w:before="120" w:after="120"/>
              <w:rPr>
                <w:sz w:val="18"/>
                <w:szCs w:val="18"/>
                <w:lang w:val="en-US"/>
              </w:rPr>
            </w:pPr>
            <w:r>
              <w:rPr>
                <w:sz w:val="18"/>
                <w:szCs w:val="18"/>
                <w:lang w:val="en-US"/>
              </w:rPr>
              <w:t>L</w:t>
            </w:r>
            <w:r w:rsidRPr="00682DC6">
              <w:rPr>
                <w:sz w:val="18"/>
                <w:szCs w:val="18"/>
                <w:lang w:val="en-US"/>
              </w:rPr>
              <w:t>arge</w:t>
            </w:r>
          </w:p>
        </w:tc>
        <w:tc>
          <w:tcPr>
            <w:tcW w:w="0" w:type="auto"/>
          </w:tcPr>
          <w:p w14:paraId="4F2127B5" w14:textId="77777777" w:rsidR="0008124F" w:rsidRPr="00682DC6" w:rsidRDefault="0008124F" w:rsidP="00A614FB">
            <w:pPr>
              <w:spacing w:before="120" w:after="120"/>
              <w:rPr>
                <w:rFonts w:eastAsiaTheme="minorEastAsia"/>
                <w:sz w:val="18"/>
                <w:szCs w:val="18"/>
                <w:lang w:val="en-US" w:eastAsia="zh-CN"/>
              </w:rPr>
            </w:pPr>
            <w:r w:rsidRPr="00682DC6">
              <w:rPr>
                <w:rFonts w:eastAsiaTheme="minorEastAsia"/>
                <w:sz w:val="18"/>
                <w:szCs w:val="18"/>
                <w:lang w:val="en-US" w:eastAsia="zh-CN"/>
              </w:rPr>
              <w:t xml:space="preserve">None </w:t>
            </w:r>
          </w:p>
        </w:tc>
        <w:tc>
          <w:tcPr>
            <w:tcW w:w="0" w:type="auto"/>
          </w:tcPr>
          <w:p w14:paraId="4F2127B6" w14:textId="77777777" w:rsidR="0008124F" w:rsidRPr="00682DC6" w:rsidRDefault="0008124F" w:rsidP="00A614FB">
            <w:pPr>
              <w:spacing w:before="120" w:after="120"/>
              <w:rPr>
                <w:rFonts w:eastAsiaTheme="minorEastAsia"/>
                <w:sz w:val="18"/>
                <w:szCs w:val="18"/>
                <w:lang w:val="en-US" w:eastAsia="zh-CN"/>
              </w:rPr>
            </w:pPr>
            <w:r w:rsidRPr="00682DC6">
              <w:rPr>
                <w:rFonts w:eastAsiaTheme="minorEastAsia"/>
                <w:sz w:val="18"/>
                <w:szCs w:val="18"/>
                <w:lang w:val="en-US" w:eastAsia="zh-CN"/>
              </w:rPr>
              <w:t>None</w:t>
            </w:r>
          </w:p>
        </w:tc>
        <w:tc>
          <w:tcPr>
            <w:tcW w:w="0" w:type="auto"/>
          </w:tcPr>
          <w:p w14:paraId="4F2127B7" w14:textId="77777777" w:rsidR="0008124F" w:rsidRPr="00682DC6" w:rsidRDefault="0008124F" w:rsidP="00A614FB">
            <w:pPr>
              <w:spacing w:before="120" w:after="120"/>
              <w:rPr>
                <w:rFonts w:eastAsiaTheme="minorEastAsia"/>
                <w:sz w:val="18"/>
                <w:szCs w:val="18"/>
                <w:lang w:val="en-US" w:eastAsia="zh-CN"/>
              </w:rPr>
            </w:pPr>
            <w:r w:rsidRPr="00682DC6">
              <w:rPr>
                <w:rFonts w:eastAsiaTheme="minorEastAsia"/>
                <w:sz w:val="18"/>
                <w:szCs w:val="18"/>
                <w:lang w:val="en-US" w:eastAsia="zh-CN"/>
              </w:rPr>
              <w:t xml:space="preserve">None </w:t>
            </w:r>
          </w:p>
        </w:tc>
        <w:tc>
          <w:tcPr>
            <w:tcW w:w="0" w:type="auto"/>
          </w:tcPr>
          <w:p w14:paraId="4F2127B8" w14:textId="77777777" w:rsidR="0008124F" w:rsidRPr="00682DC6" w:rsidRDefault="0008124F" w:rsidP="00A614FB">
            <w:pPr>
              <w:spacing w:before="120" w:after="120"/>
              <w:rPr>
                <w:rFonts w:eastAsiaTheme="minorEastAsia"/>
                <w:sz w:val="18"/>
                <w:szCs w:val="18"/>
                <w:lang w:val="en-US" w:eastAsia="zh-CN"/>
              </w:rPr>
            </w:pPr>
            <w:r w:rsidRPr="00682DC6">
              <w:rPr>
                <w:rFonts w:eastAsiaTheme="minorEastAsia"/>
                <w:sz w:val="18"/>
                <w:szCs w:val="18"/>
                <w:lang w:val="en-US" w:eastAsia="zh-CN"/>
              </w:rPr>
              <w:t>S</w:t>
            </w:r>
            <w:r w:rsidRPr="00682DC6">
              <w:rPr>
                <w:rFonts w:eastAsiaTheme="minorEastAsia" w:hint="eastAsia"/>
                <w:sz w:val="18"/>
                <w:szCs w:val="18"/>
                <w:lang w:val="en-US" w:eastAsia="zh-CN"/>
              </w:rPr>
              <w:t>mal</w:t>
            </w:r>
            <w:r w:rsidRPr="00682DC6">
              <w:rPr>
                <w:rFonts w:eastAsiaTheme="minorEastAsia"/>
                <w:sz w:val="18"/>
                <w:szCs w:val="18"/>
                <w:lang w:val="en-US" w:eastAsia="zh-CN"/>
              </w:rPr>
              <w:t xml:space="preserve">l </w:t>
            </w:r>
          </w:p>
        </w:tc>
        <w:tc>
          <w:tcPr>
            <w:tcW w:w="0" w:type="auto"/>
          </w:tcPr>
          <w:p w14:paraId="4F2127B9" w14:textId="77777777" w:rsidR="0008124F" w:rsidRPr="00682DC6" w:rsidRDefault="0008124F" w:rsidP="00A614FB">
            <w:pPr>
              <w:spacing w:before="120" w:after="120"/>
              <w:rPr>
                <w:rFonts w:eastAsiaTheme="minorEastAsia"/>
                <w:sz w:val="18"/>
                <w:szCs w:val="18"/>
                <w:lang w:val="en-US" w:eastAsia="zh-CN"/>
              </w:rPr>
            </w:pPr>
            <w:r w:rsidRPr="00682DC6">
              <w:rPr>
                <w:rFonts w:eastAsiaTheme="minorEastAsia"/>
                <w:sz w:val="18"/>
                <w:szCs w:val="18"/>
                <w:lang w:val="en-US" w:eastAsia="zh-CN"/>
              </w:rPr>
              <w:t>Y</w:t>
            </w:r>
            <w:r w:rsidRPr="00682DC6">
              <w:rPr>
                <w:rFonts w:eastAsiaTheme="minorEastAsia" w:hint="eastAsia"/>
                <w:sz w:val="18"/>
                <w:szCs w:val="18"/>
                <w:lang w:val="en-US" w:eastAsia="zh-CN"/>
              </w:rPr>
              <w:t>es</w:t>
            </w:r>
          </w:p>
        </w:tc>
      </w:tr>
      <w:tr w:rsidR="0008124F" w:rsidRPr="00682DC6" w14:paraId="4F2127C3" w14:textId="77777777" w:rsidTr="00A614FB">
        <w:tc>
          <w:tcPr>
            <w:tcW w:w="1235" w:type="dxa"/>
          </w:tcPr>
          <w:p w14:paraId="4F2127BB" w14:textId="77777777" w:rsidR="0008124F" w:rsidRPr="00682DC6" w:rsidRDefault="0008124F" w:rsidP="00A614FB">
            <w:pPr>
              <w:spacing w:before="120" w:after="120"/>
              <w:rPr>
                <w:b/>
                <w:sz w:val="18"/>
                <w:szCs w:val="18"/>
                <w:lang w:val="en-US"/>
              </w:rPr>
            </w:pPr>
            <w:r w:rsidRPr="00682DC6">
              <w:rPr>
                <w:b/>
                <w:sz w:val="18"/>
                <w:szCs w:val="18"/>
                <w:lang w:val="en-US"/>
              </w:rPr>
              <w:t>Option b-ii)</w:t>
            </w:r>
          </w:p>
        </w:tc>
        <w:tc>
          <w:tcPr>
            <w:tcW w:w="1211" w:type="dxa"/>
          </w:tcPr>
          <w:p w14:paraId="4F2127BC" w14:textId="77777777" w:rsidR="0008124F" w:rsidRPr="00682DC6" w:rsidRDefault="0008124F" w:rsidP="00A614FB">
            <w:pPr>
              <w:spacing w:before="120" w:after="120"/>
              <w:rPr>
                <w:sz w:val="18"/>
                <w:szCs w:val="18"/>
                <w:lang w:val="en-US"/>
              </w:rPr>
            </w:pPr>
            <w:r>
              <w:rPr>
                <w:sz w:val="18"/>
                <w:szCs w:val="18"/>
                <w:lang w:val="en-US"/>
              </w:rPr>
              <w:t>S</w:t>
            </w:r>
            <w:r w:rsidRPr="00682DC6">
              <w:rPr>
                <w:sz w:val="18"/>
                <w:szCs w:val="18"/>
                <w:lang w:val="en-US"/>
              </w:rPr>
              <w:t>mall</w:t>
            </w:r>
          </w:p>
        </w:tc>
        <w:tc>
          <w:tcPr>
            <w:tcW w:w="0" w:type="auto"/>
          </w:tcPr>
          <w:p w14:paraId="4F2127BD" w14:textId="77777777" w:rsidR="0008124F" w:rsidRPr="00682DC6" w:rsidRDefault="0008124F" w:rsidP="00A614FB">
            <w:pPr>
              <w:spacing w:before="120" w:after="120"/>
              <w:rPr>
                <w:sz w:val="18"/>
                <w:szCs w:val="18"/>
                <w:lang w:val="en-US"/>
              </w:rPr>
            </w:pPr>
            <w:r w:rsidRPr="00682DC6">
              <w:rPr>
                <w:rFonts w:eastAsiaTheme="minorEastAsia"/>
                <w:sz w:val="18"/>
                <w:szCs w:val="18"/>
                <w:lang w:val="en-US" w:eastAsia="zh-CN"/>
              </w:rPr>
              <w:t>None</w:t>
            </w:r>
          </w:p>
        </w:tc>
        <w:tc>
          <w:tcPr>
            <w:tcW w:w="0" w:type="auto"/>
          </w:tcPr>
          <w:p w14:paraId="4F2127BE" w14:textId="77777777" w:rsidR="0008124F" w:rsidRPr="00682DC6" w:rsidRDefault="0008124F" w:rsidP="00A614FB">
            <w:pPr>
              <w:spacing w:before="120" w:after="120"/>
              <w:rPr>
                <w:rFonts w:eastAsiaTheme="minorEastAsia"/>
                <w:sz w:val="18"/>
                <w:szCs w:val="18"/>
                <w:lang w:val="en-US" w:eastAsia="zh-CN"/>
              </w:rPr>
            </w:pPr>
            <w:r w:rsidRPr="00682DC6">
              <w:rPr>
                <w:rFonts w:eastAsiaTheme="minorEastAsia"/>
                <w:sz w:val="18"/>
                <w:szCs w:val="18"/>
                <w:lang w:val="en-US" w:eastAsia="zh-CN"/>
              </w:rPr>
              <w:t>Additional in</w:t>
            </w:r>
            <w:r>
              <w:rPr>
                <w:rFonts w:eastAsiaTheme="minorEastAsia"/>
                <w:sz w:val="18"/>
                <w:szCs w:val="18"/>
                <w:lang w:val="en-US" w:eastAsia="zh-CN"/>
              </w:rPr>
              <w:t>terruption with dedicated NCSG</w:t>
            </w:r>
          </w:p>
          <w:p w14:paraId="4F2127BF" w14:textId="77777777" w:rsidR="0008124F" w:rsidRPr="00682DC6" w:rsidRDefault="0008124F" w:rsidP="00A614FB">
            <w:pPr>
              <w:spacing w:before="120" w:after="120"/>
              <w:rPr>
                <w:sz w:val="18"/>
                <w:szCs w:val="18"/>
                <w:lang w:val="en-US"/>
              </w:rPr>
            </w:pPr>
            <w:r w:rsidRPr="00682DC6">
              <w:rPr>
                <w:rFonts w:eastAsiaTheme="minorEastAsia"/>
                <w:sz w:val="18"/>
                <w:szCs w:val="18"/>
                <w:lang w:val="en-US" w:eastAsia="zh-CN"/>
              </w:rPr>
              <w:t>None with shared MG/NCSG</w:t>
            </w:r>
          </w:p>
        </w:tc>
        <w:tc>
          <w:tcPr>
            <w:tcW w:w="0" w:type="auto"/>
          </w:tcPr>
          <w:p w14:paraId="4F2127C0" w14:textId="77777777" w:rsidR="0008124F" w:rsidRPr="00682DC6" w:rsidRDefault="0008124F" w:rsidP="00A614FB">
            <w:pPr>
              <w:spacing w:before="120" w:after="120"/>
              <w:rPr>
                <w:rFonts w:eastAsiaTheme="minorEastAsia"/>
                <w:sz w:val="18"/>
                <w:szCs w:val="18"/>
                <w:lang w:val="en-US" w:eastAsia="zh-CN"/>
              </w:rPr>
            </w:pPr>
            <w:r w:rsidRPr="00682DC6">
              <w:rPr>
                <w:rFonts w:eastAsiaTheme="minorEastAsia" w:hint="eastAsia"/>
                <w:sz w:val="18"/>
                <w:szCs w:val="18"/>
                <w:lang w:val="en-US" w:eastAsia="zh-CN"/>
              </w:rPr>
              <w:t>N</w:t>
            </w:r>
            <w:r w:rsidRPr="00682DC6">
              <w:rPr>
                <w:rFonts w:eastAsiaTheme="minorEastAsia"/>
                <w:sz w:val="18"/>
                <w:szCs w:val="18"/>
                <w:lang w:val="en-US" w:eastAsia="zh-CN"/>
              </w:rPr>
              <w:t>CSG</w:t>
            </w:r>
          </w:p>
        </w:tc>
        <w:tc>
          <w:tcPr>
            <w:tcW w:w="0" w:type="auto"/>
          </w:tcPr>
          <w:p w14:paraId="4F2127C1" w14:textId="77777777" w:rsidR="0008124F" w:rsidRPr="00682DC6" w:rsidRDefault="0008124F" w:rsidP="00A614FB">
            <w:pPr>
              <w:spacing w:before="120" w:after="120"/>
              <w:rPr>
                <w:rFonts w:eastAsiaTheme="minorEastAsia"/>
                <w:sz w:val="18"/>
                <w:szCs w:val="18"/>
                <w:lang w:val="en-US" w:eastAsia="zh-CN"/>
              </w:rPr>
            </w:pPr>
            <w:r w:rsidRPr="00682DC6">
              <w:rPr>
                <w:rFonts w:eastAsiaTheme="minorEastAsia"/>
                <w:sz w:val="18"/>
                <w:szCs w:val="18"/>
                <w:lang w:val="en-US" w:eastAsia="zh-CN"/>
              </w:rPr>
              <w:t xml:space="preserve">Large </w:t>
            </w:r>
          </w:p>
        </w:tc>
        <w:tc>
          <w:tcPr>
            <w:tcW w:w="0" w:type="auto"/>
          </w:tcPr>
          <w:p w14:paraId="4F2127C2" w14:textId="77777777" w:rsidR="0008124F" w:rsidRPr="00682DC6" w:rsidRDefault="0008124F" w:rsidP="00A614FB">
            <w:pPr>
              <w:spacing w:before="120" w:after="120"/>
              <w:rPr>
                <w:rFonts w:eastAsiaTheme="minorEastAsia"/>
                <w:sz w:val="18"/>
                <w:szCs w:val="18"/>
                <w:lang w:val="en-US" w:eastAsia="zh-CN"/>
              </w:rPr>
            </w:pPr>
            <w:r w:rsidRPr="00682DC6">
              <w:rPr>
                <w:rFonts w:eastAsiaTheme="minorEastAsia"/>
                <w:sz w:val="18"/>
                <w:szCs w:val="18"/>
                <w:lang w:val="en-US" w:eastAsia="zh-CN"/>
              </w:rPr>
              <w:t>Y</w:t>
            </w:r>
            <w:r w:rsidRPr="00682DC6">
              <w:rPr>
                <w:rFonts w:eastAsiaTheme="minorEastAsia" w:hint="eastAsia"/>
                <w:sz w:val="18"/>
                <w:szCs w:val="18"/>
                <w:lang w:val="en-US" w:eastAsia="zh-CN"/>
              </w:rPr>
              <w:t>es</w:t>
            </w:r>
          </w:p>
        </w:tc>
      </w:tr>
      <w:tr w:rsidR="0008124F" w:rsidRPr="00682DC6" w14:paraId="4F2127CB" w14:textId="77777777" w:rsidTr="00A614FB">
        <w:tc>
          <w:tcPr>
            <w:tcW w:w="1235" w:type="dxa"/>
          </w:tcPr>
          <w:p w14:paraId="4F2127C4" w14:textId="77777777" w:rsidR="0008124F" w:rsidRPr="00682DC6" w:rsidRDefault="0008124F" w:rsidP="00A614FB">
            <w:pPr>
              <w:spacing w:before="120" w:after="120"/>
              <w:rPr>
                <w:b/>
                <w:sz w:val="18"/>
                <w:szCs w:val="18"/>
                <w:lang w:val="en-US"/>
              </w:rPr>
            </w:pPr>
            <w:r w:rsidRPr="00682DC6">
              <w:rPr>
                <w:b/>
                <w:sz w:val="18"/>
                <w:szCs w:val="18"/>
                <w:lang w:val="en-US"/>
              </w:rPr>
              <w:t>Option c)</w:t>
            </w:r>
          </w:p>
        </w:tc>
        <w:tc>
          <w:tcPr>
            <w:tcW w:w="1211" w:type="dxa"/>
          </w:tcPr>
          <w:p w14:paraId="4F2127C5" w14:textId="77777777" w:rsidR="0008124F" w:rsidRPr="00682DC6" w:rsidRDefault="0008124F" w:rsidP="00A614FB">
            <w:pPr>
              <w:spacing w:before="120" w:after="120"/>
              <w:rPr>
                <w:sz w:val="18"/>
                <w:szCs w:val="18"/>
                <w:lang w:val="en-US"/>
              </w:rPr>
            </w:pPr>
            <w:r>
              <w:rPr>
                <w:sz w:val="18"/>
                <w:szCs w:val="18"/>
                <w:lang w:val="en-US"/>
              </w:rPr>
              <w:t>S</w:t>
            </w:r>
            <w:r w:rsidRPr="00682DC6">
              <w:rPr>
                <w:sz w:val="18"/>
                <w:szCs w:val="18"/>
                <w:lang w:val="en-US"/>
              </w:rPr>
              <w:t>mall</w:t>
            </w:r>
          </w:p>
        </w:tc>
        <w:tc>
          <w:tcPr>
            <w:tcW w:w="0" w:type="auto"/>
          </w:tcPr>
          <w:p w14:paraId="4F2127C6" w14:textId="77777777" w:rsidR="0008124F" w:rsidRPr="00682DC6" w:rsidRDefault="0008124F" w:rsidP="00A614FB">
            <w:pPr>
              <w:spacing w:before="120" w:after="120"/>
              <w:rPr>
                <w:rFonts w:eastAsiaTheme="minorEastAsia"/>
                <w:sz w:val="18"/>
                <w:szCs w:val="18"/>
                <w:lang w:val="en-US" w:eastAsia="zh-CN"/>
              </w:rPr>
            </w:pPr>
            <w:r w:rsidRPr="00682DC6">
              <w:rPr>
                <w:rFonts w:eastAsiaTheme="minorEastAsia" w:hint="eastAsia"/>
                <w:sz w:val="18"/>
                <w:szCs w:val="18"/>
                <w:lang w:val="en-US" w:eastAsia="zh-CN"/>
              </w:rPr>
              <w:t>N</w:t>
            </w:r>
            <w:r w:rsidRPr="00682DC6">
              <w:rPr>
                <w:rFonts w:eastAsiaTheme="minorEastAsia"/>
                <w:sz w:val="18"/>
                <w:szCs w:val="18"/>
                <w:lang w:val="en-US" w:eastAsia="zh-CN"/>
              </w:rPr>
              <w:t>CD-SSB</w:t>
            </w:r>
          </w:p>
        </w:tc>
        <w:tc>
          <w:tcPr>
            <w:tcW w:w="0" w:type="auto"/>
          </w:tcPr>
          <w:p w14:paraId="4F2127C7" w14:textId="77777777" w:rsidR="0008124F" w:rsidRPr="00682DC6" w:rsidRDefault="0008124F" w:rsidP="00A614FB">
            <w:pPr>
              <w:spacing w:before="120" w:after="120"/>
              <w:rPr>
                <w:rFonts w:eastAsiaTheme="minorEastAsia"/>
                <w:sz w:val="18"/>
                <w:szCs w:val="18"/>
                <w:lang w:val="en-US" w:eastAsia="zh-CN"/>
              </w:rPr>
            </w:pPr>
            <w:r w:rsidRPr="00682DC6">
              <w:rPr>
                <w:rFonts w:eastAsiaTheme="minorEastAsia" w:hint="eastAsia"/>
                <w:sz w:val="18"/>
                <w:szCs w:val="18"/>
                <w:lang w:val="en-US" w:eastAsia="zh-CN"/>
              </w:rPr>
              <w:t>N</w:t>
            </w:r>
            <w:r w:rsidRPr="00682DC6">
              <w:rPr>
                <w:rFonts w:eastAsiaTheme="minorEastAsia"/>
                <w:sz w:val="18"/>
                <w:szCs w:val="18"/>
                <w:lang w:val="en-US" w:eastAsia="zh-CN"/>
              </w:rPr>
              <w:t>one</w:t>
            </w:r>
          </w:p>
        </w:tc>
        <w:tc>
          <w:tcPr>
            <w:tcW w:w="0" w:type="auto"/>
          </w:tcPr>
          <w:p w14:paraId="4F2127C8" w14:textId="77777777" w:rsidR="0008124F" w:rsidRPr="00682DC6" w:rsidRDefault="0008124F" w:rsidP="00A614FB">
            <w:pPr>
              <w:spacing w:before="120" w:after="120"/>
              <w:rPr>
                <w:rFonts w:eastAsiaTheme="minorEastAsia"/>
                <w:sz w:val="18"/>
                <w:szCs w:val="18"/>
                <w:lang w:val="en-US" w:eastAsia="zh-CN"/>
              </w:rPr>
            </w:pPr>
            <w:r w:rsidRPr="00682DC6">
              <w:rPr>
                <w:rFonts w:eastAsiaTheme="minorEastAsia" w:hint="eastAsia"/>
                <w:sz w:val="18"/>
                <w:szCs w:val="18"/>
                <w:lang w:val="en-US" w:eastAsia="zh-CN"/>
              </w:rPr>
              <w:t>N</w:t>
            </w:r>
            <w:r w:rsidRPr="00682DC6">
              <w:rPr>
                <w:rFonts w:eastAsiaTheme="minorEastAsia"/>
                <w:sz w:val="18"/>
                <w:szCs w:val="18"/>
                <w:lang w:val="en-US" w:eastAsia="zh-CN"/>
              </w:rPr>
              <w:t>one</w:t>
            </w:r>
          </w:p>
        </w:tc>
        <w:tc>
          <w:tcPr>
            <w:tcW w:w="0" w:type="auto"/>
          </w:tcPr>
          <w:p w14:paraId="4F2127C9" w14:textId="77777777" w:rsidR="0008124F" w:rsidRPr="00682DC6" w:rsidRDefault="0008124F" w:rsidP="00A614FB">
            <w:pPr>
              <w:spacing w:before="120" w:after="120"/>
              <w:rPr>
                <w:rFonts w:eastAsiaTheme="minorEastAsia"/>
                <w:sz w:val="18"/>
                <w:szCs w:val="18"/>
                <w:lang w:val="en-US" w:eastAsia="zh-CN"/>
              </w:rPr>
            </w:pPr>
            <w:r w:rsidRPr="00682DC6">
              <w:rPr>
                <w:rFonts w:eastAsiaTheme="minorEastAsia"/>
                <w:sz w:val="18"/>
                <w:szCs w:val="18"/>
                <w:lang w:val="en-US" w:eastAsia="zh-CN"/>
              </w:rPr>
              <w:t xml:space="preserve">Small </w:t>
            </w:r>
          </w:p>
        </w:tc>
        <w:tc>
          <w:tcPr>
            <w:tcW w:w="0" w:type="auto"/>
          </w:tcPr>
          <w:p w14:paraId="4F2127CA" w14:textId="77777777" w:rsidR="0008124F" w:rsidRPr="00682DC6" w:rsidRDefault="0008124F" w:rsidP="00A614FB">
            <w:pPr>
              <w:spacing w:before="120" w:after="120"/>
              <w:rPr>
                <w:rFonts w:eastAsiaTheme="minorEastAsia"/>
                <w:sz w:val="18"/>
                <w:szCs w:val="18"/>
                <w:lang w:val="en-US" w:eastAsia="zh-CN"/>
              </w:rPr>
            </w:pPr>
            <w:r w:rsidRPr="00682DC6">
              <w:rPr>
                <w:rFonts w:eastAsiaTheme="minorEastAsia"/>
                <w:sz w:val="18"/>
                <w:szCs w:val="18"/>
                <w:lang w:val="en-US" w:eastAsia="zh-CN"/>
              </w:rPr>
              <w:t>Y</w:t>
            </w:r>
            <w:r w:rsidRPr="00682DC6">
              <w:rPr>
                <w:rFonts w:eastAsiaTheme="minorEastAsia" w:hint="eastAsia"/>
                <w:sz w:val="18"/>
                <w:szCs w:val="18"/>
                <w:lang w:val="en-US" w:eastAsia="zh-CN"/>
              </w:rPr>
              <w:t>es</w:t>
            </w:r>
          </w:p>
        </w:tc>
      </w:tr>
    </w:tbl>
    <w:p w14:paraId="4F2127CC" w14:textId="77777777" w:rsidR="0008124F" w:rsidRPr="003A3705" w:rsidRDefault="0008124F" w:rsidP="0008124F">
      <w:pPr>
        <w:spacing w:after="120"/>
        <w:ind w:left="1080"/>
        <w:rPr>
          <w:color w:val="000000" w:themeColor="text1"/>
          <w:szCs w:val="24"/>
          <w:lang w:eastAsia="zh-CN"/>
        </w:rPr>
      </w:pPr>
    </w:p>
    <w:p w14:paraId="4F2127CD" w14:textId="77777777" w:rsidR="0008124F" w:rsidRPr="003A3705" w:rsidRDefault="0008124F" w:rsidP="0008124F">
      <w:pPr>
        <w:pStyle w:val="aff8"/>
        <w:numPr>
          <w:ilvl w:val="1"/>
          <w:numId w:val="1"/>
        </w:numPr>
        <w:overflowPunct/>
        <w:autoSpaceDE/>
        <w:autoSpaceDN/>
        <w:adjustRightInd/>
        <w:spacing w:after="120"/>
        <w:ind w:left="1440" w:firstLineChars="0"/>
        <w:textAlignment w:val="auto"/>
        <w:rPr>
          <w:color w:val="000000" w:themeColor="text1"/>
          <w:lang w:val="en-US" w:eastAsia="zh-CN"/>
        </w:rPr>
      </w:pPr>
      <w:r>
        <w:rPr>
          <w:color w:val="000000" w:themeColor="text1"/>
          <w:lang w:val="en-US" w:eastAsia="zh-CN"/>
        </w:rPr>
        <w:t xml:space="preserve">Option 3 (MTK): </w:t>
      </w:r>
      <w:r w:rsidRPr="003A3705">
        <w:rPr>
          <w:color w:val="000000" w:themeColor="text1"/>
          <w:lang w:val="en-US" w:eastAsia="zh-CN"/>
        </w:rPr>
        <w:t>RAN4 can provide the summary and conclusion of all assessment for all the methods studied above in the following table:</w:t>
      </w:r>
    </w:p>
    <w:tbl>
      <w:tblPr>
        <w:tblStyle w:val="aff7"/>
        <w:tblW w:w="0" w:type="auto"/>
        <w:tblInd w:w="1157" w:type="dxa"/>
        <w:tblLook w:val="04A0" w:firstRow="1" w:lastRow="0" w:firstColumn="1" w:lastColumn="0" w:noHBand="0" w:noVBand="1"/>
      </w:tblPr>
      <w:tblGrid>
        <w:gridCol w:w="2694"/>
        <w:gridCol w:w="715"/>
        <w:gridCol w:w="881"/>
        <w:gridCol w:w="1570"/>
        <w:gridCol w:w="772"/>
        <w:gridCol w:w="1842"/>
      </w:tblGrid>
      <w:tr w:rsidR="0008124F" w14:paraId="4F2127D2" w14:textId="77777777" w:rsidTr="00A614FB">
        <w:tc>
          <w:tcPr>
            <w:tcW w:w="0" w:type="auto"/>
            <w:vMerge w:val="restart"/>
          </w:tcPr>
          <w:p w14:paraId="4F2127CE" w14:textId="77777777" w:rsidR="0008124F" w:rsidRDefault="0008124F" w:rsidP="00A614FB">
            <w:pPr>
              <w:jc w:val="center"/>
              <w:rPr>
                <w:rFonts w:cstheme="minorHAnsi"/>
                <w:b/>
                <w:lang w:eastAsia="ko-KR"/>
              </w:rPr>
            </w:pPr>
          </w:p>
        </w:tc>
        <w:tc>
          <w:tcPr>
            <w:tcW w:w="0" w:type="auto"/>
            <w:vMerge w:val="restart"/>
          </w:tcPr>
          <w:p w14:paraId="4F2127CF" w14:textId="77777777" w:rsidR="0008124F" w:rsidRDefault="0008124F" w:rsidP="00A614FB">
            <w:pPr>
              <w:jc w:val="center"/>
              <w:rPr>
                <w:rFonts w:cstheme="minorHAnsi"/>
                <w:b/>
                <w:lang w:eastAsia="ko-KR"/>
              </w:rPr>
            </w:pPr>
            <w:r>
              <w:rPr>
                <w:rFonts w:cstheme="minorHAnsi"/>
                <w:lang w:eastAsia="ko-KR"/>
              </w:rPr>
              <w:t>CSI-RS</w:t>
            </w:r>
          </w:p>
        </w:tc>
        <w:tc>
          <w:tcPr>
            <w:tcW w:w="0" w:type="auto"/>
            <w:vMerge w:val="restart"/>
          </w:tcPr>
          <w:p w14:paraId="4F2127D0" w14:textId="77777777" w:rsidR="0008124F" w:rsidRDefault="0008124F" w:rsidP="00A614FB">
            <w:pPr>
              <w:jc w:val="center"/>
              <w:rPr>
                <w:rFonts w:cstheme="minorHAnsi"/>
                <w:b/>
                <w:lang w:eastAsia="ko-KR"/>
              </w:rPr>
            </w:pPr>
            <w:r>
              <w:rPr>
                <w:rFonts w:cstheme="minorHAnsi"/>
                <w:lang w:eastAsia="ko-KR"/>
              </w:rPr>
              <w:t>NCD-SSB</w:t>
            </w:r>
          </w:p>
        </w:tc>
        <w:tc>
          <w:tcPr>
            <w:tcW w:w="0" w:type="auto"/>
            <w:gridSpan w:val="3"/>
          </w:tcPr>
          <w:p w14:paraId="4F2127D1" w14:textId="77777777" w:rsidR="0008124F" w:rsidRDefault="0008124F" w:rsidP="00A614FB">
            <w:pPr>
              <w:jc w:val="center"/>
              <w:rPr>
                <w:rFonts w:cstheme="minorHAnsi"/>
                <w:b/>
                <w:lang w:eastAsia="ko-KR"/>
              </w:rPr>
            </w:pPr>
            <w:r>
              <w:rPr>
                <w:rFonts w:cstheme="minorHAnsi"/>
                <w:lang w:eastAsia="ko-KR"/>
              </w:rPr>
              <w:t>Using CD-SSB outside BWP</w:t>
            </w:r>
          </w:p>
        </w:tc>
      </w:tr>
      <w:tr w:rsidR="0008124F" w14:paraId="4F2127D9" w14:textId="77777777" w:rsidTr="00A614FB">
        <w:tc>
          <w:tcPr>
            <w:tcW w:w="0" w:type="auto"/>
            <w:vMerge/>
          </w:tcPr>
          <w:p w14:paraId="4F2127D3" w14:textId="77777777" w:rsidR="0008124F" w:rsidRDefault="0008124F" w:rsidP="00A614FB">
            <w:pPr>
              <w:jc w:val="center"/>
              <w:rPr>
                <w:rFonts w:cstheme="minorHAnsi"/>
                <w:b/>
                <w:lang w:eastAsia="ko-KR"/>
              </w:rPr>
            </w:pPr>
          </w:p>
        </w:tc>
        <w:tc>
          <w:tcPr>
            <w:tcW w:w="0" w:type="auto"/>
            <w:vMerge/>
          </w:tcPr>
          <w:p w14:paraId="4F2127D4" w14:textId="77777777" w:rsidR="0008124F" w:rsidRDefault="0008124F" w:rsidP="00A614FB">
            <w:pPr>
              <w:jc w:val="center"/>
              <w:rPr>
                <w:rFonts w:cstheme="minorHAnsi"/>
                <w:b/>
                <w:lang w:eastAsia="ko-KR"/>
              </w:rPr>
            </w:pPr>
          </w:p>
        </w:tc>
        <w:tc>
          <w:tcPr>
            <w:tcW w:w="0" w:type="auto"/>
            <w:vMerge/>
          </w:tcPr>
          <w:p w14:paraId="4F2127D5" w14:textId="77777777" w:rsidR="0008124F" w:rsidRDefault="0008124F" w:rsidP="00A614FB">
            <w:pPr>
              <w:jc w:val="center"/>
              <w:rPr>
                <w:rFonts w:cstheme="minorHAnsi"/>
                <w:b/>
                <w:lang w:eastAsia="ko-KR"/>
              </w:rPr>
            </w:pPr>
          </w:p>
        </w:tc>
        <w:tc>
          <w:tcPr>
            <w:tcW w:w="0" w:type="auto"/>
          </w:tcPr>
          <w:p w14:paraId="4F2127D6" w14:textId="77777777" w:rsidR="0008124F" w:rsidRDefault="0008124F" w:rsidP="00A614FB">
            <w:pPr>
              <w:jc w:val="center"/>
              <w:rPr>
                <w:rFonts w:cstheme="minorHAnsi"/>
                <w:b/>
                <w:lang w:eastAsia="ko-KR"/>
              </w:rPr>
            </w:pPr>
            <w:r>
              <w:rPr>
                <w:rFonts w:cstheme="minorHAnsi"/>
                <w:b/>
                <w:lang w:eastAsia="ko-KR"/>
              </w:rPr>
              <w:t>Legacy rel-15/rel-16 MG</w:t>
            </w:r>
          </w:p>
        </w:tc>
        <w:tc>
          <w:tcPr>
            <w:tcW w:w="0" w:type="auto"/>
          </w:tcPr>
          <w:p w14:paraId="4F2127D7" w14:textId="77777777" w:rsidR="0008124F" w:rsidRDefault="0008124F" w:rsidP="00A614FB">
            <w:pPr>
              <w:jc w:val="center"/>
              <w:rPr>
                <w:rFonts w:cstheme="minorHAnsi"/>
                <w:b/>
                <w:lang w:eastAsia="ko-KR"/>
              </w:rPr>
            </w:pPr>
            <w:r>
              <w:rPr>
                <w:rFonts w:cstheme="minorHAnsi"/>
                <w:b/>
                <w:lang w:eastAsia="ko-KR"/>
              </w:rPr>
              <w:t>NCSG</w:t>
            </w:r>
          </w:p>
        </w:tc>
        <w:tc>
          <w:tcPr>
            <w:tcW w:w="0" w:type="auto"/>
          </w:tcPr>
          <w:p w14:paraId="4F2127D8" w14:textId="77777777" w:rsidR="0008124F" w:rsidRDefault="0008124F" w:rsidP="00A614FB">
            <w:pPr>
              <w:jc w:val="center"/>
              <w:rPr>
                <w:rFonts w:cstheme="minorHAnsi"/>
                <w:b/>
                <w:lang w:eastAsia="ko-KR"/>
              </w:rPr>
            </w:pPr>
            <w:r>
              <w:rPr>
                <w:rFonts w:cstheme="minorHAnsi"/>
                <w:b/>
                <w:lang w:eastAsia="ko-KR"/>
              </w:rPr>
              <w:t>Wider BW or additional RF</w:t>
            </w:r>
          </w:p>
        </w:tc>
      </w:tr>
      <w:tr w:rsidR="0008124F" w14:paraId="4F2127E0" w14:textId="77777777" w:rsidTr="00A614FB">
        <w:trPr>
          <w:trHeight w:val="567"/>
        </w:trPr>
        <w:tc>
          <w:tcPr>
            <w:tcW w:w="0" w:type="auto"/>
          </w:tcPr>
          <w:p w14:paraId="4F2127DA" w14:textId="77777777" w:rsidR="0008124F" w:rsidRDefault="0008124F" w:rsidP="00A614FB">
            <w:pPr>
              <w:spacing w:after="0"/>
              <w:rPr>
                <w:rFonts w:cstheme="minorHAnsi"/>
                <w:b/>
                <w:lang w:eastAsia="ko-KR"/>
              </w:rPr>
            </w:pPr>
            <w:r>
              <w:rPr>
                <w:rFonts w:cstheme="minorHAnsi"/>
                <w:lang w:eastAsia="ko-KR"/>
              </w:rPr>
              <w:t>RAN4 spec impact</w:t>
            </w:r>
          </w:p>
        </w:tc>
        <w:tc>
          <w:tcPr>
            <w:tcW w:w="0" w:type="auto"/>
          </w:tcPr>
          <w:p w14:paraId="4F2127DB" w14:textId="77777777" w:rsidR="0008124F" w:rsidRPr="00C7661F" w:rsidRDefault="0008124F" w:rsidP="00A614FB">
            <w:pPr>
              <w:spacing w:after="0"/>
              <w:jc w:val="center"/>
              <w:rPr>
                <w:rFonts w:cstheme="minorHAnsi"/>
                <w:bCs/>
                <w:lang w:eastAsia="ko-KR"/>
              </w:rPr>
            </w:pPr>
            <w:r w:rsidRPr="00C7661F">
              <w:rPr>
                <w:rFonts w:cstheme="minorHAnsi"/>
                <w:bCs/>
                <w:lang w:eastAsia="ko-KR"/>
              </w:rPr>
              <w:t>No</w:t>
            </w:r>
          </w:p>
        </w:tc>
        <w:tc>
          <w:tcPr>
            <w:tcW w:w="0" w:type="auto"/>
          </w:tcPr>
          <w:p w14:paraId="4F2127DC" w14:textId="77777777" w:rsidR="0008124F" w:rsidRPr="00C7661F" w:rsidRDefault="0008124F" w:rsidP="00A614FB">
            <w:pPr>
              <w:spacing w:after="0"/>
              <w:jc w:val="center"/>
              <w:rPr>
                <w:rFonts w:cstheme="minorHAnsi"/>
                <w:bCs/>
                <w:lang w:eastAsia="ko-KR"/>
              </w:rPr>
            </w:pPr>
            <w:r w:rsidRPr="00C7661F">
              <w:rPr>
                <w:rFonts w:cstheme="minorHAnsi"/>
                <w:bCs/>
                <w:lang w:eastAsia="ko-KR"/>
              </w:rPr>
              <w:t>No</w:t>
            </w:r>
          </w:p>
        </w:tc>
        <w:tc>
          <w:tcPr>
            <w:tcW w:w="0" w:type="auto"/>
          </w:tcPr>
          <w:p w14:paraId="4F2127DD" w14:textId="77777777" w:rsidR="0008124F" w:rsidRPr="00C7661F" w:rsidRDefault="0008124F" w:rsidP="00A614FB">
            <w:pPr>
              <w:spacing w:after="0"/>
              <w:jc w:val="center"/>
              <w:rPr>
                <w:rFonts w:cstheme="minorHAnsi"/>
                <w:bCs/>
                <w:lang w:eastAsia="ko-KR"/>
              </w:rPr>
            </w:pPr>
            <w:r w:rsidRPr="00C7661F">
              <w:rPr>
                <w:rFonts w:cstheme="minorHAnsi"/>
                <w:bCs/>
                <w:lang w:eastAsia="ko-KR"/>
              </w:rPr>
              <w:t>Med</w:t>
            </w:r>
          </w:p>
        </w:tc>
        <w:tc>
          <w:tcPr>
            <w:tcW w:w="0" w:type="auto"/>
          </w:tcPr>
          <w:p w14:paraId="4F2127DE" w14:textId="77777777" w:rsidR="0008124F" w:rsidRPr="00C7661F" w:rsidRDefault="0008124F" w:rsidP="00A614FB">
            <w:pPr>
              <w:spacing w:after="0"/>
              <w:jc w:val="center"/>
              <w:rPr>
                <w:rFonts w:cstheme="minorHAnsi"/>
                <w:bCs/>
                <w:lang w:eastAsia="ko-KR"/>
              </w:rPr>
            </w:pPr>
            <w:r w:rsidRPr="00C7661F">
              <w:rPr>
                <w:rFonts w:cstheme="minorHAnsi"/>
                <w:bCs/>
                <w:lang w:eastAsia="ko-KR"/>
              </w:rPr>
              <w:t>Med</w:t>
            </w:r>
          </w:p>
        </w:tc>
        <w:tc>
          <w:tcPr>
            <w:tcW w:w="0" w:type="auto"/>
          </w:tcPr>
          <w:p w14:paraId="4F2127DF" w14:textId="77777777" w:rsidR="0008124F" w:rsidRPr="00C7661F" w:rsidRDefault="0008124F" w:rsidP="00A614FB">
            <w:pPr>
              <w:spacing w:after="0"/>
              <w:jc w:val="center"/>
              <w:rPr>
                <w:rFonts w:cstheme="minorHAnsi"/>
                <w:bCs/>
                <w:lang w:eastAsia="ko-KR"/>
              </w:rPr>
            </w:pPr>
            <w:r w:rsidRPr="00C7661F">
              <w:rPr>
                <w:rFonts w:cstheme="minorHAnsi"/>
                <w:bCs/>
                <w:lang w:eastAsia="ko-KR"/>
              </w:rPr>
              <w:t>Minor</w:t>
            </w:r>
          </w:p>
        </w:tc>
      </w:tr>
      <w:tr w:rsidR="0008124F" w14:paraId="4F2127E7" w14:textId="77777777" w:rsidTr="00A614FB">
        <w:trPr>
          <w:trHeight w:val="567"/>
        </w:trPr>
        <w:tc>
          <w:tcPr>
            <w:tcW w:w="0" w:type="auto"/>
          </w:tcPr>
          <w:p w14:paraId="4F2127E1" w14:textId="77777777" w:rsidR="0008124F" w:rsidRDefault="0008124F" w:rsidP="00A614FB">
            <w:pPr>
              <w:spacing w:after="0"/>
              <w:rPr>
                <w:rFonts w:cstheme="minorHAnsi"/>
                <w:b/>
                <w:lang w:eastAsia="ko-KR"/>
              </w:rPr>
            </w:pPr>
            <w:r>
              <w:rPr>
                <w:rFonts w:cstheme="minorHAnsi"/>
                <w:lang w:eastAsia="ko-KR"/>
              </w:rPr>
              <w:t xml:space="preserve">Already implemented in Real field </w:t>
            </w:r>
          </w:p>
        </w:tc>
        <w:tc>
          <w:tcPr>
            <w:tcW w:w="0" w:type="auto"/>
          </w:tcPr>
          <w:p w14:paraId="4F2127E2" w14:textId="77777777" w:rsidR="0008124F" w:rsidRPr="00C7661F" w:rsidRDefault="0008124F" w:rsidP="00A614FB">
            <w:pPr>
              <w:spacing w:after="0"/>
              <w:jc w:val="center"/>
              <w:rPr>
                <w:rFonts w:cstheme="minorHAnsi"/>
                <w:bCs/>
                <w:lang w:eastAsia="ko-KR"/>
              </w:rPr>
            </w:pPr>
            <w:r w:rsidRPr="00C7661F">
              <w:rPr>
                <w:rFonts w:cstheme="minorHAnsi"/>
                <w:bCs/>
                <w:lang w:eastAsia="ko-KR"/>
              </w:rPr>
              <w:t>Yes</w:t>
            </w:r>
          </w:p>
        </w:tc>
        <w:tc>
          <w:tcPr>
            <w:tcW w:w="0" w:type="auto"/>
          </w:tcPr>
          <w:p w14:paraId="4F2127E3" w14:textId="77777777" w:rsidR="0008124F" w:rsidRPr="00C7661F" w:rsidRDefault="0008124F" w:rsidP="00A614FB">
            <w:pPr>
              <w:spacing w:after="0"/>
              <w:jc w:val="center"/>
              <w:rPr>
                <w:rFonts w:cstheme="minorHAnsi"/>
                <w:bCs/>
                <w:lang w:eastAsia="ko-KR"/>
              </w:rPr>
            </w:pPr>
            <w:r w:rsidRPr="00C7661F">
              <w:rPr>
                <w:rFonts w:cstheme="minorHAnsi"/>
                <w:bCs/>
                <w:lang w:eastAsia="ko-KR"/>
              </w:rPr>
              <w:t>No</w:t>
            </w:r>
          </w:p>
        </w:tc>
        <w:tc>
          <w:tcPr>
            <w:tcW w:w="0" w:type="auto"/>
          </w:tcPr>
          <w:p w14:paraId="4F2127E4" w14:textId="77777777" w:rsidR="0008124F" w:rsidRPr="00C7661F" w:rsidRDefault="0008124F" w:rsidP="00A614FB">
            <w:pPr>
              <w:spacing w:after="0"/>
              <w:jc w:val="center"/>
              <w:rPr>
                <w:rFonts w:cstheme="minorHAnsi"/>
                <w:bCs/>
                <w:lang w:eastAsia="ko-KR"/>
              </w:rPr>
            </w:pPr>
            <w:r w:rsidRPr="00C7661F">
              <w:rPr>
                <w:rFonts w:cstheme="minorHAnsi"/>
                <w:bCs/>
                <w:lang w:eastAsia="ko-KR"/>
              </w:rPr>
              <w:t>No for L1</w:t>
            </w:r>
          </w:p>
        </w:tc>
        <w:tc>
          <w:tcPr>
            <w:tcW w:w="0" w:type="auto"/>
          </w:tcPr>
          <w:p w14:paraId="4F2127E5" w14:textId="77777777" w:rsidR="0008124F" w:rsidRPr="00C7661F" w:rsidRDefault="0008124F" w:rsidP="00A614FB">
            <w:pPr>
              <w:spacing w:after="0"/>
              <w:jc w:val="center"/>
              <w:rPr>
                <w:rFonts w:cstheme="minorHAnsi"/>
                <w:bCs/>
                <w:lang w:eastAsia="ko-KR"/>
              </w:rPr>
            </w:pPr>
            <w:r w:rsidRPr="00C7661F">
              <w:rPr>
                <w:rFonts w:cstheme="minorHAnsi"/>
                <w:bCs/>
                <w:lang w:eastAsia="ko-KR"/>
              </w:rPr>
              <w:t>No</w:t>
            </w:r>
          </w:p>
        </w:tc>
        <w:tc>
          <w:tcPr>
            <w:tcW w:w="0" w:type="auto"/>
          </w:tcPr>
          <w:p w14:paraId="4F2127E6" w14:textId="77777777" w:rsidR="0008124F" w:rsidRPr="00C7661F" w:rsidRDefault="0008124F" w:rsidP="00A614FB">
            <w:pPr>
              <w:spacing w:after="0"/>
              <w:jc w:val="center"/>
              <w:rPr>
                <w:rFonts w:cstheme="minorHAnsi"/>
                <w:bCs/>
                <w:lang w:eastAsia="ko-KR"/>
              </w:rPr>
            </w:pPr>
            <w:r w:rsidRPr="00C7661F">
              <w:rPr>
                <w:rFonts w:cstheme="minorHAnsi"/>
                <w:bCs/>
                <w:lang w:eastAsia="ko-KR"/>
              </w:rPr>
              <w:t>No</w:t>
            </w:r>
          </w:p>
        </w:tc>
      </w:tr>
      <w:tr w:rsidR="0008124F" w14:paraId="4F2127EE" w14:textId="77777777" w:rsidTr="00A614FB">
        <w:trPr>
          <w:trHeight w:val="567"/>
        </w:trPr>
        <w:tc>
          <w:tcPr>
            <w:tcW w:w="0" w:type="auto"/>
          </w:tcPr>
          <w:p w14:paraId="4F2127E8" w14:textId="77777777" w:rsidR="0008124F" w:rsidRDefault="0008124F" w:rsidP="00A614FB">
            <w:pPr>
              <w:spacing w:after="0"/>
              <w:rPr>
                <w:rFonts w:cstheme="minorHAnsi"/>
                <w:b/>
                <w:lang w:eastAsia="ko-KR"/>
              </w:rPr>
            </w:pPr>
            <w:r>
              <w:rPr>
                <w:rFonts w:cstheme="minorHAnsi"/>
                <w:lang w:eastAsia="ko-KR"/>
              </w:rPr>
              <w:t xml:space="preserve">Higher UE power consumption </w:t>
            </w:r>
          </w:p>
        </w:tc>
        <w:tc>
          <w:tcPr>
            <w:tcW w:w="0" w:type="auto"/>
          </w:tcPr>
          <w:p w14:paraId="4F2127E9" w14:textId="77777777" w:rsidR="0008124F" w:rsidRPr="00C7661F" w:rsidRDefault="0008124F" w:rsidP="00A614FB">
            <w:pPr>
              <w:spacing w:after="0"/>
              <w:jc w:val="center"/>
              <w:rPr>
                <w:rFonts w:cstheme="minorHAnsi"/>
                <w:bCs/>
                <w:lang w:eastAsia="ko-KR"/>
              </w:rPr>
            </w:pPr>
            <w:r w:rsidRPr="00C7661F">
              <w:rPr>
                <w:rFonts w:cstheme="minorHAnsi"/>
                <w:bCs/>
                <w:lang w:eastAsia="ko-KR"/>
              </w:rPr>
              <w:t>No</w:t>
            </w:r>
          </w:p>
        </w:tc>
        <w:tc>
          <w:tcPr>
            <w:tcW w:w="0" w:type="auto"/>
          </w:tcPr>
          <w:p w14:paraId="4F2127EA" w14:textId="77777777" w:rsidR="0008124F" w:rsidRPr="00C7661F" w:rsidRDefault="0008124F" w:rsidP="00A614FB">
            <w:pPr>
              <w:spacing w:after="0"/>
              <w:jc w:val="center"/>
              <w:rPr>
                <w:rFonts w:cstheme="minorHAnsi"/>
                <w:bCs/>
                <w:lang w:eastAsia="ko-KR"/>
              </w:rPr>
            </w:pPr>
            <w:r w:rsidRPr="00C7661F">
              <w:rPr>
                <w:rFonts w:cstheme="minorHAnsi"/>
                <w:bCs/>
                <w:lang w:eastAsia="ko-KR"/>
              </w:rPr>
              <w:t>No</w:t>
            </w:r>
          </w:p>
        </w:tc>
        <w:tc>
          <w:tcPr>
            <w:tcW w:w="0" w:type="auto"/>
          </w:tcPr>
          <w:p w14:paraId="4F2127EB" w14:textId="77777777" w:rsidR="0008124F" w:rsidRPr="00C7661F" w:rsidRDefault="0008124F" w:rsidP="00A614FB">
            <w:pPr>
              <w:spacing w:after="0"/>
              <w:jc w:val="center"/>
              <w:rPr>
                <w:rFonts w:cstheme="minorHAnsi"/>
                <w:bCs/>
                <w:lang w:eastAsia="ko-KR"/>
              </w:rPr>
            </w:pPr>
            <w:r w:rsidRPr="00C7661F">
              <w:rPr>
                <w:rFonts w:cstheme="minorHAnsi"/>
                <w:bCs/>
                <w:lang w:eastAsia="ko-KR"/>
              </w:rPr>
              <w:t>Low</w:t>
            </w:r>
          </w:p>
        </w:tc>
        <w:tc>
          <w:tcPr>
            <w:tcW w:w="0" w:type="auto"/>
          </w:tcPr>
          <w:p w14:paraId="4F2127EC" w14:textId="77777777" w:rsidR="0008124F" w:rsidRPr="00C7661F" w:rsidRDefault="0008124F" w:rsidP="00A614FB">
            <w:pPr>
              <w:spacing w:after="0"/>
              <w:jc w:val="center"/>
              <w:rPr>
                <w:rFonts w:cstheme="minorHAnsi"/>
                <w:bCs/>
                <w:lang w:eastAsia="ko-KR"/>
              </w:rPr>
            </w:pPr>
            <w:r w:rsidRPr="00C7661F">
              <w:rPr>
                <w:rFonts w:cstheme="minorHAnsi"/>
                <w:bCs/>
                <w:lang w:eastAsia="ko-KR"/>
              </w:rPr>
              <w:t>Med</w:t>
            </w:r>
          </w:p>
        </w:tc>
        <w:tc>
          <w:tcPr>
            <w:tcW w:w="0" w:type="auto"/>
          </w:tcPr>
          <w:p w14:paraId="4F2127ED" w14:textId="77777777" w:rsidR="0008124F" w:rsidRPr="00C7661F" w:rsidRDefault="0008124F" w:rsidP="00A614FB">
            <w:pPr>
              <w:spacing w:after="0"/>
              <w:jc w:val="center"/>
              <w:rPr>
                <w:rFonts w:cstheme="minorHAnsi"/>
                <w:bCs/>
                <w:lang w:eastAsia="ko-KR"/>
              </w:rPr>
            </w:pPr>
            <w:r w:rsidRPr="00C7661F">
              <w:rPr>
                <w:rFonts w:cstheme="minorHAnsi"/>
                <w:bCs/>
                <w:lang w:eastAsia="ko-KR"/>
              </w:rPr>
              <w:t>High</w:t>
            </w:r>
          </w:p>
        </w:tc>
      </w:tr>
      <w:tr w:rsidR="0008124F" w14:paraId="4F2127F5" w14:textId="77777777" w:rsidTr="00A614FB">
        <w:trPr>
          <w:trHeight w:val="567"/>
        </w:trPr>
        <w:tc>
          <w:tcPr>
            <w:tcW w:w="0" w:type="auto"/>
          </w:tcPr>
          <w:p w14:paraId="4F2127EF" w14:textId="77777777" w:rsidR="0008124F" w:rsidRDefault="0008124F" w:rsidP="00A614FB">
            <w:pPr>
              <w:spacing w:after="0"/>
              <w:rPr>
                <w:rFonts w:cstheme="minorHAnsi"/>
                <w:b/>
                <w:lang w:eastAsia="ko-KR"/>
              </w:rPr>
            </w:pPr>
            <w:r>
              <w:rPr>
                <w:rFonts w:cstheme="minorHAnsi"/>
                <w:lang w:eastAsia="ko-KR"/>
              </w:rPr>
              <w:t>Impact on mobility performance</w:t>
            </w:r>
          </w:p>
        </w:tc>
        <w:tc>
          <w:tcPr>
            <w:tcW w:w="0" w:type="auto"/>
          </w:tcPr>
          <w:p w14:paraId="4F2127F0" w14:textId="77777777" w:rsidR="0008124F" w:rsidRPr="00C7661F" w:rsidRDefault="0008124F" w:rsidP="00A614FB">
            <w:pPr>
              <w:spacing w:after="0"/>
              <w:jc w:val="center"/>
              <w:rPr>
                <w:rFonts w:cstheme="minorHAnsi"/>
                <w:bCs/>
                <w:lang w:eastAsia="ko-KR"/>
              </w:rPr>
            </w:pPr>
            <w:r w:rsidRPr="00C7661F">
              <w:rPr>
                <w:rFonts w:cstheme="minorHAnsi"/>
                <w:bCs/>
                <w:lang w:eastAsia="ko-KR"/>
              </w:rPr>
              <w:t>No</w:t>
            </w:r>
          </w:p>
        </w:tc>
        <w:tc>
          <w:tcPr>
            <w:tcW w:w="0" w:type="auto"/>
          </w:tcPr>
          <w:p w14:paraId="4F2127F1" w14:textId="77777777" w:rsidR="0008124F" w:rsidRPr="00C7661F" w:rsidRDefault="0008124F" w:rsidP="00A614FB">
            <w:pPr>
              <w:spacing w:after="0"/>
              <w:jc w:val="center"/>
              <w:rPr>
                <w:rFonts w:cstheme="minorHAnsi"/>
                <w:bCs/>
                <w:lang w:eastAsia="ko-KR"/>
              </w:rPr>
            </w:pPr>
            <w:r w:rsidRPr="00C7661F">
              <w:rPr>
                <w:rFonts w:cstheme="minorHAnsi"/>
                <w:bCs/>
                <w:lang w:eastAsia="ko-KR"/>
              </w:rPr>
              <w:t>No</w:t>
            </w:r>
          </w:p>
        </w:tc>
        <w:tc>
          <w:tcPr>
            <w:tcW w:w="0" w:type="auto"/>
          </w:tcPr>
          <w:p w14:paraId="4F2127F2" w14:textId="77777777" w:rsidR="0008124F" w:rsidRPr="00C7661F" w:rsidRDefault="0008124F" w:rsidP="00A614FB">
            <w:pPr>
              <w:spacing w:after="0"/>
              <w:jc w:val="center"/>
              <w:rPr>
                <w:rFonts w:cstheme="minorHAnsi"/>
                <w:bCs/>
                <w:lang w:eastAsia="ko-KR"/>
              </w:rPr>
            </w:pPr>
            <w:r w:rsidRPr="00C7661F">
              <w:rPr>
                <w:rFonts w:cstheme="minorHAnsi"/>
                <w:bCs/>
                <w:lang w:eastAsia="ko-KR"/>
              </w:rPr>
              <w:t>Yes</w:t>
            </w:r>
          </w:p>
        </w:tc>
        <w:tc>
          <w:tcPr>
            <w:tcW w:w="0" w:type="auto"/>
          </w:tcPr>
          <w:p w14:paraId="4F2127F3" w14:textId="77777777" w:rsidR="0008124F" w:rsidRPr="00C7661F" w:rsidRDefault="0008124F" w:rsidP="00A614FB">
            <w:pPr>
              <w:spacing w:after="0"/>
              <w:jc w:val="center"/>
              <w:rPr>
                <w:rFonts w:cstheme="minorHAnsi"/>
                <w:bCs/>
                <w:lang w:eastAsia="ko-KR"/>
              </w:rPr>
            </w:pPr>
            <w:r w:rsidRPr="00C7661F">
              <w:rPr>
                <w:rFonts w:cstheme="minorHAnsi"/>
                <w:bCs/>
                <w:lang w:eastAsia="ko-KR"/>
              </w:rPr>
              <w:t>No</w:t>
            </w:r>
          </w:p>
        </w:tc>
        <w:tc>
          <w:tcPr>
            <w:tcW w:w="0" w:type="auto"/>
          </w:tcPr>
          <w:p w14:paraId="4F2127F4" w14:textId="77777777" w:rsidR="0008124F" w:rsidRPr="00C7661F" w:rsidRDefault="0008124F" w:rsidP="00A614FB">
            <w:pPr>
              <w:spacing w:after="0"/>
              <w:jc w:val="center"/>
              <w:rPr>
                <w:rFonts w:cstheme="minorHAnsi"/>
                <w:bCs/>
                <w:lang w:eastAsia="ko-KR"/>
              </w:rPr>
            </w:pPr>
            <w:r w:rsidRPr="00C7661F">
              <w:rPr>
                <w:rFonts w:cstheme="minorHAnsi"/>
                <w:bCs/>
                <w:lang w:eastAsia="ko-KR"/>
              </w:rPr>
              <w:t>No</w:t>
            </w:r>
          </w:p>
        </w:tc>
      </w:tr>
      <w:tr w:rsidR="0008124F" w14:paraId="4F2127FC" w14:textId="77777777" w:rsidTr="00A614FB">
        <w:trPr>
          <w:trHeight w:val="567"/>
        </w:trPr>
        <w:tc>
          <w:tcPr>
            <w:tcW w:w="0" w:type="auto"/>
          </w:tcPr>
          <w:p w14:paraId="4F2127F6" w14:textId="77777777" w:rsidR="0008124F" w:rsidRDefault="0008124F" w:rsidP="00A614FB">
            <w:pPr>
              <w:spacing w:after="0"/>
              <w:rPr>
                <w:rFonts w:cstheme="minorHAnsi"/>
                <w:b/>
                <w:lang w:eastAsia="ko-KR"/>
              </w:rPr>
            </w:pPr>
            <w:r>
              <w:rPr>
                <w:rFonts w:cstheme="minorHAnsi"/>
                <w:lang w:eastAsia="ko-KR"/>
              </w:rPr>
              <w:t xml:space="preserve">Unified solution (both </w:t>
            </w:r>
            <w:proofErr w:type="spellStart"/>
            <w:r>
              <w:rPr>
                <w:rFonts w:cstheme="minorHAnsi"/>
                <w:lang w:eastAsia="ko-KR"/>
              </w:rPr>
              <w:t>RedCap</w:t>
            </w:r>
            <w:proofErr w:type="spellEnd"/>
            <w:r>
              <w:rPr>
                <w:rFonts w:cstheme="minorHAnsi"/>
                <w:lang w:eastAsia="ko-KR"/>
              </w:rPr>
              <w:t xml:space="preserve"> and non-</w:t>
            </w:r>
            <w:proofErr w:type="spellStart"/>
            <w:r>
              <w:rPr>
                <w:rFonts w:cstheme="minorHAnsi"/>
                <w:lang w:eastAsia="ko-KR"/>
              </w:rPr>
              <w:t>RedCap</w:t>
            </w:r>
            <w:proofErr w:type="spellEnd"/>
            <w:r>
              <w:rPr>
                <w:rFonts w:cstheme="minorHAnsi"/>
                <w:lang w:eastAsia="ko-KR"/>
              </w:rPr>
              <w:t>)</w:t>
            </w:r>
          </w:p>
        </w:tc>
        <w:tc>
          <w:tcPr>
            <w:tcW w:w="0" w:type="auto"/>
          </w:tcPr>
          <w:p w14:paraId="4F2127F7" w14:textId="77777777" w:rsidR="0008124F" w:rsidRPr="00C7661F" w:rsidRDefault="0008124F" w:rsidP="00A614FB">
            <w:pPr>
              <w:spacing w:after="0"/>
              <w:jc w:val="center"/>
              <w:rPr>
                <w:rFonts w:cstheme="minorHAnsi"/>
                <w:bCs/>
                <w:lang w:eastAsia="ko-KR"/>
              </w:rPr>
            </w:pPr>
            <w:r w:rsidRPr="00C7661F">
              <w:rPr>
                <w:rFonts w:cstheme="minorHAnsi"/>
                <w:bCs/>
                <w:lang w:eastAsia="ko-KR"/>
              </w:rPr>
              <w:t>Yes</w:t>
            </w:r>
          </w:p>
        </w:tc>
        <w:tc>
          <w:tcPr>
            <w:tcW w:w="0" w:type="auto"/>
          </w:tcPr>
          <w:p w14:paraId="4F2127F8" w14:textId="77777777" w:rsidR="0008124F" w:rsidRPr="00C7661F" w:rsidRDefault="0008124F" w:rsidP="00A614FB">
            <w:pPr>
              <w:spacing w:after="0"/>
              <w:jc w:val="center"/>
              <w:rPr>
                <w:rFonts w:cstheme="minorHAnsi"/>
                <w:bCs/>
                <w:lang w:eastAsia="ko-KR"/>
              </w:rPr>
            </w:pPr>
            <w:r w:rsidRPr="00C7661F">
              <w:rPr>
                <w:rFonts w:cstheme="minorHAnsi"/>
                <w:bCs/>
                <w:lang w:eastAsia="ko-KR"/>
              </w:rPr>
              <w:t>Yes</w:t>
            </w:r>
          </w:p>
        </w:tc>
        <w:tc>
          <w:tcPr>
            <w:tcW w:w="0" w:type="auto"/>
          </w:tcPr>
          <w:p w14:paraId="4F2127F9" w14:textId="77777777" w:rsidR="0008124F" w:rsidRPr="00C7661F" w:rsidRDefault="0008124F" w:rsidP="00A614FB">
            <w:pPr>
              <w:spacing w:after="0"/>
              <w:jc w:val="center"/>
              <w:rPr>
                <w:rFonts w:cstheme="minorHAnsi"/>
                <w:bCs/>
                <w:lang w:eastAsia="ko-KR"/>
              </w:rPr>
            </w:pPr>
            <w:r w:rsidRPr="00C7661F">
              <w:rPr>
                <w:rFonts w:cstheme="minorHAnsi"/>
                <w:bCs/>
                <w:lang w:eastAsia="ko-KR"/>
              </w:rPr>
              <w:t>Yes</w:t>
            </w:r>
          </w:p>
        </w:tc>
        <w:tc>
          <w:tcPr>
            <w:tcW w:w="0" w:type="auto"/>
          </w:tcPr>
          <w:p w14:paraId="4F2127FA" w14:textId="77777777" w:rsidR="0008124F" w:rsidRPr="00C7661F" w:rsidRDefault="0008124F" w:rsidP="00A614FB">
            <w:pPr>
              <w:spacing w:after="0"/>
              <w:jc w:val="center"/>
              <w:rPr>
                <w:rFonts w:cstheme="minorHAnsi"/>
                <w:bCs/>
                <w:lang w:eastAsia="ko-KR"/>
              </w:rPr>
            </w:pPr>
            <w:r w:rsidRPr="00C7661F">
              <w:rPr>
                <w:rFonts w:cstheme="minorHAnsi"/>
                <w:bCs/>
                <w:lang w:eastAsia="ko-KR"/>
              </w:rPr>
              <w:t>No</w:t>
            </w:r>
          </w:p>
        </w:tc>
        <w:tc>
          <w:tcPr>
            <w:tcW w:w="0" w:type="auto"/>
          </w:tcPr>
          <w:p w14:paraId="4F2127FB" w14:textId="77777777" w:rsidR="0008124F" w:rsidRPr="00C7661F" w:rsidRDefault="0008124F" w:rsidP="00A614FB">
            <w:pPr>
              <w:spacing w:after="0"/>
              <w:jc w:val="center"/>
              <w:rPr>
                <w:rFonts w:cstheme="minorHAnsi"/>
                <w:bCs/>
                <w:lang w:eastAsia="ko-KR"/>
              </w:rPr>
            </w:pPr>
            <w:r w:rsidRPr="00C7661F">
              <w:rPr>
                <w:rFonts w:cstheme="minorHAnsi"/>
                <w:bCs/>
                <w:lang w:eastAsia="ko-KR"/>
              </w:rPr>
              <w:t>No</w:t>
            </w:r>
          </w:p>
        </w:tc>
      </w:tr>
    </w:tbl>
    <w:p w14:paraId="4F2127FD" w14:textId="77777777" w:rsidR="0008124F" w:rsidRPr="00C0435F" w:rsidRDefault="0008124F" w:rsidP="0008124F">
      <w:pPr>
        <w:jc w:val="both"/>
        <w:rPr>
          <w:rFonts w:cstheme="minorHAnsi"/>
          <w:b/>
          <w:lang w:eastAsia="ko-KR"/>
        </w:rPr>
      </w:pPr>
    </w:p>
    <w:p w14:paraId="4F2127FE" w14:textId="77777777" w:rsidR="0008124F" w:rsidRPr="00303B0A" w:rsidRDefault="0008124F" w:rsidP="0008124F">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Recommended WF</w:t>
      </w:r>
    </w:p>
    <w:p w14:paraId="4F2127FF" w14:textId="77777777" w:rsidR="0008124F" w:rsidRPr="00805BE8" w:rsidRDefault="0008124F" w:rsidP="0008124F">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Whether can option 1</w:t>
      </w:r>
      <w:r w:rsidR="00BE431C">
        <w:rPr>
          <w:rFonts w:eastAsia="宋体"/>
          <w:color w:val="0070C0"/>
          <w:szCs w:val="24"/>
          <w:lang w:eastAsia="zh-CN"/>
        </w:rPr>
        <w:t>, i.e., more detailed analysis on the aspects for comparison,</w:t>
      </w:r>
      <w:r>
        <w:rPr>
          <w:rFonts w:eastAsia="宋体"/>
          <w:color w:val="0070C0"/>
          <w:szCs w:val="24"/>
          <w:lang w:eastAsia="zh-CN"/>
        </w:rPr>
        <w:t xml:space="preserve"> be used as baseline to develop high-level analysis of options by further taking conclusions</w:t>
      </w:r>
      <w:r w:rsidR="00500BB0" w:rsidRPr="00500BB0">
        <w:rPr>
          <w:rFonts w:eastAsia="宋体"/>
          <w:color w:val="0070C0"/>
          <w:szCs w:val="24"/>
          <w:lang w:eastAsia="zh-CN"/>
        </w:rPr>
        <w:t xml:space="preserve"> </w:t>
      </w:r>
      <w:r w:rsidR="00500BB0">
        <w:rPr>
          <w:rFonts w:eastAsia="宋体"/>
          <w:color w:val="0070C0"/>
          <w:szCs w:val="24"/>
          <w:lang w:eastAsia="zh-CN"/>
        </w:rPr>
        <w:t>of issue 1-1-1</w:t>
      </w:r>
      <w:r w:rsidR="00BE431C">
        <w:rPr>
          <w:rFonts w:eastAsia="宋体"/>
          <w:color w:val="0070C0"/>
          <w:szCs w:val="24"/>
          <w:lang w:eastAsia="zh-CN"/>
        </w:rPr>
        <w:t xml:space="preserve"> on </w:t>
      </w:r>
      <w:r w:rsidR="008619CB">
        <w:rPr>
          <w:rFonts w:eastAsia="宋体"/>
          <w:color w:val="0070C0"/>
          <w:szCs w:val="24"/>
          <w:lang w:eastAsia="zh-CN"/>
        </w:rPr>
        <w:t xml:space="preserve">the </w:t>
      </w:r>
      <w:r w:rsidR="00BE431C">
        <w:rPr>
          <w:rFonts w:eastAsia="宋体"/>
          <w:color w:val="0070C0"/>
          <w:szCs w:val="24"/>
          <w:lang w:eastAsia="zh-CN"/>
        </w:rPr>
        <w:t>aspects</w:t>
      </w:r>
      <w:r w:rsidR="008619CB">
        <w:rPr>
          <w:rFonts w:eastAsia="宋体"/>
          <w:color w:val="0070C0"/>
          <w:szCs w:val="24"/>
          <w:lang w:eastAsia="zh-CN"/>
        </w:rPr>
        <w:t xml:space="preserve"> to be used for comparison</w:t>
      </w:r>
      <w:r>
        <w:rPr>
          <w:rFonts w:eastAsia="宋体"/>
          <w:color w:val="0070C0"/>
          <w:szCs w:val="24"/>
          <w:lang w:eastAsia="zh-CN"/>
        </w:rPr>
        <w:t xml:space="preserve"> into account?</w:t>
      </w:r>
    </w:p>
    <w:p w14:paraId="4F212800" w14:textId="77777777" w:rsidR="0008124F" w:rsidRPr="00CA55BC" w:rsidRDefault="0008124F" w:rsidP="0008124F">
      <w:pPr>
        <w:rPr>
          <w:color w:val="0070C0"/>
          <w:lang w:eastAsia="zh-CN"/>
        </w:rPr>
      </w:pPr>
    </w:p>
    <w:p w14:paraId="4F212801" w14:textId="77777777" w:rsidR="0008124F" w:rsidRPr="001C5C68" w:rsidRDefault="0008124F" w:rsidP="0008124F">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f7"/>
        <w:tblW w:w="0" w:type="auto"/>
        <w:tblLook w:val="04A0" w:firstRow="1" w:lastRow="0" w:firstColumn="1" w:lastColumn="0" w:noHBand="0" w:noVBand="1"/>
      </w:tblPr>
      <w:tblGrid>
        <w:gridCol w:w="1239"/>
        <w:gridCol w:w="8392"/>
      </w:tblGrid>
      <w:tr w:rsidR="0008124F" w14:paraId="4F212804" w14:textId="77777777" w:rsidTr="00A614FB">
        <w:tc>
          <w:tcPr>
            <w:tcW w:w="1239" w:type="dxa"/>
          </w:tcPr>
          <w:p w14:paraId="4F212802" w14:textId="77777777" w:rsidR="0008124F" w:rsidRDefault="0008124F" w:rsidP="00A614FB">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F212803" w14:textId="77777777" w:rsidR="0008124F" w:rsidRDefault="0008124F" w:rsidP="00A614FB">
            <w:pPr>
              <w:spacing w:after="120"/>
              <w:rPr>
                <w:rFonts w:eastAsiaTheme="minorEastAsia"/>
                <w:b/>
                <w:bCs/>
                <w:color w:val="0070C0"/>
                <w:lang w:val="en-US" w:eastAsia="zh-CN"/>
              </w:rPr>
            </w:pPr>
            <w:r>
              <w:rPr>
                <w:rFonts w:eastAsiaTheme="minorEastAsia"/>
                <w:b/>
                <w:bCs/>
                <w:color w:val="0070C0"/>
                <w:lang w:val="en-US" w:eastAsia="zh-CN"/>
              </w:rPr>
              <w:t>Comments</w:t>
            </w:r>
          </w:p>
        </w:tc>
      </w:tr>
      <w:tr w:rsidR="0008124F" w:rsidRPr="00B30763" w14:paraId="4F212807" w14:textId="77777777" w:rsidTr="00A614FB">
        <w:tc>
          <w:tcPr>
            <w:tcW w:w="1239" w:type="dxa"/>
          </w:tcPr>
          <w:p w14:paraId="4F212805" w14:textId="77777777" w:rsidR="0008124F" w:rsidRDefault="00B30763" w:rsidP="00A614FB">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4F212806" w14:textId="77777777" w:rsidR="0008124F" w:rsidRDefault="00B30763" w:rsidP="00A614FB">
            <w:pPr>
              <w:spacing w:after="120"/>
              <w:rPr>
                <w:rFonts w:eastAsiaTheme="minorEastAsia"/>
                <w:color w:val="0070C0"/>
                <w:lang w:val="en-US" w:eastAsia="zh-CN"/>
              </w:rPr>
            </w:pPr>
            <w:r>
              <w:rPr>
                <w:rFonts w:eastAsiaTheme="minorEastAsia"/>
                <w:color w:val="0070C0"/>
                <w:lang w:val="en-US" w:eastAsia="zh-CN"/>
              </w:rPr>
              <w:t xml:space="preserve">Our preference is to have a simplified table that provides the total picture of the analysis as we can see in option 2 and option 3. Option 1 seems to be unnecessary lengthy and we have so much technical comments on the provided description, which makes the workload in this meeting much higher for all companies. Therefore, we suggest to agree first on issues 1-1-1 and issue 1-1-2 then comments can be </w:t>
            </w:r>
            <w:r w:rsidR="00801583">
              <w:rPr>
                <w:rFonts w:eastAsiaTheme="minorEastAsia"/>
                <w:color w:val="0070C0"/>
                <w:lang w:val="en-US" w:eastAsia="zh-CN"/>
              </w:rPr>
              <w:t xml:space="preserve">discussed under this third issue. </w:t>
            </w:r>
          </w:p>
        </w:tc>
      </w:tr>
      <w:tr w:rsidR="00FC36E7" w14:paraId="4F21280C" w14:textId="77777777" w:rsidTr="00A614FB">
        <w:tc>
          <w:tcPr>
            <w:tcW w:w="1239" w:type="dxa"/>
          </w:tcPr>
          <w:p w14:paraId="4F212808" w14:textId="77777777" w:rsidR="00FC36E7" w:rsidRDefault="00FC36E7" w:rsidP="00FC36E7">
            <w:pPr>
              <w:spacing w:after="120"/>
              <w:rPr>
                <w:rFonts w:eastAsiaTheme="minorEastAsia"/>
                <w:color w:val="0070C0"/>
                <w:lang w:val="en-US" w:eastAsia="zh-CN"/>
              </w:rPr>
            </w:pPr>
            <w:r>
              <w:rPr>
                <w:rFonts w:eastAsiaTheme="minorEastAsia"/>
                <w:color w:val="0070C0"/>
                <w:lang w:val="en-US" w:eastAsia="zh-CN"/>
              </w:rPr>
              <w:t>Vodafone</w:t>
            </w:r>
          </w:p>
        </w:tc>
        <w:tc>
          <w:tcPr>
            <w:tcW w:w="8392" w:type="dxa"/>
          </w:tcPr>
          <w:p w14:paraId="4F212809" w14:textId="77777777" w:rsidR="00FC36E7" w:rsidRDefault="00FC36E7" w:rsidP="00FC36E7">
            <w:pPr>
              <w:spacing w:after="120"/>
              <w:rPr>
                <w:rFonts w:eastAsiaTheme="minorEastAsia"/>
                <w:color w:val="0070C0"/>
                <w:lang w:val="en-US" w:eastAsia="zh-CN"/>
              </w:rPr>
            </w:pPr>
            <w:r>
              <w:rPr>
                <w:rFonts w:eastAsiaTheme="minorEastAsia"/>
                <w:color w:val="0070C0"/>
                <w:lang w:val="en-US" w:eastAsia="zh-CN"/>
              </w:rPr>
              <w:t>The approach of option 1 is OK to use to gather more detailed information.</w:t>
            </w:r>
            <w:r w:rsidR="00906E14">
              <w:rPr>
                <w:rFonts w:eastAsiaTheme="minorEastAsia"/>
                <w:color w:val="0070C0"/>
                <w:lang w:val="en-US" w:eastAsia="zh-CN"/>
              </w:rPr>
              <w:t xml:space="preserve"> Small table can be used later on to </w:t>
            </w:r>
            <w:proofErr w:type="spellStart"/>
            <w:r w:rsidR="00906E14">
              <w:rPr>
                <w:rFonts w:eastAsiaTheme="minorEastAsia"/>
                <w:color w:val="0070C0"/>
                <w:lang w:val="en-US" w:eastAsia="zh-CN"/>
              </w:rPr>
              <w:t>summarise</w:t>
            </w:r>
            <w:proofErr w:type="spellEnd"/>
            <w:r w:rsidR="00906E14">
              <w:rPr>
                <w:rFonts w:eastAsiaTheme="minorEastAsia"/>
                <w:color w:val="0070C0"/>
                <w:lang w:val="en-US" w:eastAsia="zh-CN"/>
              </w:rPr>
              <w:t>.</w:t>
            </w:r>
          </w:p>
          <w:p w14:paraId="4F21280A" w14:textId="77777777" w:rsidR="00FC36E7" w:rsidRDefault="00FC36E7" w:rsidP="00FC36E7">
            <w:pPr>
              <w:spacing w:after="120"/>
              <w:rPr>
                <w:rFonts w:eastAsiaTheme="minorEastAsia"/>
                <w:color w:val="0070C0"/>
                <w:lang w:val="en-US" w:eastAsia="zh-CN"/>
              </w:rPr>
            </w:pPr>
            <w:r>
              <w:rPr>
                <w:rFonts w:eastAsiaTheme="minorEastAsia"/>
                <w:color w:val="0070C0"/>
                <w:lang w:val="en-US" w:eastAsia="zh-CN"/>
              </w:rPr>
              <w:t xml:space="preserve">Currently the relationship to intra-frequency measurements of </w:t>
            </w:r>
            <w:proofErr w:type="spellStart"/>
            <w:r>
              <w:rPr>
                <w:rFonts w:eastAsiaTheme="minorEastAsia"/>
                <w:color w:val="0070C0"/>
                <w:lang w:val="en-US" w:eastAsia="zh-CN"/>
              </w:rPr>
              <w:t>neighbour</w:t>
            </w:r>
            <w:proofErr w:type="spellEnd"/>
            <w:r>
              <w:rPr>
                <w:rFonts w:eastAsiaTheme="minorEastAsia"/>
                <w:color w:val="0070C0"/>
                <w:lang w:val="en-US" w:eastAsia="zh-CN"/>
              </w:rPr>
              <w:t xml:space="preserve"> cells’ SSBs outside of the active BWP is missing.</w:t>
            </w:r>
          </w:p>
          <w:p w14:paraId="4F21280B" w14:textId="77777777" w:rsidR="00FC36E7" w:rsidRDefault="00FC36E7" w:rsidP="00FC36E7">
            <w:pPr>
              <w:spacing w:after="120"/>
              <w:rPr>
                <w:rFonts w:eastAsiaTheme="minorEastAsia"/>
                <w:color w:val="0070C0"/>
                <w:lang w:val="en-US" w:eastAsia="zh-CN"/>
              </w:rPr>
            </w:pPr>
            <w:r>
              <w:rPr>
                <w:rFonts w:eastAsiaTheme="minorEastAsia"/>
                <w:color w:val="0070C0"/>
                <w:lang w:val="en-US" w:eastAsia="zh-CN"/>
              </w:rPr>
              <w:t xml:space="preserve">As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devices need to be battery efficient, and for Rel 18 RAN they are </w:t>
            </w:r>
            <w:r w:rsidR="00906E14">
              <w:rPr>
                <w:rFonts w:eastAsiaTheme="minorEastAsia"/>
                <w:color w:val="0070C0"/>
                <w:lang w:val="en-US" w:eastAsia="zh-CN"/>
              </w:rPr>
              <w:t>planning</w:t>
            </w:r>
            <w:r>
              <w:rPr>
                <w:rFonts w:eastAsiaTheme="minorEastAsia"/>
                <w:color w:val="0070C0"/>
                <w:lang w:val="en-US" w:eastAsia="zh-CN"/>
              </w:rPr>
              <w:t xml:space="preserve"> on 20MHz RF bandwidth with 5 MHz PDSCH/PUSCH for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it would be useful to have some numeric value for the UE battery impacts of the RF bandwidth including the SSB outside the active BWP </w:t>
            </w:r>
          </w:p>
        </w:tc>
      </w:tr>
      <w:tr w:rsidR="00FC36E7" w14:paraId="4F212810" w14:textId="77777777" w:rsidTr="00A614FB">
        <w:tc>
          <w:tcPr>
            <w:tcW w:w="1239" w:type="dxa"/>
          </w:tcPr>
          <w:p w14:paraId="4F21280D" w14:textId="77777777" w:rsidR="00FC36E7" w:rsidRDefault="00FA2849" w:rsidP="00FC36E7">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oderator</w:t>
            </w:r>
          </w:p>
        </w:tc>
        <w:tc>
          <w:tcPr>
            <w:tcW w:w="8392" w:type="dxa"/>
          </w:tcPr>
          <w:p w14:paraId="4F21280E" w14:textId="77777777" w:rsidR="00FC36E7" w:rsidRDefault="00FA2849" w:rsidP="00FC36E7">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rom moderator perspective, option 2 and option 3 would be sort of subjective and it would be difficult to reach consensus, and information to RAN plenary would be not clear enough to help RAN make decisions.</w:t>
            </w:r>
          </w:p>
          <w:p w14:paraId="4F21280F" w14:textId="77777777" w:rsidR="00FA2849" w:rsidRDefault="00FA2849" w:rsidP="00FC36E7">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f company thinks option 1 is too detail, there could be some middle ground between option 1 and option 2/3, which can be further discussed after Issue 1-1-1 is concluded.</w:t>
            </w:r>
          </w:p>
        </w:tc>
      </w:tr>
      <w:tr w:rsidR="00FC36E7" w14:paraId="4F212814" w14:textId="77777777" w:rsidTr="00A614FB">
        <w:tc>
          <w:tcPr>
            <w:tcW w:w="1239" w:type="dxa"/>
          </w:tcPr>
          <w:p w14:paraId="4F212811" w14:textId="77777777" w:rsidR="00FC36E7" w:rsidRDefault="00CE566E" w:rsidP="00FC36E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4F212812" w14:textId="77777777" w:rsidR="00FC36E7" w:rsidRDefault="00CE566E" w:rsidP="00FC36E7">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to use option 1 as baseline since it provides necessary information for RAN to make decision. </w:t>
            </w:r>
          </w:p>
          <w:p w14:paraId="4F212813" w14:textId="77777777" w:rsidR="00CE566E" w:rsidRDefault="00CE566E" w:rsidP="00FC36E7">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ith aspects that will be agreed in Issue 1-1-1, the high-level analysis will be further developed.</w:t>
            </w:r>
          </w:p>
        </w:tc>
      </w:tr>
      <w:tr w:rsidR="00177806" w14:paraId="4F212817" w14:textId="77777777" w:rsidTr="00A614FB">
        <w:tc>
          <w:tcPr>
            <w:tcW w:w="1239" w:type="dxa"/>
          </w:tcPr>
          <w:p w14:paraId="4F212815" w14:textId="77777777" w:rsidR="00177806" w:rsidRDefault="00177806" w:rsidP="00FC36E7">
            <w:pPr>
              <w:spacing w:after="120"/>
              <w:rPr>
                <w:rFonts w:eastAsiaTheme="minorEastAsia"/>
                <w:color w:val="0070C0"/>
                <w:lang w:val="en-US" w:eastAsia="zh-CN"/>
              </w:rPr>
            </w:pPr>
            <w:r>
              <w:rPr>
                <w:rFonts w:eastAsiaTheme="minorEastAsia" w:hint="eastAsia"/>
                <w:color w:val="0070C0"/>
                <w:lang w:val="en-US" w:eastAsia="zh-CN"/>
              </w:rPr>
              <w:t>CMCC</w:t>
            </w:r>
          </w:p>
        </w:tc>
        <w:tc>
          <w:tcPr>
            <w:tcW w:w="8392" w:type="dxa"/>
          </w:tcPr>
          <w:p w14:paraId="4F212816" w14:textId="77777777" w:rsidR="00177806" w:rsidRDefault="00177806" w:rsidP="00FC36E7">
            <w:pPr>
              <w:spacing w:after="120"/>
              <w:rPr>
                <w:rFonts w:eastAsiaTheme="minorEastAsia"/>
                <w:color w:val="0070C0"/>
                <w:lang w:val="en-US" w:eastAsia="zh-CN"/>
              </w:rPr>
            </w:pPr>
            <w:r>
              <w:rPr>
                <w:rFonts w:eastAsiaTheme="minorEastAsia" w:hint="eastAsia"/>
                <w:color w:val="0070C0"/>
                <w:lang w:val="en-US" w:eastAsia="zh-CN"/>
              </w:rPr>
              <w:t xml:space="preserve">OK to focus on issue 1-1-1 discussion first. We should avoid provide too many </w:t>
            </w:r>
            <w:r>
              <w:rPr>
                <w:rFonts w:eastAsiaTheme="minorEastAsia"/>
                <w:color w:val="0070C0"/>
                <w:lang w:val="en-US" w:eastAsia="zh-CN"/>
              </w:rPr>
              <w:t>redundant</w:t>
            </w:r>
            <w:r>
              <w:rPr>
                <w:rFonts w:eastAsiaTheme="minorEastAsia" w:hint="eastAsia"/>
                <w:color w:val="0070C0"/>
                <w:lang w:val="en-US" w:eastAsia="zh-CN"/>
              </w:rPr>
              <w:t xml:space="preserve"> information to RAN </w:t>
            </w:r>
            <w:r>
              <w:rPr>
                <w:rFonts w:eastAsiaTheme="minorEastAsia"/>
                <w:color w:val="0070C0"/>
                <w:lang w:val="en-US" w:eastAsia="zh-CN"/>
              </w:rPr>
              <w:t>plenary</w:t>
            </w:r>
            <w:r>
              <w:rPr>
                <w:rFonts w:eastAsiaTheme="minorEastAsia" w:hint="eastAsia"/>
                <w:color w:val="0070C0"/>
                <w:lang w:val="en-US" w:eastAsia="zh-CN"/>
              </w:rPr>
              <w:t>.</w:t>
            </w:r>
          </w:p>
        </w:tc>
      </w:tr>
      <w:tr w:rsidR="006A4748" w14:paraId="4F21281A" w14:textId="77777777" w:rsidTr="00A614FB">
        <w:tc>
          <w:tcPr>
            <w:tcW w:w="1239" w:type="dxa"/>
          </w:tcPr>
          <w:p w14:paraId="4F212818" w14:textId="77777777" w:rsidR="006A4748" w:rsidRDefault="006A4748" w:rsidP="006A474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4F212819" w14:textId="77777777" w:rsidR="006A4748" w:rsidRDefault="006A4748" w:rsidP="006A474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have no strong view but slightly prefer to use the simplified table format as in option 2 or 3.</w:t>
            </w:r>
          </w:p>
        </w:tc>
      </w:tr>
      <w:tr w:rsidR="002C116E" w14:paraId="4F21281D" w14:textId="77777777" w:rsidTr="00A614FB">
        <w:tc>
          <w:tcPr>
            <w:tcW w:w="1239" w:type="dxa"/>
          </w:tcPr>
          <w:p w14:paraId="4F21281B" w14:textId="77777777" w:rsidR="002C116E" w:rsidRDefault="002C116E" w:rsidP="006A4748">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4F21281C" w14:textId="77777777" w:rsidR="002C116E" w:rsidRDefault="002C116E" w:rsidP="006A4748">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view as MediaTek that a simple table as in option 2/3 which can provide the whole picture of all the options will be helpful. </w:t>
            </w:r>
            <w:r>
              <w:rPr>
                <w:rFonts w:eastAsiaTheme="minorEastAsia"/>
                <w:color w:val="0070C0"/>
                <w:lang w:val="en-US" w:eastAsia="zh-CN"/>
              </w:rPr>
              <w:t>W</w:t>
            </w:r>
            <w:r>
              <w:rPr>
                <w:rFonts w:eastAsiaTheme="minorEastAsia" w:hint="eastAsia"/>
                <w:color w:val="0070C0"/>
                <w:lang w:val="en-US" w:eastAsia="zh-CN"/>
              </w:rPr>
              <w:t xml:space="preserve">e can clearly see the comparison of different options. </w:t>
            </w:r>
            <w:r>
              <w:rPr>
                <w:rFonts w:eastAsiaTheme="minorEastAsia"/>
                <w:color w:val="0070C0"/>
                <w:lang w:val="en-US" w:eastAsia="zh-CN"/>
              </w:rPr>
              <w:t>B</w:t>
            </w:r>
            <w:r>
              <w:rPr>
                <w:rFonts w:eastAsiaTheme="minorEastAsia" w:hint="eastAsia"/>
                <w:color w:val="0070C0"/>
                <w:lang w:val="en-US" w:eastAsia="zh-CN"/>
              </w:rPr>
              <w:t xml:space="preserve">ut we can add more details in the table rather than to just say the impact is small or medium. </w:t>
            </w:r>
          </w:p>
        </w:tc>
      </w:tr>
      <w:tr w:rsidR="0090100D" w14:paraId="4F212820" w14:textId="77777777" w:rsidTr="00A614FB">
        <w:tc>
          <w:tcPr>
            <w:tcW w:w="1239" w:type="dxa"/>
          </w:tcPr>
          <w:p w14:paraId="4F21281E" w14:textId="249C269E" w:rsidR="0090100D" w:rsidRDefault="0090100D" w:rsidP="0090100D">
            <w:pPr>
              <w:spacing w:after="120"/>
              <w:rPr>
                <w:color w:val="0070C0"/>
                <w:lang w:eastAsia="zh-CN"/>
              </w:rPr>
            </w:pPr>
            <w:r>
              <w:rPr>
                <w:rFonts w:eastAsiaTheme="minorEastAsia"/>
                <w:color w:val="0070C0"/>
                <w:lang w:val="en-US" w:eastAsia="zh-CN"/>
              </w:rPr>
              <w:t>Ericsson</w:t>
            </w:r>
          </w:p>
        </w:tc>
        <w:tc>
          <w:tcPr>
            <w:tcW w:w="8392" w:type="dxa"/>
          </w:tcPr>
          <w:p w14:paraId="4F21281F" w14:textId="1582511F" w:rsidR="0090100D" w:rsidRDefault="0090100D" w:rsidP="0090100D">
            <w:pPr>
              <w:spacing w:after="120"/>
              <w:rPr>
                <w:rFonts w:eastAsiaTheme="minorEastAsia"/>
                <w:color w:val="0070C0"/>
                <w:lang w:val="en-US" w:eastAsia="zh-CN"/>
              </w:rPr>
            </w:pPr>
            <w:r>
              <w:rPr>
                <w:rFonts w:eastAsiaTheme="minorEastAsia"/>
                <w:color w:val="0070C0"/>
                <w:lang w:val="en-US" w:eastAsia="zh-CN"/>
              </w:rPr>
              <w:t xml:space="preserve">We have similar view as MTK, </w:t>
            </w:r>
            <w:proofErr w:type="gramStart"/>
            <w:r>
              <w:rPr>
                <w:rFonts w:eastAsiaTheme="minorEastAsia"/>
                <w:color w:val="0070C0"/>
                <w:lang w:val="en-US" w:eastAsia="zh-CN"/>
              </w:rPr>
              <w:t>i.e.</w:t>
            </w:r>
            <w:proofErr w:type="gramEnd"/>
            <w:r>
              <w:rPr>
                <w:rFonts w:eastAsiaTheme="minorEastAsia"/>
                <w:color w:val="0070C0"/>
                <w:lang w:val="en-US" w:eastAsia="zh-CN"/>
              </w:rPr>
              <w:t xml:space="preserve"> RAN4 shall first try to reach an agreement for the issues 1-1-1 and 1-1-2 before discussing 1-1-3. It is also noteworthy that RAN4 was tasked to do a high-level </w:t>
            </w:r>
            <w:r>
              <w:rPr>
                <w:rFonts w:eastAsiaTheme="minorEastAsia"/>
                <w:color w:val="0070C0"/>
                <w:lang w:val="en-US" w:eastAsia="zh-CN"/>
              </w:rPr>
              <w:lastRenderedPageBreak/>
              <w:t xml:space="preserve">analysis of the options listed in the RAN4 reply LS. Option 1, in our view, requires more detailed analysis of the options and this may require more meeting time if RAN4 follows this approach. </w:t>
            </w:r>
            <w:proofErr w:type="gramStart"/>
            <w:r>
              <w:rPr>
                <w:rFonts w:eastAsiaTheme="minorEastAsia"/>
                <w:color w:val="0070C0"/>
                <w:lang w:val="en-US" w:eastAsia="zh-CN"/>
              </w:rPr>
              <w:t>Also</w:t>
            </w:r>
            <w:proofErr w:type="gramEnd"/>
            <w:r>
              <w:rPr>
                <w:rFonts w:eastAsiaTheme="minorEastAsia"/>
                <w:color w:val="0070C0"/>
                <w:lang w:val="en-US" w:eastAsia="zh-CN"/>
              </w:rPr>
              <w:t xml:space="preserve"> the approach listed in option 1 is not a high-level in our view.  </w:t>
            </w:r>
            <w:proofErr w:type="gramStart"/>
            <w:r>
              <w:rPr>
                <w:rFonts w:eastAsiaTheme="minorEastAsia"/>
                <w:color w:val="0070C0"/>
                <w:lang w:val="en-US" w:eastAsia="zh-CN"/>
              </w:rPr>
              <w:t>Therefore</w:t>
            </w:r>
            <w:proofErr w:type="gramEnd"/>
            <w:r>
              <w:rPr>
                <w:rFonts w:eastAsiaTheme="minorEastAsia"/>
                <w:color w:val="0070C0"/>
                <w:lang w:val="en-US" w:eastAsia="zh-CN"/>
              </w:rPr>
              <w:t xml:space="preserve"> we have slight preference for option 2.</w:t>
            </w:r>
          </w:p>
        </w:tc>
      </w:tr>
      <w:tr w:rsidR="00C422B5" w14:paraId="4F212823" w14:textId="77777777" w:rsidTr="00A614FB">
        <w:tc>
          <w:tcPr>
            <w:tcW w:w="1239" w:type="dxa"/>
          </w:tcPr>
          <w:p w14:paraId="4F212821" w14:textId="039D936C" w:rsidR="00C422B5" w:rsidRDefault="00C422B5" w:rsidP="00C422B5">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2" w:type="dxa"/>
          </w:tcPr>
          <w:p w14:paraId="4F212822" w14:textId="4F2D4C2F" w:rsidR="00C422B5" w:rsidRDefault="00C422B5" w:rsidP="00C422B5">
            <w:pPr>
              <w:spacing w:after="120"/>
              <w:rPr>
                <w:rFonts w:eastAsiaTheme="minorEastAsia"/>
                <w:color w:val="0070C0"/>
                <w:lang w:val="en-US" w:eastAsia="zh-CN"/>
              </w:rPr>
            </w:pPr>
            <w:r>
              <w:rPr>
                <w:rFonts w:eastAsiaTheme="minorEastAsia"/>
                <w:color w:val="0070C0"/>
                <w:lang w:val="en-US" w:eastAsia="zh-CN"/>
              </w:rPr>
              <w:t>We are fine using a high-level analysis model. We see that option 2 from Huawei is addressing some of the most important high-level aspects needed for providing feedback to RAN plenary. If needed the table can be extended.</w:t>
            </w:r>
          </w:p>
        </w:tc>
      </w:tr>
      <w:tr w:rsidR="006B707A" w14:paraId="4F212826" w14:textId="77777777" w:rsidTr="00A614FB">
        <w:tc>
          <w:tcPr>
            <w:tcW w:w="1239" w:type="dxa"/>
          </w:tcPr>
          <w:p w14:paraId="4F212824" w14:textId="582F9A12" w:rsidR="006B707A" w:rsidRDefault="006B707A" w:rsidP="006B707A">
            <w:pPr>
              <w:spacing w:after="120"/>
              <w:rPr>
                <w:color w:val="0070C0"/>
                <w:lang w:val="en-US" w:eastAsia="zh-CN"/>
              </w:rPr>
            </w:pPr>
            <w:r>
              <w:rPr>
                <w:rFonts w:eastAsiaTheme="minorEastAsia"/>
                <w:color w:val="0070C0"/>
                <w:lang w:val="en-US" w:eastAsia="zh-CN"/>
              </w:rPr>
              <w:t>Intel</w:t>
            </w:r>
          </w:p>
        </w:tc>
        <w:tc>
          <w:tcPr>
            <w:tcW w:w="8392" w:type="dxa"/>
          </w:tcPr>
          <w:p w14:paraId="4F212825" w14:textId="21612C8F" w:rsidR="006B707A" w:rsidRDefault="006B707A" w:rsidP="006B707A">
            <w:pPr>
              <w:spacing w:after="120"/>
              <w:rPr>
                <w:color w:val="0070C0"/>
                <w:lang w:val="en-US" w:eastAsia="ja-JP"/>
              </w:rPr>
            </w:pPr>
            <w:r>
              <w:rPr>
                <w:rFonts w:eastAsiaTheme="minorEastAsia"/>
                <w:color w:val="0070C0"/>
                <w:lang w:val="en-US" w:eastAsia="zh-CN"/>
              </w:rPr>
              <w:t xml:space="preserve">Similar view as Vodafone. The approach of Option 1 is good for detailed information gathering and </w:t>
            </w:r>
            <w:r w:rsidR="00490272">
              <w:rPr>
                <w:rFonts w:eastAsiaTheme="minorEastAsia"/>
                <w:color w:val="0070C0"/>
                <w:lang w:val="en-US" w:eastAsia="zh-CN"/>
              </w:rPr>
              <w:t xml:space="preserve">clear communication for </w:t>
            </w:r>
            <w:r>
              <w:rPr>
                <w:rFonts w:eastAsiaTheme="minorEastAsia"/>
                <w:color w:val="0070C0"/>
                <w:lang w:val="en-US" w:eastAsia="zh-CN"/>
              </w:rPr>
              <w:t>consensus build-up. Small table of Option 2 and Option 3 can be used later to summarize.</w:t>
            </w:r>
          </w:p>
        </w:tc>
      </w:tr>
      <w:tr w:rsidR="007B2B7E" w14:paraId="3977C10B" w14:textId="77777777" w:rsidTr="00A614FB">
        <w:tc>
          <w:tcPr>
            <w:tcW w:w="1239" w:type="dxa"/>
          </w:tcPr>
          <w:p w14:paraId="08E052B9" w14:textId="554A60E9" w:rsidR="007B2B7E" w:rsidRDefault="007B2B7E" w:rsidP="006B707A">
            <w:pPr>
              <w:spacing w:after="120"/>
              <w:rPr>
                <w:rFonts w:eastAsiaTheme="minorEastAsia"/>
                <w:color w:val="0070C0"/>
                <w:lang w:val="en-US" w:eastAsia="zh-CN"/>
              </w:rPr>
            </w:pPr>
            <w:r>
              <w:rPr>
                <w:rFonts w:eastAsiaTheme="minorEastAsia" w:hint="eastAsia"/>
                <w:color w:val="0070C0"/>
                <w:lang w:val="en-US" w:eastAsia="zh-CN"/>
              </w:rPr>
              <w:t>OPPO</w:t>
            </w:r>
          </w:p>
        </w:tc>
        <w:tc>
          <w:tcPr>
            <w:tcW w:w="8392" w:type="dxa"/>
          </w:tcPr>
          <w:p w14:paraId="20D228E6" w14:textId="0A0D1DBC" w:rsidR="007B2B7E" w:rsidRDefault="007B2B7E" w:rsidP="006B707A">
            <w:pPr>
              <w:spacing w:after="120"/>
              <w:rPr>
                <w:rFonts w:eastAsiaTheme="minorEastAsia"/>
                <w:color w:val="0070C0"/>
                <w:lang w:val="en-US" w:eastAsia="zh-CN"/>
              </w:rPr>
            </w:pPr>
            <w:r>
              <w:rPr>
                <w:rFonts w:eastAsiaTheme="minorEastAsia" w:hint="eastAsia"/>
                <w:color w:val="0070C0"/>
                <w:lang w:val="en-US" w:eastAsia="zh-CN"/>
              </w:rPr>
              <w:t>Slightly</w:t>
            </w:r>
            <w:r>
              <w:rPr>
                <w:rFonts w:eastAsiaTheme="minorEastAsia"/>
                <w:color w:val="0070C0"/>
                <w:lang w:val="en-US" w:eastAsia="zh-CN"/>
              </w:rPr>
              <w:t xml:space="preserve"> </w:t>
            </w:r>
            <w:r>
              <w:rPr>
                <w:rFonts w:eastAsiaTheme="minorEastAsia" w:hint="eastAsia"/>
                <w:color w:val="0070C0"/>
                <w:lang w:val="en-US" w:eastAsia="zh-CN"/>
              </w:rPr>
              <w:t>prefer</w:t>
            </w:r>
            <w:r>
              <w:rPr>
                <w:rFonts w:eastAsiaTheme="minorEastAsia"/>
                <w:color w:val="0070C0"/>
                <w:lang w:val="en-US" w:eastAsia="zh-CN"/>
              </w:rPr>
              <w:t xml:space="preserve"> </w:t>
            </w:r>
            <w:r>
              <w:rPr>
                <w:rFonts w:eastAsiaTheme="minorEastAsia" w:hint="eastAsia"/>
                <w:color w:val="0070C0"/>
                <w:lang w:val="en-US" w:eastAsia="zh-CN"/>
              </w:rPr>
              <w:t>the</w:t>
            </w:r>
            <w:r>
              <w:rPr>
                <w:rFonts w:eastAsiaTheme="minorEastAsia"/>
                <w:color w:val="0070C0"/>
                <w:lang w:val="en-US" w:eastAsia="zh-CN"/>
              </w:rPr>
              <w:t xml:space="preserve"> </w:t>
            </w:r>
            <w:r>
              <w:rPr>
                <w:rFonts w:eastAsiaTheme="minorEastAsia" w:hint="eastAsia"/>
                <w:color w:val="0070C0"/>
                <w:lang w:val="en-US" w:eastAsia="zh-CN"/>
              </w:rPr>
              <w:t>approach</w:t>
            </w:r>
            <w:r>
              <w:rPr>
                <w:rFonts w:eastAsiaTheme="minorEastAsia"/>
                <w:color w:val="0070C0"/>
                <w:lang w:val="en-US" w:eastAsia="zh-CN"/>
              </w:rPr>
              <w:t xml:space="preserve"> </w:t>
            </w:r>
            <w:r>
              <w:rPr>
                <w:rFonts w:eastAsiaTheme="minorEastAsia" w:hint="eastAsia"/>
                <w:color w:val="0070C0"/>
                <w:lang w:val="en-US" w:eastAsia="zh-CN"/>
              </w:rPr>
              <w:t>of</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2</w:t>
            </w:r>
            <w:r>
              <w:rPr>
                <w:rFonts w:eastAsiaTheme="minorEastAsia"/>
                <w:color w:val="0070C0"/>
                <w:lang w:val="en-US" w:eastAsia="zh-CN"/>
              </w:rPr>
              <w:t xml:space="preserve"> </w:t>
            </w:r>
            <w:r>
              <w:rPr>
                <w:rFonts w:eastAsiaTheme="minorEastAsia" w:hint="eastAsia"/>
                <w:color w:val="0070C0"/>
                <w:lang w:val="en-US" w:eastAsia="zh-CN"/>
              </w:rPr>
              <w:t>that</w:t>
            </w:r>
            <w:r>
              <w:rPr>
                <w:rFonts w:eastAsiaTheme="minorEastAsia"/>
                <w:color w:val="0070C0"/>
                <w:lang w:val="en-US" w:eastAsia="zh-CN"/>
              </w:rPr>
              <w:t xml:space="preserve"> </w:t>
            </w:r>
            <w:r>
              <w:rPr>
                <w:rFonts w:eastAsiaTheme="minorEastAsia" w:hint="eastAsia"/>
                <w:color w:val="0070C0"/>
                <w:lang w:val="en-US" w:eastAsia="zh-CN"/>
              </w:rPr>
              <w:t>is</w:t>
            </w:r>
            <w:r>
              <w:rPr>
                <w:rFonts w:eastAsiaTheme="minorEastAsia"/>
                <w:color w:val="0070C0"/>
                <w:lang w:val="en-US" w:eastAsia="zh-CN"/>
              </w:rPr>
              <w:t xml:space="preserve"> </w:t>
            </w:r>
            <w:r>
              <w:rPr>
                <w:rFonts w:eastAsiaTheme="minorEastAsia" w:hint="eastAsia"/>
                <w:color w:val="0070C0"/>
                <w:lang w:val="en-US" w:eastAsia="zh-CN"/>
              </w:rPr>
              <w:t>more</w:t>
            </w:r>
            <w:r>
              <w:rPr>
                <w:rFonts w:eastAsiaTheme="minorEastAsia"/>
                <w:color w:val="0070C0"/>
                <w:lang w:val="en-US" w:eastAsia="zh-CN"/>
              </w:rPr>
              <w:t xml:space="preserve"> </w:t>
            </w:r>
            <w:r>
              <w:rPr>
                <w:rFonts w:eastAsiaTheme="minorEastAsia" w:hint="eastAsia"/>
                <w:color w:val="0070C0"/>
                <w:lang w:val="en-US" w:eastAsia="zh-CN"/>
              </w:rPr>
              <w:t>s</w:t>
            </w:r>
            <w:r>
              <w:rPr>
                <w:rFonts w:eastAsiaTheme="minorEastAsia"/>
                <w:color w:val="0070C0"/>
                <w:lang w:val="en-US" w:eastAsia="zh-CN"/>
              </w:rPr>
              <w:t xml:space="preserve">traightforward. But </w:t>
            </w:r>
            <w:proofErr w:type="gramStart"/>
            <w:r>
              <w:rPr>
                <w:rFonts w:eastAsiaTheme="minorEastAsia"/>
                <w:color w:val="0070C0"/>
                <w:lang w:val="en-US" w:eastAsia="zh-CN"/>
              </w:rPr>
              <w:t>also</w:t>
            </w:r>
            <w:proofErr w:type="gramEnd"/>
            <w:r>
              <w:rPr>
                <w:rFonts w:eastAsiaTheme="minorEastAsia"/>
                <w:color w:val="0070C0"/>
                <w:lang w:val="en-US" w:eastAsia="zh-CN"/>
              </w:rPr>
              <w:t xml:space="preserve"> fine to discuss more details selected from option 1 </w:t>
            </w:r>
            <w:r w:rsidR="00D64E0C">
              <w:rPr>
                <w:rFonts w:eastAsiaTheme="minorEastAsia"/>
                <w:color w:val="0070C0"/>
                <w:lang w:val="en-US" w:eastAsia="zh-CN"/>
              </w:rPr>
              <w:t>and summarize</w:t>
            </w:r>
            <w:r>
              <w:rPr>
                <w:rFonts w:eastAsiaTheme="minorEastAsia"/>
                <w:color w:val="0070C0"/>
                <w:lang w:val="en-US" w:eastAsia="zh-CN"/>
              </w:rPr>
              <w:t xml:space="preserve"> </w:t>
            </w:r>
            <w:r w:rsidR="00D64E0C">
              <w:rPr>
                <w:rFonts w:eastAsiaTheme="minorEastAsia"/>
                <w:color w:val="0070C0"/>
                <w:lang w:val="en-US" w:eastAsia="zh-CN"/>
              </w:rPr>
              <w:t xml:space="preserve">with </w:t>
            </w:r>
            <w:r>
              <w:rPr>
                <w:rFonts w:eastAsiaTheme="minorEastAsia"/>
                <w:color w:val="0070C0"/>
                <w:lang w:val="en-US" w:eastAsia="zh-CN"/>
              </w:rPr>
              <w:t>more information.</w:t>
            </w:r>
          </w:p>
        </w:tc>
      </w:tr>
      <w:tr w:rsidR="00010FAD" w14:paraId="2150B22F" w14:textId="77777777" w:rsidTr="00A614FB">
        <w:tc>
          <w:tcPr>
            <w:tcW w:w="1239" w:type="dxa"/>
          </w:tcPr>
          <w:p w14:paraId="2F6D74FE" w14:textId="3F03187B" w:rsidR="00010FAD" w:rsidRDefault="00010FAD" w:rsidP="00010FAD">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52E03B3" w14:textId="74CEFA4D" w:rsidR="00010FAD" w:rsidRDefault="00010FAD" w:rsidP="00010FAD">
            <w:pPr>
              <w:spacing w:after="120"/>
              <w:rPr>
                <w:rFonts w:eastAsiaTheme="minorEastAsia"/>
                <w:color w:val="0070C0"/>
                <w:lang w:val="en-US" w:eastAsia="zh-CN"/>
              </w:rPr>
            </w:pPr>
            <w:r>
              <w:rPr>
                <w:rFonts w:eastAsiaTheme="minorEastAsia"/>
                <w:color w:val="0070C0"/>
                <w:lang w:val="en-US" w:eastAsia="zh-CN"/>
              </w:rPr>
              <w:t>The goal of the discussion is to specify R18 scope and potentially exclude some options. From this point of view, no detailed analysis is very necessary since it will be discussed during WI if it is approved. With this, option 2 or 3 seems to include enough info.</w:t>
            </w:r>
          </w:p>
        </w:tc>
      </w:tr>
      <w:tr w:rsidR="00B50C6A" w14:paraId="49E08ADE" w14:textId="77777777" w:rsidTr="00A614FB">
        <w:tc>
          <w:tcPr>
            <w:tcW w:w="1239" w:type="dxa"/>
          </w:tcPr>
          <w:p w14:paraId="7656CABC" w14:textId="4F938470" w:rsidR="00B50C6A" w:rsidRDefault="00B50C6A" w:rsidP="00B50C6A">
            <w:pPr>
              <w:spacing w:after="120"/>
              <w:rPr>
                <w:rFonts w:eastAsiaTheme="minorEastAsia"/>
                <w:color w:val="0070C0"/>
                <w:lang w:val="en-US" w:eastAsia="zh-CN"/>
              </w:rPr>
            </w:pPr>
            <w:proofErr w:type="spellStart"/>
            <w:r>
              <w:rPr>
                <w:rFonts w:eastAsiaTheme="minorEastAsia" w:hint="eastAsia"/>
                <w:color w:val="0070C0"/>
                <w:lang w:val="en-US" w:eastAsia="zh-CN"/>
              </w:rPr>
              <w:t>S</w:t>
            </w:r>
            <w:r>
              <w:rPr>
                <w:rFonts w:eastAsiaTheme="minorEastAsia"/>
                <w:color w:val="0070C0"/>
                <w:lang w:val="en-US" w:eastAsia="zh-CN"/>
              </w:rPr>
              <w:t>preadtrum</w:t>
            </w:r>
            <w:proofErr w:type="spellEnd"/>
          </w:p>
        </w:tc>
        <w:tc>
          <w:tcPr>
            <w:tcW w:w="8392" w:type="dxa"/>
          </w:tcPr>
          <w:p w14:paraId="7AAC9517" w14:textId="694C8FC8" w:rsidR="00B50C6A" w:rsidRDefault="00B50C6A" w:rsidP="00B50C6A">
            <w:pPr>
              <w:spacing w:after="120"/>
              <w:rPr>
                <w:rFonts w:eastAsiaTheme="minorEastAsia"/>
                <w:color w:val="0070C0"/>
                <w:lang w:val="en-US" w:eastAsia="zh-CN"/>
              </w:rPr>
            </w:pPr>
            <w:r>
              <w:rPr>
                <w:rFonts w:eastAsiaTheme="minorEastAsia" w:hint="eastAsia"/>
                <w:color w:val="0070C0"/>
                <w:lang w:val="en-US" w:eastAsia="zh-CN"/>
              </w:rPr>
              <w:t>Same view as Intel.</w:t>
            </w:r>
          </w:p>
        </w:tc>
      </w:tr>
    </w:tbl>
    <w:p w14:paraId="4F212827" w14:textId="77777777" w:rsidR="0008124F" w:rsidRDefault="0008124F" w:rsidP="0008124F">
      <w:pPr>
        <w:rPr>
          <w:color w:val="000000" w:themeColor="text1"/>
          <w:lang w:eastAsia="zh-CN"/>
        </w:rPr>
      </w:pPr>
    </w:p>
    <w:p w14:paraId="4F212828" w14:textId="77777777" w:rsidR="00571777" w:rsidRPr="00303B0A" w:rsidRDefault="00571777" w:rsidP="00571777">
      <w:pPr>
        <w:rPr>
          <w:b/>
          <w:color w:val="000000" w:themeColor="text1"/>
          <w:u w:val="single"/>
          <w:lang w:eastAsia="ko-KR"/>
        </w:rPr>
      </w:pPr>
      <w:r w:rsidRPr="00303B0A">
        <w:rPr>
          <w:b/>
          <w:color w:val="000000" w:themeColor="text1"/>
          <w:u w:val="single"/>
          <w:lang w:eastAsia="ko-KR"/>
        </w:rPr>
        <w:t>Issue 1-</w:t>
      </w:r>
      <w:r w:rsidR="009E7DFD">
        <w:rPr>
          <w:b/>
          <w:color w:val="000000" w:themeColor="text1"/>
          <w:u w:val="single"/>
          <w:lang w:eastAsia="ko-KR"/>
        </w:rPr>
        <w:t>1-</w:t>
      </w:r>
      <w:r w:rsidR="00353957">
        <w:rPr>
          <w:b/>
          <w:color w:val="000000" w:themeColor="text1"/>
          <w:u w:val="single"/>
          <w:lang w:eastAsia="ko-KR"/>
        </w:rPr>
        <w:t>4</w:t>
      </w:r>
      <w:r w:rsidRPr="00303B0A">
        <w:rPr>
          <w:b/>
          <w:color w:val="000000" w:themeColor="text1"/>
          <w:u w:val="single"/>
          <w:lang w:eastAsia="ko-KR"/>
        </w:rPr>
        <w:t xml:space="preserve">: </w:t>
      </w:r>
      <w:r w:rsidR="00DB3EC1">
        <w:rPr>
          <w:b/>
          <w:color w:val="000000" w:themeColor="text1"/>
          <w:u w:val="single"/>
          <w:lang w:eastAsia="ko-KR"/>
        </w:rPr>
        <w:t>Considerations for option A</w:t>
      </w:r>
    </w:p>
    <w:p w14:paraId="4F212829" w14:textId="77777777" w:rsidR="00571777" w:rsidRPr="00303B0A" w:rsidRDefault="00571777">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Proposals</w:t>
      </w:r>
    </w:p>
    <w:p w14:paraId="4F21282A" w14:textId="77777777" w:rsidR="002753E8" w:rsidRDefault="008127DD">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Option 1</w:t>
      </w:r>
      <w:r w:rsidR="002753E8">
        <w:rPr>
          <w:rFonts w:eastAsia="宋体"/>
          <w:color w:val="000000" w:themeColor="text1"/>
          <w:szCs w:val="24"/>
          <w:lang w:eastAsia="zh-CN"/>
        </w:rPr>
        <w:t xml:space="preserve"> (</w:t>
      </w:r>
      <w:r w:rsidR="00CA64BD">
        <w:rPr>
          <w:rFonts w:eastAsia="宋体"/>
          <w:color w:val="000000" w:themeColor="text1"/>
          <w:szCs w:val="24"/>
          <w:lang w:eastAsia="zh-CN"/>
        </w:rPr>
        <w:t>Intel</w:t>
      </w:r>
      <w:r w:rsidR="002753E8">
        <w:rPr>
          <w:rFonts w:eastAsia="宋体"/>
          <w:color w:val="000000" w:themeColor="text1"/>
          <w:szCs w:val="24"/>
          <w:lang w:eastAsia="zh-CN"/>
        </w:rPr>
        <w:t>)</w:t>
      </w:r>
      <w:r w:rsidRPr="00303B0A">
        <w:rPr>
          <w:rFonts w:eastAsia="宋体"/>
          <w:color w:val="000000" w:themeColor="text1"/>
          <w:szCs w:val="24"/>
          <w:lang w:eastAsia="zh-CN"/>
        </w:rPr>
        <w:t xml:space="preserve">: </w:t>
      </w:r>
    </w:p>
    <w:p w14:paraId="4F21282B" w14:textId="77777777" w:rsidR="00CA64BD" w:rsidRPr="00CA64BD" w:rsidRDefault="00CA64BD">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CA64BD">
        <w:rPr>
          <w:rFonts w:eastAsia="宋体"/>
          <w:color w:val="000000" w:themeColor="text1"/>
          <w:szCs w:val="24"/>
          <w:lang w:eastAsia="zh-CN"/>
        </w:rPr>
        <w:t>UEs supporting FG 6-1a with CSI-RS based operation need to report FG 2-24 capability with non-zero values for the component 1, 2 and 3.</w:t>
      </w:r>
    </w:p>
    <w:p w14:paraId="4F21282C" w14:textId="77777777" w:rsidR="00CA64BD" w:rsidRDefault="00CA64BD">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CA64BD">
        <w:rPr>
          <w:rFonts w:eastAsia="宋体"/>
          <w:color w:val="000000" w:themeColor="text1"/>
          <w:szCs w:val="24"/>
          <w:lang w:eastAsia="zh-CN"/>
        </w:rPr>
        <w:t>RAN4 to discuss the necessity of “Introduction of timing requirements based on CSI-RS” to meet the existing UE transmit error requirements for FG 6-1a support with CSI-RS based solution.</w:t>
      </w:r>
    </w:p>
    <w:p w14:paraId="4F21282D" w14:textId="77777777" w:rsidR="007E0986" w:rsidRDefault="007E0986">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sidR="007321AF">
        <w:rPr>
          <w:rFonts w:eastAsia="宋体"/>
          <w:color w:val="000000" w:themeColor="text1"/>
          <w:szCs w:val="24"/>
          <w:lang w:eastAsia="zh-CN"/>
        </w:rPr>
        <w:t>2</w:t>
      </w:r>
      <w:r>
        <w:rPr>
          <w:rFonts w:eastAsia="宋体"/>
          <w:color w:val="000000" w:themeColor="text1"/>
          <w:szCs w:val="24"/>
          <w:lang w:eastAsia="zh-CN"/>
        </w:rPr>
        <w:t xml:space="preserve"> (CMCC</w:t>
      </w:r>
      <w:r w:rsidR="007321AF">
        <w:rPr>
          <w:rFonts w:eastAsia="宋体"/>
          <w:color w:val="000000" w:themeColor="text1"/>
          <w:szCs w:val="24"/>
          <w:lang w:eastAsia="zh-CN"/>
        </w:rPr>
        <w:t>, Apple, CATT</w:t>
      </w:r>
      <w:r w:rsidR="00A266DC">
        <w:rPr>
          <w:rFonts w:eastAsia="宋体"/>
          <w:color w:val="000000" w:themeColor="text1"/>
          <w:szCs w:val="24"/>
          <w:lang w:eastAsia="zh-CN"/>
        </w:rPr>
        <w:t>, Ericsson</w:t>
      </w:r>
      <w:r w:rsidR="00801583">
        <w:rPr>
          <w:rFonts w:eastAsia="宋体"/>
          <w:color w:val="000000" w:themeColor="text1"/>
          <w:szCs w:val="24"/>
          <w:lang w:eastAsia="zh-CN"/>
        </w:rPr>
        <w:t>, MTK</w:t>
      </w:r>
      <w:r>
        <w:rPr>
          <w:rFonts w:eastAsia="宋体"/>
          <w:color w:val="000000" w:themeColor="text1"/>
          <w:szCs w:val="24"/>
          <w:lang w:eastAsia="zh-CN"/>
        </w:rPr>
        <w:t>)</w:t>
      </w:r>
      <w:r w:rsidRPr="00303B0A">
        <w:rPr>
          <w:rFonts w:eastAsia="宋体"/>
          <w:color w:val="000000" w:themeColor="text1"/>
          <w:szCs w:val="24"/>
          <w:lang w:eastAsia="zh-CN"/>
        </w:rPr>
        <w:t xml:space="preserve">: </w:t>
      </w:r>
    </w:p>
    <w:p w14:paraId="4F21282E" w14:textId="77777777" w:rsidR="007E0986" w:rsidRDefault="007E0986">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7E0986">
        <w:rPr>
          <w:rFonts w:eastAsia="宋体"/>
          <w:color w:val="000000" w:themeColor="text1"/>
          <w:szCs w:val="24"/>
          <w:lang w:eastAsia="zh-CN"/>
        </w:rPr>
        <w:t>Existing specs can support CSI-RS based BM/RLM/BFD within active BWP. No additional work is required.</w:t>
      </w:r>
    </w:p>
    <w:p w14:paraId="4F21282F" w14:textId="77777777" w:rsidR="00F432EE" w:rsidRDefault="00F432EE">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3 (</w:t>
      </w:r>
      <w:proofErr w:type="spellStart"/>
      <w:r>
        <w:rPr>
          <w:rFonts w:eastAsia="宋体"/>
          <w:color w:val="000000" w:themeColor="text1"/>
          <w:szCs w:val="24"/>
          <w:lang w:eastAsia="zh-CN"/>
        </w:rPr>
        <w:t>Spreadtrum</w:t>
      </w:r>
      <w:proofErr w:type="spellEnd"/>
      <w:r>
        <w:rPr>
          <w:rFonts w:eastAsia="宋体"/>
          <w:color w:val="000000" w:themeColor="text1"/>
          <w:szCs w:val="24"/>
          <w:lang w:eastAsia="zh-CN"/>
        </w:rPr>
        <w:t>)</w:t>
      </w:r>
      <w:r w:rsidRPr="00303B0A">
        <w:rPr>
          <w:rFonts w:eastAsia="宋体"/>
          <w:color w:val="000000" w:themeColor="text1"/>
          <w:szCs w:val="24"/>
          <w:lang w:eastAsia="zh-CN"/>
        </w:rPr>
        <w:t xml:space="preserve">: </w:t>
      </w:r>
    </w:p>
    <w:p w14:paraId="4F212830" w14:textId="77777777" w:rsidR="00F432EE" w:rsidRDefault="00AF736E">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AF736E">
        <w:rPr>
          <w:rFonts w:eastAsia="宋体"/>
          <w:color w:val="000000" w:themeColor="text1"/>
          <w:szCs w:val="24"/>
          <w:lang w:eastAsia="zh-CN"/>
        </w:rPr>
        <w:t>CSI-RS for TRS might be required for time and frequency tracking in the case of SSB outside active BWP.</w:t>
      </w:r>
    </w:p>
    <w:p w14:paraId="4F212831" w14:textId="77777777" w:rsidR="000D0B76" w:rsidRDefault="000D0B76">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4 (vivo)</w:t>
      </w:r>
      <w:r w:rsidRPr="00303B0A">
        <w:rPr>
          <w:rFonts w:eastAsia="宋体"/>
          <w:color w:val="000000" w:themeColor="text1"/>
          <w:szCs w:val="24"/>
          <w:lang w:eastAsia="zh-CN"/>
        </w:rPr>
        <w:t xml:space="preserve">: </w:t>
      </w:r>
    </w:p>
    <w:p w14:paraId="4F212832" w14:textId="77777777" w:rsidR="000D0B76" w:rsidRDefault="000D0B76">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0D0B76">
        <w:rPr>
          <w:rFonts w:eastAsia="宋体"/>
          <w:color w:val="000000" w:themeColor="text1"/>
          <w:szCs w:val="24"/>
          <w:lang w:eastAsia="zh-CN"/>
        </w:rPr>
        <w:t xml:space="preserve">For a UE supporting FG 6-1a </w:t>
      </w:r>
      <w:proofErr w:type="spellStart"/>
      <w:r w:rsidRPr="000D0B76">
        <w:rPr>
          <w:rFonts w:eastAsia="宋体"/>
          <w:color w:val="000000" w:themeColor="text1"/>
          <w:szCs w:val="24"/>
          <w:lang w:eastAsia="zh-CN"/>
        </w:rPr>
        <w:t>bwp-WithoutRestriction</w:t>
      </w:r>
      <w:proofErr w:type="spellEnd"/>
      <w:r w:rsidRPr="000D0B76">
        <w:rPr>
          <w:rFonts w:eastAsia="宋体"/>
          <w:color w:val="000000" w:themeColor="text1"/>
          <w:szCs w:val="24"/>
          <w:lang w:eastAsia="zh-CN"/>
        </w:rPr>
        <w:t xml:space="preserve"> to perform CSI-RS based RLM/BFD/BM, it needs further discussion how UE can meet timing requirements when SSB is outside active BWP.</w:t>
      </w:r>
    </w:p>
    <w:p w14:paraId="4F212833" w14:textId="77777777" w:rsidR="003F0D2D" w:rsidRDefault="003F0D2D">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5 (Nokia)</w:t>
      </w:r>
      <w:r w:rsidRPr="00303B0A">
        <w:rPr>
          <w:rFonts w:eastAsia="宋体"/>
          <w:color w:val="000000" w:themeColor="text1"/>
          <w:szCs w:val="24"/>
          <w:lang w:eastAsia="zh-CN"/>
        </w:rPr>
        <w:t xml:space="preserve">: </w:t>
      </w:r>
    </w:p>
    <w:p w14:paraId="4F212834" w14:textId="77777777" w:rsidR="003F0D2D" w:rsidRPr="003F0D2D" w:rsidRDefault="003F0D2D">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3F0D2D">
        <w:rPr>
          <w:rFonts w:eastAsia="宋体"/>
          <w:color w:val="000000" w:themeColor="text1"/>
          <w:szCs w:val="24"/>
          <w:lang w:eastAsia="zh-CN"/>
        </w:rPr>
        <w:t>An FG6-1a UE should support CSI-RS based RLM/BM/BFR for the FG6-1a support to be of any use.</w:t>
      </w:r>
    </w:p>
    <w:p w14:paraId="4F212835" w14:textId="77777777" w:rsidR="003F0D2D" w:rsidRPr="003F0D2D" w:rsidRDefault="003F0D2D">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3F0D2D">
        <w:rPr>
          <w:rFonts w:eastAsia="宋体"/>
          <w:color w:val="000000" w:themeColor="text1"/>
          <w:szCs w:val="24"/>
          <w:lang w:eastAsia="zh-CN"/>
        </w:rPr>
        <w:t>An FG6-1a UE configured with a BWP not containing the SSB may need intra-frequency measurement gaps for intra-frequency mobility measurements.</w:t>
      </w:r>
    </w:p>
    <w:p w14:paraId="4F212836" w14:textId="77777777" w:rsidR="00571777" w:rsidRPr="00303B0A" w:rsidRDefault="00571777">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Recommended WF</w:t>
      </w:r>
    </w:p>
    <w:p w14:paraId="4F212837" w14:textId="77777777" w:rsidR="00571777" w:rsidRPr="00805BE8" w:rsidRDefault="001031F7">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Company is encouraged to provide v</w:t>
      </w:r>
      <w:r w:rsidR="00B5625B">
        <w:rPr>
          <w:rFonts w:eastAsia="宋体"/>
          <w:color w:val="0070C0"/>
          <w:szCs w:val="24"/>
          <w:lang w:eastAsia="zh-CN"/>
        </w:rPr>
        <w:t>iews</w:t>
      </w:r>
      <w:r w:rsidR="00042BBE">
        <w:rPr>
          <w:rFonts w:eastAsia="宋体"/>
          <w:color w:val="0070C0"/>
          <w:szCs w:val="24"/>
          <w:lang w:eastAsia="zh-CN"/>
        </w:rPr>
        <w:t xml:space="preserve"> on timing requirements for </w:t>
      </w:r>
      <w:r w:rsidR="00042BBE" w:rsidRPr="00042BBE">
        <w:rPr>
          <w:rFonts w:eastAsia="宋体"/>
          <w:color w:val="0070C0"/>
          <w:szCs w:val="24"/>
          <w:lang w:eastAsia="zh-CN"/>
        </w:rPr>
        <w:t xml:space="preserve">a UE supporting FG 6-1a </w:t>
      </w:r>
      <w:proofErr w:type="spellStart"/>
      <w:r w:rsidR="00042BBE" w:rsidRPr="00042BBE">
        <w:rPr>
          <w:rFonts w:eastAsia="宋体"/>
          <w:i/>
          <w:iCs/>
          <w:color w:val="0070C0"/>
          <w:szCs w:val="24"/>
          <w:lang w:eastAsia="zh-CN"/>
        </w:rPr>
        <w:t>bwp-WithoutRestriction</w:t>
      </w:r>
      <w:proofErr w:type="spellEnd"/>
      <w:r w:rsidR="00042BBE" w:rsidRPr="00042BBE">
        <w:rPr>
          <w:rFonts w:eastAsia="宋体"/>
          <w:color w:val="0070C0"/>
          <w:szCs w:val="24"/>
          <w:lang w:eastAsia="zh-CN"/>
        </w:rPr>
        <w:t xml:space="preserve"> to perform CSI-RS based RLM/BFD/BM</w:t>
      </w:r>
      <w:r w:rsidR="00B5625B">
        <w:rPr>
          <w:rFonts w:eastAsia="宋体"/>
          <w:color w:val="0070C0"/>
          <w:szCs w:val="24"/>
          <w:lang w:eastAsia="zh-CN"/>
        </w:rPr>
        <w:t>.</w:t>
      </w:r>
    </w:p>
    <w:p w14:paraId="4F212838" w14:textId="77777777" w:rsidR="003418CB" w:rsidRPr="00042BBE" w:rsidRDefault="003418CB" w:rsidP="005B4802">
      <w:pPr>
        <w:rPr>
          <w:color w:val="0070C0"/>
          <w:lang w:eastAsia="zh-CN"/>
        </w:rPr>
      </w:pPr>
    </w:p>
    <w:p w14:paraId="4F212839" w14:textId="77777777" w:rsidR="00303B0A" w:rsidRPr="001C5C68" w:rsidRDefault="00303B0A">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f7"/>
        <w:tblW w:w="0" w:type="auto"/>
        <w:tblLook w:val="04A0" w:firstRow="1" w:lastRow="0" w:firstColumn="1" w:lastColumn="0" w:noHBand="0" w:noVBand="1"/>
      </w:tblPr>
      <w:tblGrid>
        <w:gridCol w:w="1239"/>
        <w:gridCol w:w="8392"/>
      </w:tblGrid>
      <w:tr w:rsidR="00303B0A" w14:paraId="4F21283C" w14:textId="77777777" w:rsidTr="00A614FB">
        <w:tc>
          <w:tcPr>
            <w:tcW w:w="1239" w:type="dxa"/>
          </w:tcPr>
          <w:p w14:paraId="4F21283A" w14:textId="77777777" w:rsidR="00303B0A" w:rsidRDefault="00303B0A" w:rsidP="00A614FB">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F21283B" w14:textId="77777777" w:rsidR="00303B0A" w:rsidRDefault="00303B0A" w:rsidP="00A614FB">
            <w:pPr>
              <w:spacing w:after="120"/>
              <w:rPr>
                <w:rFonts w:eastAsiaTheme="minorEastAsia"/>
                <w:b/>
                <w:bCs/>
                <w:color w:val="0070C0"/>
                <w:lang w:val="en-US" w:eastAsia="zh-CN"/>
              </w:rPr>
            </w:pPr>
            <w:r>
              <w:rPr>
                <w:rFonts w:eastAsiaTheme="minorEastAsia"/>
                <w:b/>
                <w:bCs/>
                <w:color w:val="0070C0"/>
                <w:lang w:val="en-US" w:eastAsia="zh-CN"/>
              </w:rPr>
              <w:t>Comments</w:t>
            </w:r>
          </w:p>
        </w:tc>
      </w:tr>
      <w:tr w:rsidR="00303B0A" w14:paraId="4F212841" w14:textId="77777777" w:rsidTr="00A614FB">
        <w:tc>
          <w:tcPr>
            <w:tcW w:w="1239" w:type="dxa"/>
          </w:tcPr>
          <w:p w14:paraId="4F21283D" w14:textId="77777777" w:rsidR="00303B0A" w:rsidRDefault="00801583" w:rsidP="00A614FB">
            <w:pPr>
              <w:spacing w:after="120"/>
              <w:rPr>
                <w:rFonts w:eastAsiaTheme="minorEastAsia"/>
                <w:color w:val="0070C0"/>
                <w:lang w:val="en-US" w:eastAsia="zh-CN"/>
              </w:rPr>
            </w:pPr>
            <w:r>
              <w:rPr>
                <w:rFonts w:eastAsiaTheme="minorEastAsia"/>
                <w:color w:val="0070C0"/>
                <w:lang w:val="en-US" w:eastAsia="zh-CN"/>
              </w:rPr>
              <w:lastRenderedPageBreak/>
              <w:t>MediaTek</w:t>
            </w:r>
          </w:p>
        </w:tc>
        <w:tc>
          <w:tcPr>
            <w:tcW w:w="8392" w:type="dxa"/>
          </w:tcPr>
          <w:p w14:paraId="4F21283E" w14:textId="77777777" w:rsidR="00303B0A" w:rsidRDefault="00801583" w:rsidP="00A614FB">
            <w:pPr>
              <w:spacing w:after="120"/>
              <w:rPr>
                <w:rFonts w:eastAsiaTheme="minorEastAsia"/>
                <w:color w:val="0070C0"/>
                <w:lang w:val="en-US" w:eastAsia="zh-CN"/>
              </w:rPr>
            </w:pPr>
            <w:r>
              <w:rPr>
                <w:rFonts w:eastAsiaTheme="minorEastAsia"/>
                <w:color w:val="0070C0"/>
                <w:lang w:val="en-US" w:eastAsia="zh-CN"/>
              </w:rPr>
              <w:t xml:space="preserve">Our understanding </w:t>
            </w:r>
            <w:proofErr w:type="gramStart"/>
            <w:r>
              <w:rPr>
                <w:rFonts w:eastAsiaTheme="minorEastAsia"/>
                <w:color w:val="0070C0"/>
                <w:lang w:val="en-US" w:eastAsia="zh-CN"/>
              </w:rPr>
              <w:t>align</w:t>
            </w:r>
            <w:proofErr w:type="gramEnd"/>
            <w:r>
              <w:rPr>
                <w:rFonts w:eastAsiaTheme="minorEastAsia"/>
                <w:color w:val="0070C0"/>
                <w:lang w:val="en-US" w:eastAsia="zh-CN"/>
              </w:rPr>
              <w:t xml:space="preserve"> with Option 2 as mentioned in our contribution paper. </w:t>
            </w:r>
            <w:r w:rsidR="00FA3189">
              <w:rPr>
                <w:rFonts w:eastAsiaTheme="minorEastAsia"/>
                <w:color w:val="0070C0"/>
                <w:lang w:val="en-US" w:eastAsia="zh-CN"/>
              </w:rPr>
              <w:t>Hence, we support option 2.</w:t>
            </w:r>
          </w:p>
          <w:p w14:paraId="4F21283F" w14:textId="77777777" w:rsidR="00CD2325" w:rsidRDefault="00CD2325" w:rsidP="00FA3189">
            <w:pPr>
              <w:spacing w:after="120"/>
              <w:rPr>
                <w:rFonts w:eastAsiaTheme="minorEastAsia"/>
                <w:color w:val="0070C0"/>
                <w:lang w:val="en-US" w:eastAsia="zh-CN"/>
              </w:rPr>
            </w:pPr>
            <w:r>
              <w:rPr>
                <w:rFonts w:eastAsiaTheme="minorEastAsia"/>
                <w:color w:val="0070C0"/>
                <w:lang w:val="en-US" w:eastAsia="zh-CN"/>
              </w:rPr>
              <w:t xml:space="preserve">Regarding the timing issue: </w:t>
            </w:r>
            <w:r w:rsidR="00FA3189" w:rsidRPr="00FA3189">
              <w:rPr>
                <w:rFonts w:eastAsiaTheme="minorEastAsia"/>
                <w:color w:val="0070C0"/>
                <w:lang w:val="en-US" w:eastAsia="zh-CN"/>
              </w:rPr>
              <w:t>We don't believe this issue is valid. The SSB is used for rough timing estimation at the very early stage when the UE sync in to the NW (</w:t>
            </w:r>
            <w:proofErr w:type="gramStart"/>
            <w:r w:rsidR="00FA3189" w:rsidRPr="00FA3189">
              <w:rPr>
                <w:rFonts w:eastAsiaTheme="minorEastAsia"/>
                <w:color w:val="0070C0"/>
                <w:lang w:val="en-US" w:eastAsia="zh-CN"/>
              </w:rPr>
              <w:t>i.e.</w:t>
            </w:r>
            <w:proofErr w:type="gramEnd"/>
            <w:r w:rsidR="00FA3189" w:rsidRPr="00FA3189">
              <w:rPr>
                <w:rFonts w:eastAsiaTheme="minorEastAsia"/>
                <w:color w:val="0070C0"/>
                <w:lang w:val="en-US" w:eastAsia="zh-CN"/>
              </w:rPr>
              <w:t xml:space="preserve"> The requirement of initial timing requirements), which happens with RACH procedure that is based on SSB. After that, the UE rely on the NW providing the timing adjustment (timing advance command) to the UE and currently there is no requirements on how the NW calculate/estimate such timing adjustment, which is based on UPLINK reference signals (such as SRS and DMRS). Therefore, there is no need to define any </w:t>
            </w:r>
            <w:proofErr w:type="gramStart"/>
            <w:r w:rsidR="00FA3189" w:rsidRPr="00FA3189">
              <w:rPr>
                <w:rFonts w:eastAsiaTheme="minorEastAsia"/>
                <w:color w:val="0070C0"/>
                <w:lang w:val="en-US" w:eastAsia="zh-CN"/>
              </w:rPr>
              <w:t>requirements based</w:t>
            </w:r>
            <w:proofErr w:type="gramEnd"/>
            <w:r w:rsidR="00FA3189" w:rsidRPr="00FA3189">
              <w:rPr>
                <w:rFonts w:eastAsiaTheme="minorEastAsia"/>
                <w:color w:val="0070C0"/>
                <w:lang w:val="en-US" w:eastAsia="zh-CN"/>
              </w:rPr>
              <w:t xml:space="preserve"> CSI-RS. Besides, when the UE needs to measure the L3 measurements and switch with MG to measure the CD-SSB then the UE can perform timing estimation on that SSB.</w:t>
            </w:r>
            <w:r w:rsidR="00FA3189">
              <w:rPr>
                <w:rFonts w:eastAsiaTheme="minorEastAsia"/>
                <w:color w:val="0070C0"/>
                <w:lang w:val="en-US" w:eastAsia="zh-CN"/>
              </w:rPr>
              <w:t xml:space="preserve"> Therefore, there is no need to change the existing timing requirements. Hence, we can remove the second bullet of option 1, option 3 and option 4. </w:t>
            </w:r>
          </w:p>
          <w:p w14:paraId="4F212840" w14:textId="77777777" w:rsidR="00FA3189" w:rsidRPr="0070346A" w:rsidRDefault="00FA3189">
            <w:pPr>
              <w:keepNext/>
              <w:keepLines/>
              <w:widowControl w:val="0"/>
              <w:tabs>
                <w:tab w:val="right" w:leader="dot" w:pos="9639"/>
              </w:tabs>
              <w:overflowPunct/>
              <w:autoSpaceDE/>
              <w:autoSpaceDN/>
              <w:adjustRightInd/>
              <w:spacing w:before="120" w:after="120"/>
              <w:ind w:left="567" w:right="425" w:hanging="567"/>
              <w:textAlignment w:val="auto"/>
              <w:rPr>
                <w:rFonts w:eastAsiaTheme="minorEastAsia"/>
                <w:color w:val="0070C0"/>
                <w:lang w:eastAsia="zh-CN"/>
              </w:rPr>
            </w:pPr>
            <w:r>
              <w:rPr>
                <w:rFonts w:eastAsiaTheme="minorEastAsia"/>
                <w:color w:val="0070C0"/>
                <w:lang w:eastAsia="zh-CN"/>
              </w:rPr>
              <w:t>Regarding the second bullet in option 5 ‘</w:t>
            </w:r>
            <w:r w:rsidRPr="003F0D2D">
              <w:rPr>
                <w:rFonts w:eastAsia="宋体"/>
                <w:color w:val="000000" w:themeColor="text1"/>
                <w:szCs w:val="24"/>
                <w:lang w:eastAsia="zh-CN"/>
              </w:rPr>
              <w:t>An FG6-1a UE configured with a BWP not containing the SSB may need intra-frequency measurement gaps for intra-frequency mobility measurements.</w:t>
            </w:r>
            <w:r>
              <w:rPr>
                <w:rFonts w:eastAsiaTheme="minorEastAsia"/>
                <w:color w:val="0070C0"/>
                <w:lang w:eastAsia="zh-CN"/>
              </w:rPr>
              <w:t xml:space="preserve">’: It is clear that this issue is about CSI-RS within the BWP hence there is no MG needed. </w:t>
            </w:r>
          </w:p>
        </w:tc>
      </w:tr>
      <w:tr w:rsidR="00303B0A" w14:paraId="4F212844" w14:textId="77777777" w:rsidTr="00A614FB">
        <w:tc>
          <w:tcPr>
            <w:tcW w:w="1239" w:type="dxa"/>
          </w:tcPr>
          <w:p w14:paraId="4F212842" w14:textId="77777777" w:rsidR="00303B0A" w:rsidRDefault="00E7114C" w:rsidP="00A614FB">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4F212843" w14:textId="77777777" w:rsidR="00303B0A" w:rsidRDefault="00E7114C" w:rsidP="00A614FB">
            <w:pPr>
              <w:spacing w:after="120"/>
              <w:rPr>
                <w:rFonts w:eastAsiaTheme="minorEastAsia"/>
                <w:color w:val="0070C0"/>
                <w:lang w:val="en-US" w:eastAsia="zh-CN"/>
              </w:rPr>
            </w:pPr>
            <w:r>
              <w:rPr>
                <w:rFonts w:eastAsiaTheme="minorEastAsia"/>
                <w:color w:val="0070C0"/>
                <w:lang w:val="en-US" w:eastAsia="zh-CN"/>
              </w:rPr>
              <w:t>We agree that some RAN4 spec changes are needed due to the restriction of SSB availability defined in UE timing requirements.</w:t>
            </w:r>
          </w:p>
        </w:tc>
      </w:tr>
      <w:tr w:rsidR="00303B0A" w14:paraId="4F21284A" w14:textId="77777777" w:rsidTr="00A614FB">
        <w:tc>
          <w:tcPr>
            <w:tcW w:w="1239" w:type="dxa"/>
          </w:tcPr>
          <w:p w14:paraId="4F212845" w14:textId="77777777" w:rsidR="00303B0A" w:rsidRDefault="00225A76" w:rsidP="00A614F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4F212846" w14:textId="77777777" w:rsidR="00303B0A" w:rsidRDefault="00225A76" w:rsidP="00A614F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think the timing requirements for UE to acquiring DL timing when CD-SSB is outside active BWP needs further discussion.</w:t>
            </w:r>
          </w:p>
          <w:p w14:paraId="4F212847" w14:textId="77777777" w:rsidR="00225A76" w:rsidRDefault="00225A76" w:rsidP="00225A76">
            <w:pPr>
              <w:jc w:val="both"/>
            </w:pPr>
            <w:r>
              <w:t xml:space="preserve">According to existing requirements, the UE shall meet the </w:t>
            </w:r>
            <w:proofErr w:type="spellStart"/>
            <w:r>
              <w:t>Te</w:t>
            </w:r>
            <w:proofErr w:type="spellEnd"/>
            <w:r>
              <w:t xml:space="preserve"> requirement for an initial transmission provided that at least one SSB is available at the UE during the last 160 </w:t>
            </w:r>
            <w:proofErr w:type="spellStart"/>
            <w:r>
              <w:t>ms</w:t>
            </w:r>
            <w:proofErr w:type="spellEnd"/>
            <w:r>
              <w:t xml:space="preserve">. In our understanding, the requirements were only specified for UE supporting FG6-1 that there should be SSB within active BWP. </w:t>
            </w:r>
            <w:r>
              <w:rPr>
                <w:lang w:val="en-US"/>
              </w:rPr>
              <w:t xml:space="preserve">For UE supporting FG 6-1a, when CD-SSB is not in the active BWP, measurement gap should be configured for intra-frequency and serving cell measurement. Some UEs may use measurement gap to acquire DL timing together with L3 intra-frequency measurement. For example, for </w:t>
            </w:r>
            <w:proofErr w:type="spellStart"/>
            <w:r>
              <w:rPr>
                <w:lang w:val="en-US"/>
              </w:rPr>
              <w:t>RedCap</w:t>
            </w:r>
            <w:proofErr w:type="spellEnd"/>
            <w:r>
              <w:rPr>
                <w:lang w:val="en-US"/>
              </w:rPr>
              <w:t xml:space="preserve"> UE for which the supported maximum bandwidth is 20MHz</w:t>
            </w:r>
            <w:r>
              <w:t xml:space="preserve">, it was agreed that when SSB is not within the active BWP measurement gap should be configured. </w:t>
            </w:r>
          </w:p>
          <w:p w14:paraId="4F212848" w14:textId="77777777" w:rsidR="00225A76" w:rsidRDefault="00225A76" w:rsidP="00225A76">
            <w:pPr>
              <w:jc w:val="both"/>
              <w:rPr>
                <w:lang w:val="en-US"/>
              </w:rPr>
            </w:pPr>
            <w:r>
              <w:rPr>
                <w:lang w:val="en-US"/>
              </w:rPr>
              <w:t xml:space="preserve">However, no similar conditions are specified in existing timing requirements for normal UE. Moreover, even if </w:t>
            </w:r>
            <w:r w:rsidRPr="00054CF4">
              <w:t xml:space="preserve">measurement gap is configured, </w:t>
            </w:r>
            <w:r>
              <w:t xml:space="preserve">e.g., for intra-frequency measurement, </w:t>
            </w:r>
            <w:r w:rsidRPr="00054CF4">
              <w:t>the gap periodicity could be configured as 160ms</w:t>
            </w:r>
            <w:r>
              <w:t>, or periodicity of SSB itself could be 160ms</w:t>
            </w:r>
            <w:r w:rsidRPr="00054CF4">
              <w:t>. There could also be other inter-frequency measurements with gap on multiple frequency layers being configured. In these cases, UE could not meet timing tracking requirements as SSB would not be available during 160ms due to</w:t>
            </w:r>
            <w:r>
              <w:t xml:space="preserve"> that</w:t>
            </w:r>
            <w:r w:rsidRPr="00054CF4">
              <w:t xml:space="preserve"> gap would be used for measurements on other frequency layers. Otherwise, measurement delay requirements for inter-frequency layers may not be met.</w:t>
            </w:r>
          </w:p>
          <w:p w14:paraId="4F212849" w14:textId="77777777" w:rsidR="00225A76" w:rsidRPr="00225A76" w:rsidRDefault="00225A76" w:rsidP="00225A76">
            <w:pPr>
              <w:jc w:val="both"/>
              <w:rPr>
                <w:rFonts w:eastAsiaTheme="minorEastAsia"/>
                <w:color w:val="0070C0"/>
                <w:lang w:eastAsia="zh-CN"/>
              </w:rPr>
            </w:pPr>
            <w:r>
              <w:rPr>
                <w:rFonts w:eastAsiaTheme="minorEastAsia" w:hint="eastAsia"/>
                <w:lang w:eastAsia="zh-CN"/>
              </w:rPr>
              <w:t>S</w:t>
            </w:r>
            <w:r>
              <w:rPr>
                <w:rFonts w:eastAsiaTheme="minorEastAsia"/>
                <w:lang w:eastAsia="zh-CN"/>
              </w:rPr>
              <w:t>o, timing requirements for FG 6-1a should be further developed.</w:t>
            </w:r>
          </w:p>
        </w:tc>
      </w:tr>
      <w:tr w:rsidR="00177806" w14:paraId="4F21284E" w14:textId="77777777" w:rsidTr="00A614FB">
        <w:tc>
          <w:tcPr>
            <w:tcW w:w="1239" w:type="dxa"/>
          </w:tcPr>
          <w:p w14:paraId="4F21284B" w14:textId="77777777" w:rsidR="00177806" w:rsidRDefault="00177806" w:rsidP="00A614FB">
            <w:pPr>
              <w:spacing w:after="120"/>
              <w:rPr>
                <w:rFonts w:eastAsiaTheme="minorEastAsia"/>
                <w:color w:val="0070C0"/>
                <w:lang w:val="en-US" w:eastAsia="zh-CN"/>
              </w:rPr>
            </w:pPr>
            <w:r>
              <w:rPr>
                <w:rFonts w:eastAsiaTheme="minorEastAsia" w:hint="eastAsia"/>
                <w:color w:val="0070C0"/>
                <w:lang w:val="en-US" w:eastAsia="zh-CN"/>
              </w:rPr>
              <w:t>CMCC</w:t>
            </w:r>
          </w:p>
        </w:tc>
        <w:tc>
          <w:tcPr>
            <w:tcW w:w="8392" w:type="dxa"/>
          </w:tcPr>
          <w:p w14:paraId="4F21284C" w14:textId="77777777" w:rsidR="00177806" w:rsidRDefault="00177806" w:rsidP="00A614FB">
            <w:pPr>
              <w:spacing w:after="120"/>
              <w:rPr>
                <w:rFonts w:eastAsiaTheme="minorEastAsia"/>
                <w:color w:val="0070C0"/>
                <w:lang w:val="en-US" w:eastAsia="zh-CN"/>
              </w:rPr>
            </w:pPr>
            <w:r>
              <w:rPr>
                <w:rFonts w:eastAsiaTheme="minorEastAsia" w:hint="eastAsia"/>
                <w:color w:val="0070C0"/>
                <w:lang w:val="en-US" w:eastAsia="zh-CN"/>
              </w:rPr>
              <w:t xml:space="preserve">Option 2. </w:t>
            </w:r>
          </w:p>
          <w:p w14:paraId="4F21284D" w14:textId="77777777" w:rsidR="00177806" w:rsidRDefault="00177806" w:rsidP="00A614FB">
            <w:pPr>
              <w:spacing w:after="120"/>
              <w:rPr>
                <w:rFonts w:eastAsiaTheme="minorEastAsia"/>
                <w:color w:val="0070C0"/>
                <w:lang w:val="en-US" w:eastAsia="zh-CN"/>
              </w:rPr>
            </w:pPr>
            <w:r>
              <w:rPr>
                <w:rFonts w:eastAsiaTheme="minorEastAsia" w:hint="eastAsia"/>
                <w:color w:val="0070C0"/>
                <w:lang w:val="en-US" w:eastAsia="zh-CN"/>
              </w:rPr>
              <w:t xml:space="preserve">If SSB is </w:t>
            </w:r>
            <w:r>
              <w:rPr>
                <w:rFonts w:eastAsiaTheme="minorEastAsia"/>
                <w:color w:val="0070C0"/>
                <w:lang w:val="en-US" w:eastAsia="zh-CN"/>
              </w:rPr>
              <w:t>available</w:t>
            </w:r>
            <w:r>
              <w:rPr>
                <w:rFonts w:eastAsiaTheme="minorEastAsia" w:hint="eastAsia"/>
                <w:color w:val="0070C0"/>
                <w:lang w:val="en-US" w:eastAsia="zh-CN"/>
              </w:rPr>
              <w:t xml:space="preserve"> at the UE, then there is no need to define new timing requirements. In our view, for option B, no matter UE use spare RF chain or wider RF bandwidth or MG, it will make SSB </w:t>
            </w:r>
            <w:r>
              <w:rPr>
                <w:rFonts w:eastAsiaTheme="minorEastAsia"/>
                <w:color w:val="0070C0"/>
                <w:lang w:val="en-US" w:eastAsia="zh-CN"/>
              </w:rPr>
              <w:t>available</w:t>
            </w:r>
            <w:r>
              <w:rPr>
                <w:rFonts w:eastAsiaTheme="minorEastAsia" w:hint="eastAsia"/>
                <w:color w:val="0070C0"/>
                <w:lang w:val="en-US" w:eastAsia="zh-CN"/>
              </w:rPr>
              <w:t xml:space="preserve"> at the UE.</w:t>
            </w:r>
          </w:p>
        </w:tc>
      </w:tr>
      <w:tr w:rsidR="006002E2" w14:paraId="4F212851" w14:textId="77777777" w:rsidTr="00A614FB">
        <w:tc>
          <w:tcPr>
            <w:tcW w:w="1239" w:type="dxa"/>
          </w:tcPr>
          <w:p w14:paraId="4F21284F" w14:textId="77777777" w:rsidR="006002E2" w:rsidRDefault="006002E2" w:rsidP="00A614FB">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4F212850" w14:textId="77777777" w:rsidR="006002E2" w:rsidRDefault="006002E2" w:rsidP="00A614F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I</w:t>
            </w:r>
            <w:r>
              <w:rPr>
                <w:rFonts w:eastAsiaTheme="minorEastAsia" w:hint="eastAsia"/>
                <w:color w:val="0070C0"/>
                <w:lang w:val="en-US" w:eastAsia="zh-CN"/>
              </w:rPr>
              <w:t xml:space="preserve">t would be typical case that the UE in R18 should support the R15/16 feature which is mandatory with signaling. </w:t>
            </w:r>
            <w:r>
              <w:rPr>
                <w:rFonts w:eastAsiaTheme="minorEastAsia"/>
                <w:color w:val="0070C0"/>
                <w:lang w:val="en-US" w:eastAsia="zh-CN"/>
              </w:rPr>
              <w:t>A</w:t>
            </w:r>
            <w:r>
              <w:rPr>
                <w:rFonts w:eastAsiaTheme="minorEastAsia" w:hint="eastAsia"/>
                <w:color w:val="0070C0"/>
                <w:lang w:val="en-US" w:eastAsia="zh-CN"/>
              </w:rPr>
              <w:t xml:space="preserve">nd we share the same view as MediaTek that this case is about the CSI-RS within active BWP and no measurement gap is needed. </w:t>
            </w:r>
          </w:p>
        </w:tc>
      </w:tr>
      <w:tr w:rsidR="00843130" w14:paraId="4F212854" w14:textId="77777777" w:rsidTr="00A614FB">
        <w:tc>
          <w:tcPr>
            <w:tcW w:w="1239" w:type="dxa"/>
          </w:tcPr>
          <w:p w14:paraId="4F212852" w14:textId="31F7843C" w:rsidR="00843130" w:rsidRDefault="00843130" w:rsidP="0084313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F212853" w14:textId="7F98BE38" w:rsidR="00843130" w:rsidRDefault="00843130" w:rsidP="00843130">
            <w:pPr>
              <w:spacing w:after="120"/>
              <w:rPr>
                <w:rFonts w:eastAsiaTheme="minorEastAsia"/>
                <w:color w:val="0070C0"/>
                <w:lang w:val="en-US" w:eastAsia="zh-CN"/>
              </w:rPr>
            </w:pPr>
            <w:r>
              <w:rPr>
                <w:rFonts w:eastAsiaTheme="minorEastAsia"/>
                <w:color w:val="0070C0"/>
                <w:lang w:val="en-US" w:eastAsia="zh-CN"/>
              </w:rPr>
              <w:t xml:space="preserve">We support option 2. This issue should be discussed independent of timing requirements for which RAN4 has defined specific conditions on when to meet the requirements. It is the NW’s responsibility to configure gaps or make sure that SSB is transmitted in the DL reference cell such that at least one SSB is available at the UE during at least 160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for the UE to meet the timing requirements. We don’t see any need to link those to this topic.  </w:t>
            </w:r>
          </w:p>
        </w:tc>
      </w:tr>
      <w:tr w:rsidR="006002E2" w14:paraId="4F212857" w14:textId="77777777" w:rsidTr="00A614FB">
        <w:tc>
          <w:tcPr>
            <w:tcW w:w="1239" w:type="dxa"/>
          </w:tcPr>
          <w:p w14:paraId="4F212855" w14:textId="645DE030" w:rsidR="006002E2" w:rsidRDefault="00C422B5" w:rsidP="00A614FB">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56F30E6F" w14:textId="44297B07" w:rsidR="00C422B5" w:rsidRDefault="00C422B5" w:rsidP="00A614FB">
            <w:pPr>
              <w:spacing w:after="120"/>
              <w:rPr>
                <w:color w:val="0070C0"/>
                <w:lang w:eastAsia="zh-CN"/>
              </w:rPr>
            </w:pPr>
            <w:r>
              <w:rPr>
                <w:color w:val="0070C0"/>
                <w:lang w:eastAsia="zh-CN"/>
              </w:rPr>
              <w:t>No reply due to guidance:</w:t>
            </w:r>
          </w:p>
          <w:p w14:paraId="4F212856" w14:textId="2C3DB91B" w:rsidR="006002E2" w:rsidRDefault="00C422B5" w:rsidP="00A614FB">
            <w:pPr>
              <w:spacing w:after="120"/>
              <w:rPr>
                <w:rFonts w:eastAsiaTheme="minorEastAsia"/>
                <w:color w:val="0070C0"/>
                <w:lang w:val="en-US" w:eastAsia="zh-CN"/>
              </w:rPr>
            </w:pPr>
            <w:r>
              <w:rPr>
                <w:rFonts w:hint="eastAsia"/>
                <w:color w:val="0070C0"/>
                <w:lang w:eastAsia="zh-CN"/>
              </w:rPr>
              <w:t>I</w:t>
            </w:r>
            <w:r>
              <w:rPr>
                <w:color w:val="0070C0"/>
                <w:lang w:eastAsia="zh-CN"/>
              </w:rPr>
              <w:t>n the 1</w:t>
            </w:r>
            <w:r w:rsidRPr="00253AA4">
              <w:rPr>
                <w:color w:val="0070C0"/>
                <w:vertAlign w:val="superscript"/>
                <w:lang w:eastAsia="zh-CN"/>
              </w:rPr>
              <w:t>st</w:t>
            </w:r>
            <w:r>
              <w:rPr>
                <w:color w:val="0070C0"/>
                <w:lang w:eastAsia="zh-CN"/>
              </w:rPr>
              <w:t xml:space="preserve"> round, companies are encouraged to focus on Issue 1-1-1, Issue 1-1-2, Issue 1-1-3 and Issue 1-2-1.</w:t>
            </w:r>
          </w:p>
        </w:tc>
      </w:tr>
      <w:tr w:rsidR="002D1FF2" w14:paraId="4F21285A" w14:textId="77777777" w:rsidTr="00A614FB">
        <w:tc>
          <w:tcPr>
            <w:tcW w:w="1239" w:type="dxa"/>
          </w:tcPr>
          <w:p w14:paraId="4F212858" w14:textId="51947BDF" w:rsidR="002D1FF2" w:rsidRDefault="002D1FF2" w:rsidP="002D1FF2">
            <w:pPr>
              <w:spacing w:after="120"/>
              <w:rPr>
                <w:color w:val="0070C0"/>
                <w:lang w:eastAsia="zh-CN"/>
              </w:rPr>
            </w:pPr>
            <w:r>
              <w:rPr>
                <w:rFonts w:eastAsiaTheme="minorEastAsia"/>
                <w:color w:val="0070C0"/>
                <w:lang w:val="en-US" w:eastAsia="zh-CN"/>
              </w:rPr>
              <w:t>Intel</w:t>
            </w:r>
          </w:p>
        </w:tc>
        <w:tc>
          <w:tcPr>
            <w:tcW w:w="8392" w:type="dxa"/>
          </w:tcPr>
          <w:p w14:paraId="4F212859" w14:textId="14383E4E" w:rsidR="002D1FF2" w:rsidRDefault="002D1FF2" w:rsidP="0070346A">
            <w:pPr>
              <w:spacing w:after="120"/>
              <w:jc w:val="both"/>
              <w:rPr>
                <w:rFonts w:eastAsiaTheme="minorEastAsia"/>
                <w:color w:val="0070C0"/>
                <w:lang w:val="en-US" w:eastAsia="zh-CN"/>
              </w:rPr>
            </w:pPr>
            <w:r>
              <w:rPr>
                <w:rFonts w:eastAsiaTheme="minorEastAsia"/>
                <w:color w:val="0070C0"/>
                <w:lang w:val="en-US" w:eastAsia="zh-CN"/>
              </w:rPr>
              <w:t xml:space="preserve">We think the </w:t>
            </w:r>
            <w:r w:rsidRPr="0070346A">
              <w:rPr>
                <w:rFonts w:eastAsiaTheme="minorEastAsia"/>
                <w:i/>
                <w:iCs/>
                <w:color w:val="0070C0"/>
                <w:lang w:val="en-US" w:eastAsia="zh-CN"/>
              </w:rPr>
              <w:t>“RAN4 understanding on the necessity of UE timing requirements specification under Option A”</w:t>
            </w:r>
            <w:r>
              <w:rPr>
                <w:rFonts w:eastAsiaTheme="minorEastAsia"/>
                <w:color w:val="0070C0"/>
                <w:lang w:val="en-US" w:eastAsia="zh-CN"/>
              </w:rPr>
              <w:t xml:space="preserve"> needs to be captured at least in Annex in the report to RAN. </w:t>
            </w:r>
            <w:r w:rsidR="00A421D3">
              <w:rPr>
                <w:rFonts w:eastAsiaTheme="minorEastAsia"/>
                <w:color w:val="0070C0"/>
                <w:lang w:val="en-US" w:eastAsia="zh-CN"/>
              </w:rPr>
              <w:t xml:space="preserve">It is the question on how UE </w:t>
            </w:r>
            <w:r w:rsidR="00A421D3">
              <w:rPr>
                <w:rFonts w:eastAsiaTheme="minorEastAsia"/>
                <w:color w:val="0070C0"/>
                <w:lang w:val="en-US" w:eastAsia="zh-CN"/>
              </w:rPr>
              <w:lastRenderedPageBreak/>
              <w:t>can track timing without SSB in active BWP under Option A. UE may use CSI-RS (TRS) in the active BWP or any way of access to SSB.</w:t>
            </w:r>
          </w:p>
        </w:tc>
      </w:tr>
      <w:tr w:rsidR="006002E2" w14:paraId="4F21285D" w14:textId="77777777" w:rsidTr="00A614FB">
        <w:tc>
          <w:tcPr>
            <w:tcW w:w="1239" w:type="dxa"/>
          </w:tcPr>
          <w:p w14:paraId="4F21285B" w14:textId="0710AD00" w:rsidR="006002E2" w:rsidRDefault="00D64E0C" w:rsidP="00A614FB">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2" w:type="dxa"/>
          </w:tcPr>
          <w:p w14:paraId="4F21285C" w14:textId="529B76B4" w:rsidR="006002E2" w:rsidRPr="00670ADA" w:rsidRDefault="00D64E0C" w:rsidP="00A614FB">
            <w:pPr>
              <w:spacing w:after="120"/>
              <w:rPr>
                <w:rFonts w:eastAsiaTheme="minorEastAsia"/>
                <w:color w:val="0070C0"/>
                <w:lang w:eastAsia="zh-CN"/>
              </w:rPr>
            </w:pPr>
            <w:r>
              <w:rPr>
                <w:rFonts w:eastAsiaTheme="minorEastAsia" w:hint="eastAsia"/>
                <w:color w:val="0070C0"/>
                <w:lang w:val="en-US" w:eastAsia="zh-CN"/>
              </w:rPr>
              <w:t>O</w:t>
            </w:r>
            <w:r>
              <w:rPr>
                <w:rFonts w:eastAsiaTheme="minorEastAsia"/>
                <w:color w:val="0070C0"/>
                <w:lang w:val="en-US" w:eastAsia="zh-CN"/>
              </w:rPr>
              <w:t>ption 2</w:t>
            </w:r>
            <w:r w:rsidR="00670ADA">
              <w:rPr>
                <w:rFonts w:eastAsiaTheme="minorEastAsia"/>
                <w:color w:val="0070C0"/>
                <w:lang w:val="en-US" w:eastAsia="zh-CN"/>
              </w:rPr>
              <w:t xml:space="preserve"> is fine</w:t>
            </w:r>
            <w:r>
              <w:rPr>
                <w:rFonts w:eastAsiaTheme="minorEastAsia"/>
                <w:color w:val="0070C0"/>
                <w:lang w:val="en-US" w:eastAsia="zh-CN"/>
              </w:rPr>
              <w:t xml:space="preserve">. </w:t>
            </w:r>
            <w:r w:rsidR="00670ADA">
              <w:rPr>
                <w:rFonts w:eastAsiaTheme="minorEastAsia"/>
                <w:color w:val="0070C0"/>
                <w:lang w:val="en-US" w:eastAsia="zh-CN"/>
              </w:rPr>
              <w:t>But e</w:t>
            </w:r>
            <w:r>
              <w:rPr>
                <w:rFonts w:eastAsiaTheme="minorEastAsia"/>
                <w:color w:val="0070C0"/>
                <w:lang w:val="en-US" w:eastAsia="zh-CN"/>
              </w:rPr>
              <w:t xml:space="preserve">xcept the </w:t>
            </w:r>
            <w:r>
              <w:rPr>
                <w:rFonts w:eastAsiaTheme="minorEastAsia"/>
                <w:color w:val="0070C0"/>
                <w:lang w:eastAsia="zh-CN"/>
              </w:rPr>
              <w:t>a</w:t>
            </w:r>
            <w:r>
              <w:rPr>
                <w:rFonts w:eastAsia="宋体"/>
                <w:color w:val="0070C0"/>
                <w:szCs w:val="24"/>
                <w:lang w:eastAsia="zh-CN"/>
              </w:rPr>
              <w:t>vailability of CS</w:t>
            </w:r>
            <w:r>
              <w:rPr>
                <w:rFonts w:eastAsia="宋体" w:hint="eastAsia"/>
                <w:color w:val="0070C0"/>
                <w:szCs w:val="24"/>
                <w:lang w:eastAsia="zh-CN"/>
              </w:rPr>
              <w:t>I-RS</w:t>
            </w:r>
            <w:r w:rsidRPr="004513E5">
              <w:rPr>
                <w:rFonts w:eastAsia="宋体"/>
                <w:color w:val="0070C0"/>
                <w:szCs w:val="24"/>
                <w:lang w:eastAsia="zh-CN"/>
              </w:rPr>
              <w:t xml:space="preserve"> solution in real field</w:t>
            </w:r>
            <w:r>
              <w:rPr>
                <w:rFonts w:eastAsia="宋体" w:hint="eastAsia"/>
                <w:color w:val="0070C0"/>
                <w:szCs w:val="24"/>
                <w:lang w:eastAsia="zh-CN"/>
              </w:rPr>
              <w:t>,</w:t>
            </w:r>
            <w:r>
              <w:rPr>
                <w:rFonts w:eastAsia="宋体"/>
                <w:color w:val="0070C0"/>
                <w:szCs w:val="24"/>
                <w:lang w:eastAsia="zh-CN"/>
              </w:rPr>
              <w:t xml:space="preserve"> </w:t>
            </w:r>
            <w:r w:rsidR="00670ADA">
              <w:rPr>
                <w:rFonts w:eastAsia="宋体"/>
                <w:color w:val="0070C0"/>
                <w:szCs w:val="24"/>
                <w:lang w:eastAsia="zh-CN"/>
              </w:rPr>
              <w:t xml:space="preserve">we would like to further check/discuss the need of updating timing </w:t>
            </w:r>
            <w:r w:rsidR="00670ADA" w:rsidRPr="00670ADA">
              <w:rPr>
                <w:rFonts w:eastAsia="宋体"/>
                <w:color w:val="0070C0"/>
                <w:szCs w:val="24"/>
                <w:lang w:eastAsia="zh-CN"/>
              </w:rPr>
              <w:t>requirements</w:t>
            </w:r>
            <w:r w:rsidR="00670ADA">
              <w:rPr>
                <w:rFonts w:eastAsia="宋体"/>
                <w:color w:val="0070C0"/>
                <w:szCs w:val="24"/>
                <w:lang w:eastAsia="zh-CN"/>
              </w:rPr>
              <w:t>.</w:t>
            </w:r>
          </w:p>
        </w:tc>
      </w:tr>
      <w:tr w:rsidR="00010FAD" w14:paraId="4F212860" w14:textId="77777777" w:rsidTr="00A614FB">
        <w:tc>
          <w:tcPr>
            <w:tcW w:w="1239" w:type="dxa"/>
          </w:tcPr>
          <w:p w14:paraId="4F21285E" w14:textId="03363B92" w:rsidR="00010FAD" w:rsidRDefault="00010FAD" w:rsidP="00010FAD">
            <w:pPr>
              <w:spacing w:after="120"/>
              <w:rPr>
                <w:color w:val="0070C0"/>
                <w:lang w:val="en-US" w:eastAsia="zh-CN"/>
              </w:rPr>
            </w:pPr>
            <w:r>
              <w:rPr>
                <w:rFonts w:eastAsiaTheme="minorEastAsia"/>
                <w:color w:val="0070C0"/>
                <w:lang w:val="en-US" w:eastAsia="zh-CN"/>
              </w:rPr>
              <w:t>Apple</w:t>
            </w:r>
          </w:p>
        </w:tc>
        <w:tc>
          <w:tcPr>
            <w:tcW w:w="8392" w:type="dxa"/>
          </w:tcPr>
          <w:p w14:paraId="4F21285F" w14:textId="5297FE0B" w:rsidR="00010FAD" w:rsidRDefault="00010FAD" w:rsidP="00010FAD">
            <w:pPr>
              <w:spacing w:after="120"/>
              <w:rPr>
                <w:color w:val="0070C0"/>
                <w:lang w:val="en-US" w:eastAsia="ja-JP"/>
              </w:rPr>
            </w:pPr>
            <w:r>
              <w:rPr>
                <w:rFonts w:eastAsiaTheme="minorEastAsia"/>
                <w:color w:val="0070C0"/>
                <w:lang w:val="en-US" w:eastAsia="zh-CN"/>
              </w:rPr>
              <w:t>Option 2</w:t>
            </w:r>
          </w:p>
        </w:tc>
      </w:tr>
      <w:tr w:rsidR="00B50C6A" w14:paraId="3A9CEE7B" w14:textId="77777777" w:rsidTr="00A614FB">
        <w:tc>
          <w:tcPr>
            <w:tcW w:w="1239" w:type="dxa"/>
          </w:tcPr>
          <w:p w14:paraId="76B671FC" w14:textId="0E1CF0FA" w:rsidR="00B50C6A" w:rsidRDefault="00B50C6A" w:rsidP="00B50C6A">
            <w:pPr>
              <w:spacing w:after="120"/>
              <w:rPr>
                <w:rFonts w:eastAsiaTheme="minorEastAsia"/>
                <w:color w:val="0070C0"/>
                <w:lang w:val="en-US" w:eastAsia="zh-CN"/>
              </w:rPr>
            </w:pPr>
            <w:proofErr w:type="spellStart"/>
            <w:r>
              <w:rPr>
                <w:rFonts w:eastAsiaTheme="minorEastAsia" w:hint="eastAsia"/>
                <w:color w:val="0070C0"/>
                <w:lang w:val="en-US" w:eastAsia="zh-CN"/>
              </w:rPr>
              <w:t>Spreadtrum</w:t>
            </w:r>
            <w:proofErr w:type="spellEnd"/>
          </w:p>
        </w:tc>
        <w:tc>
          <w:tcPr>
            <w:tcW w:w="8392" w:type="dxa"/>
          </w:tcPr>
          <w:p w14:paraId="07556AC9" w14:textId="77777777" w:rsidR="00B50C6A" w:rsidRDefault="00B50C6A" w:rsidP="00B50C6A">
            <w:pPr>
              <w:spacing w:after="120"/>
              <w:rPr>
                <w:rFonts w:eastAsiaTheme="minorEastAsia"/>
                <w:color w:val="0070C0"/>
                <w:lang w:val="en-US" w:eastAsia="zh-CN"/>
              </w:rPr>
            </w:pPr>
            <w:r>
              <w:rPr>
                <w:rFonts w:eastAsiaTheme="minorEastAsia" w:hint="eastAsia"/>
                <w:color w:val="0070C0"/>
                <w:lang w:val="en-US" w:eastAsia="zh-CN"/>
              </w:rPr>
              <w:t xml:space="preserve">Regarding additional timing tracking </w:t>
            </w:r>
            <w:r>
              <w:rPr>
                <w:rFonts w:eastAsiaTheme="minorEastAsia"/>
                <w:color w:val="0070C0"/>
                <w:lang w:val="en-US" w:eastAsia="zh-CN"/>
              </w:rPr>
              <w:t xml:space="preserve">RSs, refer to my response to </w:t>
            </w:r>
            <w:proofErr w:type="spellStart"/>
            <w:r>
              <w:rPr>
                <w:rFonts w:eastAsiaTheme="minorEastAsia"/>
                <w:color w:val="0070C0"/>
                <w:lang w:val="en-US" w:eastAsia="zh-CN"/>
              </w:rPr>
              <w:t>Isuse</w:t>
            </w:r>
            <w:proofErr w:type="spellEnd"/>
            <w:r>
              <w:rPr>
                <w:rFonts w:eastAsiaTheme="minorEastAsia"/>
                <w:color w:val="0070C0"/>
                <w:lang w:val="en-US" w:eastAsia="zh-CN"/>
              </w:rPr>
              <w:t xml:space="preserve"> 1-1-1.</w:t>
            </w:r>
          </w:p>
          <w:p w14:paraId="503FCCB4" w14:textId="72EE4AD4" w:rsidR="00B50C6A" w:rsidRDefault="00B50C6A" w:rsidP="00B50C6A">
            <w:pPr>
              <w:spacing w:after="120"/>
              <w:rPr>
                <w:rFonts w:eastAsiaTheme="minorEastAsia"/>
                <w:color w:val="0070C0"/>
                <w:lang w:val="en-US" w:eastAsia="zh-CN"/>
              </w:rPr>
            </w:pPr>
            <w:r>
              <w:rPr>
                <w:rFonts w:eastAsiaTheme="minorEastAsia"/>
                <w:color w:val="0070C0"/>
                <w:lang w:val="en-US" w:eastAsia="zh-CN"/>
              </w:rPr>
              <w:t>Our opinion to Option A: we can compromise to it, and we agree with the necessity to make clarification on how UE can track timing without SSB in active BWP under Option A.</w:t>
            </w:r>
          </w:p>
        </w:tc>
      </w:tr>
    </w:tbl>
    <w:p w14:paraId="4F212861" w14:textId="77777777" w:rsidR="00303B0A" w:rsidRDefault="00303B0A" w:rsidP="00303B0A">
      <w:pPr>
        <w:rPr>
          <w:color w:val="000000" w:themeColor="text1"/>
          <w:lang w:eastAsia="zh-CN"/>
        </w:rPr>
      </w:pPr>
    </w:p>
    <w:p w14:paraId="4F212862" w14:textId="77777777" w:rsidR="00EB23BC" w:rsidRPr="00303B0A" w:rsidRDefault="00EB23BC" w:rsidP="00EB23BC">
      <w:pPr>
        <w:rPr>
          <w:b/>
          <w:color w:val="000000" w:themeColor="text1"/>
          <w:u w:val="single"/>
          <w:lang w:eastAsia="ko-KR"/>
        </w:rPr>
      </w:pPr>
      <w:r w:rsidRPr="00303B0A">
        <w:rPr>
          <w:b/>
          <w:color w:val="000000" w:themeColor="text1"/>
          <w:u w:val="single"/>
          <w:lang w:eastAsia="ko-KR"/>
        </w:rPr>
        <w:t>Issue 1-</w:t>
      </w:r>
      <w:r>
        <w:rPr>
          <w:b/>
          <w:color w:val="000000" w:themeColor="text1"/>
          <w:u w:val="single"/>
          <w:lang w:eastAsia="ko-KR"/>
        </w:rPr>
        <w:t>1-</w:t>
      </w:r>
      <w:r w:rsidR="00CD7D2C">
        <w:rPr>
          <w:b/>
          <w:color w:val="000000" w:themeColor="text1"/>
          <w:u w:val="single"/>
          <w:lang w:eastAsia="ko-KR"/>
        </w:rPr>
        <w:t>5</w:t>
      </w:r>
      <w:r w:rsidRPr="00303B0A">
        <w:rPr>
          <w:b/>
          <w:color w:val="000000" w:themeColor="text1"/>
          <w:u w:val="single"/>
          <w:lang w:eastAsia="ko-KR"/>
        </w:rPr>
        <w:t xml:space="preserve">: </w:t>
      </w:r>
      <w:r>
        <w:rPr>
          <w:b/>
          <w:color w:val="000000" w:themeColor="text1"/>
          <w:u w:val="single"/>
          <w:lang w:eastAsia="ko-KR"/>
        </w:rPr>
        <w:t xml:space="preserve">Considerations for option </w:t>
      </w:r>
      <w:r w:rsidR="00CC4C3C">
        <w:rPr>
          <w:b/>
          <w:color w:val="000000" w:themeColor="text1"/>
          <w:u w:val="single"/>
          <w:lang w:eastAsia="ko-KR"/>
        </w:rPr>
        <w:t>B</w:t>
      </w:r>
      <w:r w:rsidR="00575EBB">
        <w:rPr>
          <w:b/>
          <w:color w:val="000000" w:themeColor="text1"/>
          <w:u w:val="single"/>
          <w:lang w:eastAsia="ko-KR"/>
        </w:rPr>
        <w:t>-1</w:t>
      </w:r>
    </w:p>
    <w:p w14:paraId="4F212863" w14:textId="77777777" w:rsidR="00EB23BC" w:rsidRPr="00303B0A" w:rsidRDefault="00EB23BC">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Proposals</w:t>
      </w:r>
    </w:p>
    <w:p w14:paraId="4F212864" w14:textId="77777777" w:rsidR="00EB23BC" w:rsidRDefault="00EB23BC">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Option 1</w:t>
      </w:r>
      <w:r>
        <w:rPr>
          <w:rFonts w:eastAsia="宋体"/>
          <w:color w:val="000000" w:themeColor="text1"/>
          <w:szCs w:val="24"/>
          <w:lang w:eastAsia="zh-CN"/>
        </w:rPr>
        <w:t xml:space="preserve"> (Intel)</w:t>
      </w:r>
      <w:r w:rsidRPr="00303B0A">
        <w:rPr>
          <w:rFonts w:eastAsia="宋体"/>
          <w:color w:val="000000" w:themeColor="text1"/>
          <w:szCs w:val="24"/>
          <w:lang w:eastAsia="zh-CN"/>
        </w:rPr>
        <w:t xml:space="preserve">: </w:t>
      </w:r>
    </w:p>
    <w:p w14:paraId="4F212865" w14:textId="77777777" w:rsidR="00137F6B" w:rsidRDefault="00137F6B">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w:t>
      </w:r>
      <w:r w:rsidRPr="00137F6B">
        <w:rPr>
          <w:rFonts w:eastAsia="宋体"/>
          <w:color w:val="000000" w:themeColor="text1"/>
          <w:szCs w:val="24"/>
          <w:lang w:eastAsia="zh-CN"/>
        </w:rPr>
        <w:t xml:space="preserve">rom UE complexity perspective, it may not be </w:t>
      </w:r>
      <w:proofErr w:type="spellStart"/>
      <w:r w:rsidRPr="00137F6B">
        <w:rPr>
          <w:rFonts w:eastAsia="宋体"/>
          <w:color w:val="000000" w:themeColor="text1"/>
          <w:szCs w:val="24"/>
          <w:lang w:eastAsia="zh-CN"/>
        </w:rPr>
        <w:t>desiable</w:t>
      </w:r>
      <w:proofErr w:type="spellEnd"/>
      <w:r w:rsidRPr="00137F6B">
        <w:rPr>
          <w:rFonts w:eastAsia="宋体"/>
          <w:color w:val="000000" w:themeColor="text1"/>
          <w:szCs w:val="24"/>
          <w:lang w:eastAsia="zh-CN"/>
        </w:rPr>
        <w:t xml:space="preserve"> for UEs to support the “Additional RF chain capability” for control channel monitoring purpose since the additional RF would be used very small part of time.</w:t>
      </w:r>
    </w:p>
    <w:p w14:paraId="4F212866" w14:textId="77777777" w:rsidR="00EB23BC" w:rsidRDefault="00EB23BC">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Option 2</w:t>
      </w:r>
      <w:r>
        <w:rPr>
          <w:rFonts w:eastAsia="宋体"/>
          <w:color w:val="000000" w:themeColor="text1"/>
          <w:szCs w:val="24"/>
          <w:lang w:eastAsia="zh-CN"/>
        </w:rPr>
        <w:t xml:space="preserve"> (CATT)</w:t>
      </w:r>
      <w:r w:rsidRPr="00303B0A">
        <w:rPr>
          <w:rFonts w:eastAsia="宋体"/>
          <w:color w:val="000000" w:themeColor="text1"/>
          <w:szCs w:val="24"/>
          <w:lang w:eastAsia="zh-CN"/>
        </w:rPr>
        <w:t xml:space="preserve">: </w:t>
      </w:r>
    </w:p>
    <w:p w14:paraId="4F212867" w14:textId="77777777" w:rsidR="00CB2328" w:rsidRPr="00303B0A" w:rsidRDefault="00CB2328">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CB2328">
        <w:rPr>
          <w:rFonts w:eastAsia="宋体"/>
          <w:color w:val="000000" w:themeColor="text1"/>
          <w:szCs w:val="24"/>
          <w:lang w:eastAsia="zh-CN"/>
        </w:rPr>
        <w:t xml:space="preserve">Option </w:t>
      </w:r>
      <w:r>
        <w:rPr>
          <w:rFonts w:eastAsia="宋体"/>
          <w:color w:val="000000" w:themeColor="text1"/>
          <w:szCs w:val="24"/>
          <w:lang w:eastAsia="zh-CN"/>
        </w:rPr>
        <w:t>B</w:t>
      </w:r>
      <w:r w:rsidRPr="00CB2328">
        <w:rPr>
          <w:rFonts w:eastAsia="宋体"/>
          <w:color w:val="000000" w:themeColor="text1"/>
          <w:szCs w:val="24"/>
          <w:lang w:eastAsia="zh-CN"/>
        </w:rPr>
        <w:t xml:space="preserve"> requires higher standardization effort, more UE power consumption (if always using larger BW covering SSB outside active BWP</w:t>
      </w:r>
      <w:proofErr w:type="gramStart"/>
      <w:r w:rsidRPr="00CB2328">
        <w:rPr>
          <w:rFonts w:eastAsia="宋体"/>
          <w:color w:val="000000" w:themeColor="text1"/>
          <w:szCs w:val="24"/>
          <w:lang w:eastAsia="zh-CN"/>
        </w:rPr>
        <w:t>) ,</w:t>
      </w:r>
      <w:proofErr w:type="gramEnd"/>
      <w:r w:rsidRPr="00CB2328">
        <w:rPr>
          <w:rFonts w:eastAsia="宋体"/>
          <w:color w:val="000000" w:themeColor="text1"/>
          <w:szCs w:val="24"/>
          <w:lang w:eastAsia="zh-CN"/>
        </w:rPr>
        <w:t xml:space="preserve"> and higher implementation complexity. It is less preferable from RAN4 point of view.</w:t>
      </w:r>
    </w:p>
    <w:p w14:paraId="4F212868" w14:textId="77777777" w:rsidR="00526810" w:rsidRDefault="00526810">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bookmarkStart w:id="13" w:name="_Hlk116072266"/>
      <w:r w:rsidRPr="00303B0A">
        <w:rPr>
          <w:rFonts w:eastAsia="宋体"/>
          <w:color w:val="000000" w:themeColor="text1"/>
          <w:szCs w:val="24"/>
          <w:lang w:eastAsia="zh-CN"/>
        </w:rPr>
        <w:t xml:space="preserve">Option </w:t>
      </w:r>
      <w:r>
        <w:rPr>
          <w:rFonts w:eastAsia="宋体"/>
          <w:color w:val="000000" w:themeColor="text1"/>
          <w:szCs w:val="24"/>
          <w:lang w:eastAsia="zh-CN"/>
        </w:rPr>
        <w:t>3 (CMCC)</w:t>
      </w:r>
      <w:r w:rsidRPr="00303B0A">
        <w:rPr>
          <w:rFonts w:eastAsia="宋体"/>
          <w:color w:val="000000" w:themeColor="text1"/>
          <w:szCs w:val="24"/>
          <w:lang w:eastAsia="zh-CN"/>
        </w:rPr>
        <w:t xml:space="preserve">: </w:t>
      </w:r>
    </w:p>
    <w:p w14:paraId="4F212869" w14:textId="77777777" w:rsidR="00526810" w:rsidRDefault="00237BE9">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237BE9">
        <w:rPr>
          <w:rFonts w:eastAsia="宋体"/>
          <w:color w:val="000000" w:themeColor="text1"/>
          <w:szCs w:val="24"/>
          <w:lang w:eastAsia="zh-CN"/>
        </w:rPr>
        <w:t>Only UE capability to perform BM/RLM/BFD based on SSB outside active BWP without any interruption or scheduling restrictions should be considered in Rel-18.</w:t>
      </w:r>
    </w:p>
    <w:bookmarkEnd w:id="13"/>
    <w:p w14:paraId="4F21286A" w14:textId="77777777" w:rsidR="00D011BE" w:rsidRDefault="00D011BE">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4 (Apple)</w:t>
      </w:r>
      <w:r w:rsidRPr="00303B0A">
        <w:rPr>
          <w:rFonts w:eastAsia="宋体"/>
          <w:color w:val="000000" w:themeColor="text1"/>
          <w:szCs w:val="24"/>
          <w:lang w:eastAsia="zh-CN"/>
        </w:rPr>
        <w:t>:</w:t>
      </w:r>
    </w:p>
    <w:p w14:paraId="4F21286B" w14:textId="77777777" w:rsidR="007321AF" w:rsidRDefault="007321AF">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U</w:t>
      </w:r>
      <w:r w:rsidRPr="007321AF">
        <w:rPr>
          <w:rFonts w:eastAsia="宋体"/>
          <w:color w:val="000000" w:themeColor="text1"/>
          <w:szCs w:val="24"/>
          <w:lang w:eastAsia="zh-CN"/>
        </w:rPr>
        <w:t xml:space="preserve">sing smaller BW when UE does not need to receive SSB outside the active BWP can reduce power consumption significantly. It shall be considered as one of the possible implementations since it is in line with other existing procedure such as RRM measurement on deactivated or dormant </w:t>
      </w:r>
      <w:proofErr w:type="spellStart"/>
      <w:r w:rsidRPr="007321AF">
        <w:rPr>
          <w:rFonts w:eastAsia="宋体"/>
          <w:color w:val="000000" w:themeColor="text1"/>
          <w:szCs w:val="24"/>
          <w:lang w:eastAsia="zh-CN"/>
        </w:rPr>
        <w:t>SCell</w:t>
      </w:r>
      <w:proofErr w:type="spellEnd"/>
      <w:r w:rsidRPr="007321AF">
        <w:rPr>
          <w:rFonts w:eastAsia="宋体"/>
          <w:color w:val="000000" w:themeColor="text1"/>
          <w:szCs w:val="24"/>
          <w:lang w:eastAsia="zh-CN"/>
        </w:rPr>
        <w:t>.</w:t>
      </w:r>
    </w:p>
    <w:p w14:paraId="4F21286C" w14:textId="77777777" w:rsidR="00AF736E" w:rsidRDefault="00AF736E">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sidR="008D53B5">
        <w:rPr>
          <w:rFonts w:eastAsia="宋体"/>
          <w:color w:val="000000" w:themeColor="text1"/>
          <w:szCs w:val="24"/>
          <w:lang w:eastAsia="zh-CN"/>
        </w:rPr>
        <w:t>5</w:t>
      </w:r>
      <w:r>
        <w:rPr>
          <w:rFonts w:eastAsia="宋体"/>
          <w:color w:val="000000" w:themeColor="text1"/>
          <w:szCs w:val="24"/>
          <w:lang w:eastAsia="zh-CN"/>
        </w:rPr>
        <w:t xml:space="preserve"> (</w:t>
      </w:r>
      <w:proofErr w:type="spellStart"/>
      <w:r>
        <w:rPr>
          <w:rFonts w:eastAsia="宋体"/>
          <w:color w:val="000000" w:themeColor="text1"/>
          <w:szCs w:val="24"/>
          <w:lang w:eastAsia="zh-CN"/>
        </w:rPr>
        <w:t>Spreadtrum</w:t>
      </w:r>
      <w:proofErr w:type="spellEnd"/>
      <w:r>
        <w:rPr>
          <w:rFonts w:eastAsia="宋体"/>
          <w:color w:val="000000" w:themeColor="text1"/>
          <w:szCs w:val="24"/>
          <w:lang w:eastAsia="zh-CN"/>
        </w:rPr>
        <w:t>)</w:t>
      </w:r>
      <w:r w:rsidRPr="00303B0A">
        <w:rPr>
          <w:rFonts w:eastAsia="宋体"/>
          <w:color w:val="000000" w:themeColor="text1"/>
          <w:szCs w:val="24"/>
          <w:lang w:eastAsia="zh-CN"/>
        </w:rPr>
        <w:t xml:space="preserve">: </w:t>
      </w:r>
    </w:p>
    <w:p w14:paraId="4F21286D" w14:textId="77777777" w:rsidR="008D53B5" w:rsidRPr="008D53B5" w:rsidRDefault="008D53B5">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8D53B5">
        <w:rPr>
          <w:rFonts w:eastAsia="宋体"/>
          <w:color w:val="000000" w:themeColor="text1"/>
          <w:szCs w:val="24"/>
          <w:lang w:eastAsia="zh-CN"/>
        </w:rPr>
        <w:t>Power efficiency with respect to the way of larger BW is both traffic model dependent and network algorithm dependent</w:t>
      </w:r>
    </w:p>
    <w:p w14:paraId="4F21286E" w14:textId="77777777" w:rsidR="008D53B5" w:rsidRPr="008D53B5" w:rsidRDefault="008D53B5">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8D53B5">
        <w:rPr>
          <w:rFonts w:eastAsia="宋体"/>
          <w:color w:val="000000" w:themeColor="text1"/>
          <w:szCs w:val="24"/>
          <w:lang w:eastAsia="zh-CN"/>
        </w:rPr>
        <w:t>It’s hardware dependent and at the cost of either power efficiency or data interruption to perform BM/RLM/BFD based on SSB outside active BWP using spare RF chain.</w:t>
      </w:r>
    </w:p>
    <w:p w14:paraId="4F21286F" w14:textId="77777777" w:rsidR="00B26BBE" w:rsidRDefault="00B26BBE">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6 (vivo)</w:t>
      </w:r>
      <w:r w:rsidRPr="00303B0A">
        <w:rPr>
          <w:rFonts w:eastAsia="宋体"/>
          <w:color w:val="000000" w:themeColor="text1"/>
          <w:szCs w:val="24"/>
          <w:lang w:eastAsia="zh-CN"/>
        </w:rPr>
        <w:t xml:space="preserve">: </w:t>
      </w:r>
    </w:p>
    <w:p w14:paraId="4F212870" w14:textId="77777777" w:rsidR="00B26BBE" w:rsidRPr="00B26BBE" w:rsidRDefault="00B26BBE">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bookmarkStart w:id="14" w:name="_Hlk116068886"/>
      <w:r w:rsidRPr="00B26BBE">
        <w:rPr>
          <w:rFonts w:eastAsia="宋体"/>
          <w:color w:val="000000" w:themeColor="text1"/>
          <w:szCs w:val="24"/>
          <w:lang w:eastAsia="zh-CN"/>
        </w:rPr>
        <w:t xml:space="preserve">For a UE supporting FG 6-1a </w:t>
      </w:r>
      <w:proofErr w:type="spellStart"/>
      <w:r w:rsidRPr="00B26BBE">
        <w:rPr>
          <w:rFonts w:eastAsia="宋体"/>
          <w:color w:val="000000" w:themeColor="text1"/>
          <w:szCs w:val="24"/>
          <w:lang w:eastAsia="zh-CN"/>
        </w:rPr>
        <w:t>bwp-WithoutRestriction</w:t>
      </w:r>
      <w:proofErr w:type="spellEnd"/>
      <w:r w:rsidRPr="00B26BBE">
        <w:rPr>
          <w:rFonts w:eastAsia="宋体"/>
          <w:color w:val="000000" w:themeColor="text1"/>
          <w:szCs w:val="24"/>
          <w:lang w:eastAsia="zh-CN"/>
        </w:rPr>
        <w:t xml:space="preserve"> to perform RLM/BFD/BM based on SSB outside active BWP by using vacant/separate RF chain, it may still need to rely on large BW to cover those cases where vacant/separate RF chain is not available. </w:t>
      </w:r>
    </w:p>
    <w:bookmarkEnd w:id="14"/>
    <w:p w14:paraId="4F212871" w14:textId="77777777" w:rsidR="003F0D2D" w:rsidRDefault="003F0D2D">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7 (Nokia)</w:t>
      </w:r>
      <w:r w:rsidRPr="00303B0A">
        <w:rPr>
          <w:rFonts w:eastAsia="宋体"/>
          <w:color w:val="000000" w:themeColor="text1"/>
          <w:szCs w:val="24"/>
          <w:lang w:eastAsia="zh-CN"/>
        </w:rPr>
        <w:t xml:space="preserve">: </w:t>
      </w:r>
    </w:p>
    <w:p w14:paraId="4F212872" w14:textId="77777777" w:rsidR="004C4E3C" w:rsidRPr="004C4E3C" w:rsidRDefault="004C4E3C">
      <w:pPr>
        <w:pStyle w:val="aff8"/>
        <w:numPr>
          <w:ilvl w:val="2"/>
          <w:numId w:val="1"/>
        </w:numPr>
        <w:spacing w:after="120"/>
        <w:ind w:firstLineChars="0"/>
        <w:rPr>
          <w:rFonts w:eastAsia="宋体"/>
          <w:color w:val="000000" w:themeColor="text1"/>
          <w:szCs w:val="24"/>
          <w:lang w:eastAsia="zh-CN"/>
        </w:rPr>
      </w:pPr>
      <w:r w:rsidRPr="004C4E3C">
        <w:rPr>
          <w:rFonts w:eastAsia="宋体"/>
          <w:color w:val="000000" w:themeColor="text1"/>
          <w:szCs w:val="24"/>
          <w:lang w:eastAsia="zh-CN"/>
        </w:rPr>
        <w:t xml:space="preserve">To enable the operation </w:t>
      </w:r>
      <w:r>
        <w:rPr>
          <w:rFonts w:eastAsia="宋体"/>
          <w:color w:val="000000" w:themeColor="text1"/>
          <w:szCs w:val="24"/>
          <w:lang w:eastAsia="zh-CN"/>
        </w:rPr>
        <w:t>B-1,</w:t>
      </w:r>
      <w:r w:rsidRPr="004C4E3C">
        <w:rPr>
          <w:rFonts w:eastAsia="宋体"/>
          <w:color w:val="000000" w:themeColor="text1"/>
          <w:szCs w:val="24"/>
          <w:lang w:eastAsia="zh-CN"/>
        </w:rPr>
        <w:t xml:space="preserve"> RAN4 would need to define requirements for SSB-based BM/RLM/BFD measurements when the SSB is not within the active BWP.</w:t>
      </w:r>
    </w:p>
    <w:p w14:paraId="4F212873" w14:textId="77777777" w:rsidR="004C4E3C" w:rsidRPr="004C4E3C" w:rsidRDefault="004C4E3C">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4C4E3C">
        <w:rPr>
          <w:rFonts w:eastAsia="宋体"/>
          <w:color w:val="000000" w:themeColor="text1"/>
          <w:szCs w:val="24"/>
          <w:lang w:eastAsia="zh-CN"/>
        </w:rPr>
        <w:t>For operation B-1, no UE autonomous interrupts are allowed.</w:t>
      </w:r>
    </w:p>
    <w:p w14:paraId="4F212874" w14:textId="77777777" w:rsidR="00EB23BC" w:rsidRPr="00303B0A" w:rsidRDefault="00EB23BC">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Recommended WF</w:t>
      </w:r>
    </w:p>
    <w:p w14:paraId="4F212875" w14:textId="77777777" w:rsidR="00A73227" w:rsidRDefault="00A73227">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Whether</w:t>
      </w:r>
      <w:r w:rsidR="00412DF4">
        <w:rPr>
          <w:rFonts w:eastAsia="宋体"/>
          <w:color w:val="0070C0"/>
          <w:szCs w:val="24"/>
          <w:lang w:eastAsia="zh-CN"/>
        </w:rPr>
        <w:t xml:space="preserve"> is</w:t>
      </w:r>
      <w:r>
        <w:rPr>
          <w:rFonts w:eastAsia="宋体"/>
          <w:color w:val="0070C0"/>
          <w:szCs w:val="24"/>
          <w:lang w:eastAsia="zh-CN"/>
        </w:rPr>
        <w:t xml:space="preserve"> following proposal/observation agreeable</w:t>
      </w:r>
      <w:r w:rsidR="00175F39">
        <w:rPr>
          <w:rFonts w:eastAsia="宋体"/>
          <w:color w:val="0070C0"/>
          <w:szCs w:val="24"/>
          <w:lang w:eastAsia="zh-CN"/>
        </w:rPr>
        <w:t>?</w:t>
      </w:r>
    </w:p>
    <w:p w14:paraId="4F212876" w14:textId="77777777" w:rsidR="00A73227" w:rsidRPr="00A73227" w:rsidRDefault="00A73227">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A73227">
        <w:rPr>
          <w:rFonts w:eastAsia="宋体"/>
          <w:color w:val="0070C0"/>
          <w:szCs w:val="24"/>
          <w:lang w:eastAsia="zh-CN"/>
        </w:rPr>
        <w:t xml:space="preserve">For a UE supporting FG 6-1a </w:t>
      </w:r>
      <w:proofErr w:type="spellStart"/>
      <w:r w:rsidRPr="00175F39">
        <w:rPr>
          <w:rFonts w:eastAsia="宋体"/>
          <w:i/>
          <w:iCs/>
          <w:color w:val="0070C0"/>
          <w:szCs w:val="24"/>
          <w:lang w:eastAsia="zh-CN"/>
        </w:rPr>
        <w:t>bwp-WithoutRestriction</w:t>
      </w:r>
      <w:proofErr w:type="spellEnd"/>
      <w:r w:rsidRPr="00A73227">
        <w:rPr>
          <w:rFonts w:eastAsia="宋体"/>
          <w:color w:val="0070C0"/>
          <w:szCs w:val="24"/>
          <w:lang w:eastAsia="zh-CN"/>
        </w:rPr>
        <w:t xml:space="preserve"> to perform RLM/BFD/BM based on SSB outside active BWP by using vacant/separate RF chain, it may still need to rely on large BW to cover those cases where vacant/separate RF chain is not available. </w:t>
      </w:r>
    </w:p>
    <w:p w14:paraId="4F212877" w14:textId="77777777" w:rsidR="00EB23BC" w:rsidRDefault="00EB23BC" w:rsidP="00EB23BC">
      <w:pPr>
        <w:rPr>
          <w:color w:val="0070C0"/>
          <w:lang w:val="en-US" w:eastAsia="zh-CN"/>
        </w:rPr>
      </w:pPr>
    </w:p>
    <w:p w14:paraId="4F212878" w14:textId="77777777" w:rsidR="00EB23BC" w:rsidRPr="001C5C68" w:rsidRDefault="00EB23B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lastRenderedPageBreak/>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f7"/>
        <w:tblW w:w="0" w:type="auto"/>
        <w:tblLook w:val="04A0" w:firstRow="1" w:lastRow="0" w:firstColumn="1" w:lastColumn="0" w:noHBand="0" w:noVBand="1"/>
      </w:tblPr>
      <w:tblGrid>
        <w:gridCol w:w="1239"/>
        <w:gridCol w:w="8392"/>
      </w:tblGrid>
      <w:tr w:rsidR="00EB23BC" w14:paraId="4F21287B" w14:textId="77777777" w:rsidTr="00A614FB">
        <w:tc>
          <w:tcPr>
            <w:tcW w:w="1239" w:type="dxa"/>
          </w:tcPr>
          <w:p w14:paraId="4F212879" w14:textId="77777777" w:rsidR="00EB23BC" w:rsidRDefault="00EB23BC" w:rsidP="00A614FB">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F21287A" w14:textId="77777777" w:rsidR="00EB23BC" w:rsidRDefault="00EB23BC" w:rsidP="00A614FB">
            <w:pPr>
              <w:spacing w:after="120"/>
              <w:rPr>
                <w:rFonts w:eastAsiaTheme="minorEastAsia"/>
                <w:b/>
                <w:bCs/>
                <w:color w:val="0070C0"/>
                <w:lang w:val="en-US" w:eastAsia="zh-CN"/>
              </w:rPr>
            </w:pPr>
            <w:r>
              <w:rPr>
                <w:rFonts w:eastAsiaTheme="minorEastAsia"/>
                <w:b/>
                <w:bCs/>
                <w:color w:val="0070C0"/>
                <w:lang w:val="en-US" w:eastAsia="zh-CN"/>
              </w:rPr>
              <w:t>Comments</w:t>
            </w:r>
          </w:p>
        </w:tc>
      </w:tr>
      <w:tr w:rsidR="00EB23BC" w14:paraId="4F21287F" w14:textId="77777777" w:rsidTr="00A614FB">
        <w:tc>
          <w:tcPr>
            <w:tcW w:w="1239" w:type="dxa"/>
          </w:tcPr>
          <w:p w14:paraId="4F21287C" w14:textId="77777777" w:rsidR="00EB23BC" w:rsidRDefault="00514DF0" w:rsidP="00A614FB">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4F21287D" w14:textId="77777777" w:rsidR="00CE42DA" w:rsidRDefault="00CE42DA" w:rsidP="00A614FB">
            <w:pPr>
              <w:spacing w:after="120"/>
              <w:rPr>
                <w:rFonts w:eastAsiaTheme="minorEastAsia"/>
                <w:color w:val="0070C0"/>
                <w:lang w:val="en-US" w:eastAsia="zh-CN"/>
              </w:rPr>
            </w:pPr>
            <w:r>
              <w:rPr>
                <w:rFonts w:eastAsiaTheme="minorEastAsia"/>
                <w:color w:val="0070C0"/>
                <w:lang w:val="en-US" w:eastAsia="zh-CN"/>
              </w:rPr>
              <w:t>We disagree with recommended WF because it captures a very narrow case out of so many issues.</w:t>
            </w:r>
          </w:p>
          <w:p w14:paraId="4F21287E" w14:textId="77777777" w:rsidR="00EB23BC" w:rsidRDefault="00514DF0" w:rsidP="00A614FB">
            <w:pPr>
              <w:spacing w:after="120"/>
              <w:rPr>
                <w:rFonts w:eastAsiaTheme="minorEastAsia"/>
                <w:color w:val="0070C0"/>
                <w:lang w:val="en-US" w:eastAsia="zh-CN"/>
              </w:rPr>
            </w:pPr>
            <w:r>
              <w:rPr>
                <w:rFonts w:eastAsiaTheme="minorEastAsia"/>
                <w:color w:val="0070C0"/>
                <w:lang w:val="en-US" w:eastAsia="zh-CN"/>
              </w:rPr>
              <w:t xml:space="preserve">It is not clear to us what are we discussing in this issue? I mean what is the meaning of consideration in here? To our understanding, firstly we should agree on the criteria for providing the analysis and the solution then we can provide our comments accordingly. In our contribution paper we provided sufficient discussion on the consideration for the Option B in here so does that mean we should re-type the entire text? We recommend that this issue is left for the second round and to focus to agree on issues 1-1-1 and 1-1-2. </w:t>
            </w:r>
          </w:p>
        </w:tc>
      </w:tr>
      <w:tr w:rsidR="00EB23BC" w14:paraId="4F212886" w14:textId="77777777" w:rsidTr="00A614FB">
        <w:tc>
          <w:tcPr>
            <w:tcW w:w="1239" w:type="dxa"/>
          </w:tcPr>
          <w:p w14:paraId="4F212880" w14:textId="77777777" w:rsidR="00EB23BC" w:rsidRDefault="00FA2849" w:rsidP="00A614FB">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oderator</w:t>
            </w:r>
          </w:p>
        </w:tc>
        <w:tc>
          <w:tcPr>
            <w:tcW w:w="8392" w:type="dxa"/>
          </w:tcPr>
          <w:p w14:paraId="4F212881" w14:textId="77777777" w:rsidR="00FA2849" w:rsidRDefault="00FA2849" w:rsidP="00A614F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 think I clarified this in many places, e.g., in the introduction part</w:t>
            </w:r>
            <w:r w:rsidR="004241CB">
              <w:rPr>
                <w:rFonts w:eastAsiaTheme="minorEastAsia"/>
                <w:color w:val="0070C0"/>
                <w:lang w:val="en-US" w:eastAsia="zh-CN"/>
              </w:rPr>
              <w:t>, in the email.</w:t>
            </w:r>
          </w:p>
          <w:p w14:paraId="4F212882" w14:textId="77777777" w:rsidR="00EB23BC" w:rsidRDefault="00FA2849" w:rsidP="00A614FB">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irstly, it is not to narrow down the options. Some of the options may be better captured under issue 1-1-3, e.g., power consumption, UE </w:t>
            </w:r>
            <w:r w:rsidR="004241CB">
              <w:rPr>
                <w:rFonts w:eastAsiaTheme="minorEastAsia"/>
                <w:color w:val="0070C0"/>
                <w:lang w:val="en-US" w:eastAsia="zh-CN"/>
              </w:rPr>
              <w:t>complexity. However, Issue 1-1-3 in the 1</w:t>
            </w:r>
            <w:r w:rsidR="004241CB" w:rsidRPr="004241CB">
              <w:rPr>
                <w:rFonts w:eastAsiaTheme="minorEastAsia"/>
                <w:color w:val="0070C0"/>
                <w:vertAlign w:val="superscript"/>
                <w:lang w:val="en-US" w:eastAsia="zh-CN"/>
              </w:rPr>
              <w:t>st</w:t>
            </w:r>
            <w:r w:rsidR="004241CB">
              <w:rPr>
                <w:rFonts w:eastAsiaTheme="minorEastAsia"/>
                <w:color w:val="0070C0"/>
                <w:lang w:val="en-US" w:eastAsia="zh-CN"/>
              </w:rPr>
              <w:t xml:space="preserve"> round is mainly for deciding structure for high-level analysis, rather than detail discussion because aspects to be used for high-level analysis is still under discussion under issue 1-1-1. Therefore, most of the options listed in issues 1-1-4, 1-1-5, 1-1-6 and 1-1-7 are mainly for if there is </w:t>
            </w:r>
            <w:r w:rsidR="00D52764">
              <w:rPr>
                <w:rFonts w:eastAsiaTheme="minorEastAsia"/>
                <w:color w:val="0070C0"/>
                <w:lang w:val="en-US" w:eastAsia="zh-CN"/>
              </w:rPr>
              <w:t>interest</w:t>
            </w:r>
            <w:r w:rsidR="004241CB">
              <w:rPr>
                <w:rFonts w:eastAsiaTheme="minorEastAsia"/>
                <w:color w:val="0070C0"/>
                <w:lang w:val="en-US" w:eastAsia="zh-CN"/>
              </w:rPr>
              <w:t xml:space="preserve"> for this proposal to be further discussed in the 2</w:t>
            </w:r>
            <w:r w:rsidR="004241CB" w:rsidRPr="004241CB">
              <w:rPr>
                <w:rFonts w:eastAsiaTheme="minorEastAsia"/>
                <w:color w:val="0070C0"/>
                <w:vertAlign w:val="superscript"/>
                <w:lang w:val="en-US" w:eastAsia="zh-CN"/>
              </w:rPr>
              <w:t>nd</w:t>
            </w:r>
            <w:r w:rsidR="004241CB">
              <w:rPr>
                <w:rFonts w:eastAsiaTheme="minorEastAsia"/>
                <w:color w:val="0070C0"/>
                <w:lang w:val="en-US" w:eastAsia="zh-CN"/>
              </w:rPr>
              <w:t xml:space="preserve"> round.</w:t>
            </w:r>
            <w:r w:rsidR="00775E96">
              <w:rPr>
                <w:rFonts w:eastAsiaTheme="minorEastAsia"/>
                <w:color w:val="0070C0"/>
                <w:lang w:val="en-US" w:eastAsia="zh-CN"/>
              </w:rPr>
              <w:t xml:space="preserve"> The guidance in the introduction is as below.</w:t>
            </w:r>
          </w:p>
          <w:p w14:paraId="4F212883" w14:textId="77777777" w:rsidR="00775E96" w:rsidRPr="00253AA4" w:rsidRDefault="00775E96" w:rsidP="00775E96">
            <w:pPr>
              <w:rPr>
                <w:color w:val="0070C0"/>
                <w:lang w:eastAsia="zh-CN"/>
              </w:rPr>
            </w:pPr>
            <w:r w:rsidRPr="00BE431C">
              <w:rPr>
                <w:rFonts w:hint="eastAsia"/>
                <w:color w:val="0070C0"/>
                <w:highlight w:val="yellow"/>
                <w:lang w:eastAsia="zh-CN"/>
              </w:rPr>
              <w:t>F</w:t>
            </w:r>
            <w:r w:rsidRPr="00BE431C">
              <w:rPr>
                <w:color w:val="0070C0"/>
                <w:highlight w:val="yellow"/>
                <w:lang w:eastAsia="zh-CN"/>
              </w:rPr>
              <w:t xml:space="preserve">or Issue 1-1-4 to 1-1-7, companies are encouraged to focus on proposal(s) in the recommended WF and may indicate interest/support/against of the </w:t>
            </w:r>
            <w:r>
              <w:rPr>
                <w:color w:val="0070C0"/>
                <w:highlight w:val="yellow"/>
                <w:lang w:eastAsia="zh-CN"/>
              </w:rPr>
              <w:t xml:space="preserve">other </w:t>
            </w:r>
            <w:r w:rsidRPr="00BE431C">
              <w:rPr>
                <w:color w:val="0070C0"/>
                <w:highlight w:val="yellow"/>
                <w:lang w:eastAsia="zh-CN"/>
              </w:rPr>
              <w:t>listed options.</w:t>
            </w:r>
            <w:r>
              <w:rPr>
                <w:color w:val="0070C0"/>
                <w:lang w:eastAsia="zh-CN"/>
              </w:rPr>
              <w:t xml:space="preserve"> </w:t>
            </w:r>
          </w:p>
          <w:p w14:paraId="4F212884" w14:textId="77777777" w:rsidR="00D52764" w:rsidRDefault="00D52764" w:rsidP="00A614FB">
            <w:pPr>
              <w:spacing w:after="120"/>
              <w:rPr>
                <w:rFonts w:eastAsiaTheme="minorEastAsia"/>
                <w:color w:val="0070C0"/>
                <w:lang w:eastAsia="zh-CN"/>
              </w:rPr>
            </w:pPr>
            <w:r>
              <w:rPr>
                <w:rFonts w:eastAsiaTheme="minorEastAsia" w:hint="eastAsia"/>
                <w:color w:val="0070C0"/>
                <w:lang w:eastAsia="zh-CN"/>
              </w:rPr>
              <w:t>B</w:t>
            </w:r>
            <w:r>
              <w:rPr>
                <w:rFonts w:eastAsiaTheme="minorEastAsia"/>
                <w:color w:val="0070C0"/>
                <w:lang w:eastAsia="zh-CN"/>
              </w:rPr>
              <w:t xml:space="preserve">ased on the outcome of issue 1-1-1, any options </w:t>
            </w:r>
            <w:r w:rsidR="006C399C">
              <w:rPr>
                <w:rFonts w:eastAsiaTheme="minorEastAsia"/>
                <w:color w:val="0070C0"/>
                <w:lang w:eastAsia="zh-CN"/>
              </w:rPr>
              <w:t>related to aspects agreed for high-level analysis will be further discussed in the 2</w:t>
            </w:r>
            <w:r w:rsidR="006C399C" w:rsidRPr="006C399C">
              <w:rPr>
                <w:rFonts w:eastAsiaTheme="minorEastAsia"/>
                <w:color w:val="0070C0"/>
                <w:vertAlign w:val="superscript"/>
                <w:lang w:eastAsia="zh-CN"/>
              </w:rPr>
              <w:t>nd</w:t>
            </w:r>
            <w:r w:rsidR="006C399C">
              <w:rPr>
                <w:rFonts w:eastAsiaTheme="minorEastAsia"/>
                <w:color w:val="0070C0"/>
                <w:lang w:eastAsia="zh-CN"/>
              </w:rPr>
              <w:t xml:space="preserve"> round. </w:t>
            </w:r>
          </w:p>
          <w:p w14:paraId="4F212885" w14:textId="77777777" w:rsidR="00775E96" w:rsidRPr="00775E96" w:rsidRDefault="00775E96" w:rsidP="00A614FB">
            <w:pPr>
              <w:spacing w:after="120"/>
              <w:rPr>
                <w:rFonts w:eastAsiaTheme="minorEastAsia"/>
                <w:color w:val="0070C0"/>
                <w:lang w:eastAsia="zh-CN"/>
              </w:rPr>
            </w:pPr>
            <w:r>
              <w:rPr>
                <w:rFonts w:eastAsiaTheme="minorEastAsia" w:hint="eastAsia"/>
                <w:color w:val="0070C0"/>
                <w:lang w:eastAsia="zh-CN"/>
              </w:rPr>
              <w:t>P</w:t>
            </w:r>
            <w:r>
              <w:rPr>
                <w:rFonts w:eastAsiaTheme="minorEastAsia"/>
                <w:color w:val="0070C0"/>
                <w:lang w:eastAsia="zh-CN"/>
              </w:rPr>
              <w:t>lease company feel free to comment on any listed options.</w:t>
            </w:r>
          </w:p>
        </w:tc>
      </w:tr>
      <w:tr w:rsidR="00EB23BC" w14:paraId="4F21288A" w14:textId="77777777" w:rsidTr="00A614FB">
        <w:tc>
          <w:tcPr>
            <w:tcW w:w="1239" w:type="dxa"/>
          </w:tcPr>
          <w:p w14:paraId="4F212887" w14:textId="77777777" w:rsidR="00EB23BC" w:rsidRDefault="00986091" w:rsidP="00A614F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4F212888" w14:textId="77777777" w:rsidR="00DF2865" w:rsidRDefault="00DF2865" w:rsidP="005C1FF3">
            <w:pPr>
              <w:spacing w:after="120"/>
              <w:jc w:val="both"/>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would like to know views on how vacant/separate RF works, which would </w:t>
            </w:r>
            <w:r w:rsidR="006C0DD2">
              <w:rPr>
                <w:rFonts w:eastAsiaTheme="minorEastAsia"/>
                <w:color w:val="0070C0"/>
                <w:lang w:val="en-US" w:eastAsia="zh-CN"/>
              </w:rPr>
              <w:t>have</w:t>
            </w:r>
            <w:r>
              <w:rPr>
                <w:rFonts w:eastAsiaTheme="minorEastAsia"/>
                <w:color w:val="0070C0"/>
                <w:lang w:val="en-US" w:eastAsia="zh-CN"/>
              </w:rPr>
              <w:t xml:space="preserve"> different RRM requirements impact depending on implementation.</w:t>
            </w:r>
          </w:p>
          <w:p w14:paraId="4F212889" w14:textId="77777777" w:rsidR="00986091" w:rsidRPr="005C1FF3" w:rsidRDefault="005C1FF3" w:rsidP="00DF2865">
            <w:pPr>
              <w:spacing w:after="120"/>
              <w:jc w:val="both"/>
              <w:rPr>
                <w:rFonts w:eastAsiaTheme="minorEastAsia"/>
                <w:color w:val="0070C0"/>
                <w:lang w:val="en-US" w:eastAsia="zh-CN"/>
              </w:rPr>
            </w:pPr>
            <w:r w:rsidRPr="005C1FF3">
              <w:rPr>
                <w:rFonts w:eastAsiaTheme="minorEastAsia"/>
                <w:color w:val="0070C0"/>
                <w:lang w:val="en-US" w:eastAsia="zh-CN"/>
              </w:rPr>
              <w:t xml:space="preserve">It is not expected that UE is equipped with a dedicated separate RF on all the bands supported by UE for performing RLM/BFD/BM measurements based on SSB outside active BWP. Indeed, similar procedures as for </w:t>
            </w:r>
            <w:proofErr w:type="spellStart"/>
            <w:r w:rsidRPr="00DF2865">
              <w:rPr>
                <w:rFonts w:eastAsiaTheme="minorEastAsia"/>
                <w:i/>
                <w:iCs/>
                <w:color w:val="0070C0"/>
                <w:lang w:val="en-US" w:eastAsia="zh-CN"/>
              </w:rPr>
              <w:t>NeedForGapsInfoNR</w:t>
            </w:r>
            <w:proofErr w:type="spellEnd"/>
            <w:r w:rsidRPr="005C1FF3">
              <w:rPr>
                <w:rFonts w:eastAsiaTheme="minorEastAsia"/>
                <w:color w:val="0070C0"/>
                <w:lang w:val="en-US" w:eastAsia="zh-CN"/>
              </w:rPr>
              <w:t xml:space="preserve"> and/or </w:t>
            </w:r>
            <w:proofErr w:type="spellStart"/>
            <w:r w:rsidRPr="00DF2865">
              <w:rPr>
                <w:rFonts w:eastAsiaTheme="minorEastAsia"/>
                <w:i/>
                <w:iCs/>
                <w:color w:val="0070C0"/>
                <w:lang w:val="en-US" w:eastAsia="zh-CN"/>
              </w:rPr>
              <w:t>NeedForGapNCSG-InfoNR</w:t>
            </w:r>
            <w:proofErr w:type="spellEnd"/>
            <w:r w:rsidRPr="005C1FF3">
              <w:rPr>
                <w:rFonts w:eastAsiaTheme="minorEastAsia"/>
                <w:color w:val="0070C0"/>
                <w:lang w:val="en-US" w:eastAsia="zh-CN"/>
              </w:rPr>
              <w:t xml:space="preserve"> should be baseline, i.e., UE should report whether measurement gaps are needed (implying whether a vacant/separate RF chain is available) for the concerned serving cell or target/supported NR band after </w:t>
            </w:r>
            <w:proofErr w:type="spellStart"/>
            <w:r w:rsidRPr="005C1FF3">
              <w:rPr>
                <w:rFonts w:eastAsiaTheme="minorEastAsia"/>
                <w:color w:val="0070C0"/>
                <w:lang w:val="en-US" w:eastAsia="zh-CN"/>
              </w:rPr>
              <w:t>RRCReconfiguation</w:t>
            </w:r>
            <w:proofErr w:type="spellEnd"/>
            <w:r w:rsidRPr="005C1FF3">
              <w:rPr>
                <w:rFonts w:eastAsiaTheme="minorEastAsia"/>
                <w:color w:val="0070C0"/>
                <w:lang w:val="en-US" w:eastAsia="zh-CN"/>
              </w:rPr>
              <w:t xml:space="preserve">. With this baseline, there could be cases that no vacant/separate RF chain is available for some of the serving cell or NR band based on current </w:t>
            </w:r>
            <w:proofErr w:type="spellStart"/>
            <w:r w:rsidRPr="005C1FF3">
              <w:rPr>
                <w:rFonts w:eastAsiaTheme="minorEastAsia"/>
                <w:color w:val="0070C0"/>
                <w:lang w:val="en-US" w:eastAsia="zh-CN"/>
              </w:rPr>
              <w:t>RRCReconfiguation</w:t>
            </w:r>
            <w:proofErr w:type="spellEnd"/>
            <w:r w:rsidRPr="005C1FF3">
              <w:rPr>
                <w:rFonts w:eastAsiaTheme="minorEastAsia"/>
                <w:color w:val="0070C0"/>
                <w:lang w:val="en-US" w:eastAsia="zh-CN"/>
              </w:rPr>
              <w:t>. Thus, UE may still need to rely on large BW to cover these cases where vacant/separate RF chain is not available.</w:t>
            </w:r>
          </w:p>
        </w:tc>
      </w:tr>
      <w:tr w:rsidR="006A4748" w14:paraId="4F21288E" w14:textId="77777777" w:rsidTr="00A614FB">
        <w:tc>
          <w:tcPr>
            <w:tcW w:w="1239" w:type="dxa"/>
          </w:tcPr>
          <w:p w14:paraId="4F21288B" w14:textId="77777777" w:rsidR="006A4748" w:rsidRDefault="006A4748" w:rsidP="006A4748">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4F21288C" w14:textId="77777777" w:rsidR="006A4748" w:rsidRDefault="006A4748" w:rsidP="006A4748">
            <w:pPr>
              <w:spacing w:after="120"/>
              <w:rPr>
                <w:rFonts w:eastAsiaTheme="minorEastAsia"/>
                <w:color w:val="0070C0"/>
                <w:lang w:val="en-US" w:eastAsia="zh-CN"/>
              </w:rPr>
            </w:pPr>
            <w:r>
              <w:rPr>
                <w:rFonts w:eastAsiaTheme="minorEastAsia"/>
                <w:color w:val="0070C0"/>
                <w:lang w:val="en-US" w:eastAsia="zh-CN"/>
              </w:rPr>
              <w:t xml:space="preserve">The Recommended WF seems to be related to a specific case of option B-1, and it’s not very clear to us whether and how it should be included in the </w:t>
            </w:r>
            <w:proofErr w:type="gramStart"/>
            <w:r>
              <w:rPr>
                <w:rFonts w:eastAsiaTheme="minorEastAsia"/>
                <w:color w:val="0070C0"/>
                <w:lang w:val="en-US" w:eastAsia="zh-CN"/>
              </w:rPr>
              <w:t>high level</w:t>
            </w:r>
            <w:proofErr w:type="gramEnd"/>
            <w:r>
              <w:rPr>
                <w:rFonts w:eastAsiaTheme="minorEastAsia"/>
                <w:color w:val="0070C0"/>
                <w:lang w:val="en-US" w:eastAsia="zh-CN"/>
              </w:rPr>
              <w:t xml:space="preserve"> analysis based on outcome of Issue 1-1-1. We are open to further discuss.</w:t>
            </w:r>
          </w:p>
          <w:p w14:paraId="4F21288D" w14:textId="77777777" w:rsidR="006A4748" w:rsidRDefault="006A4748" w:rsidP="006A474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also support the observations in option 1, 2, 4 and 5 as they highlight the power consumption aspect which we think it the most important aspect to consider. </w:t>
            </w:r>
          </w:p>
        </w:tc>
      </w:tr>
      <w:tr w:rsidR="00CD4349" w14:paraId="4F212891" w14:textId="77777777" w:rsidTr="00A614FB">
        <w:tc>
          <w:tcPr>
            <w:tcW w:w="1239" w:type="dxa"/>
          </w:tcPr>
          <w:p w14:paraId="4F21288F" w14:textId="77777777" w:rsidR="00CD4349" w:rsidRDefault="00CD4349" w:rsidP="006A4748">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4F212890" w14:textId="77777777" w:rsidR="00CD4349" w:rsidRDefault="00CD4349" w:rsidP="006A4748">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or option B-1, there are four implementations listed in the issue 1-1-2, we can accept the first option B-1-1 which is to use a larger bandwidth covering the SSB without interruption, but as mentioned in our paper and also other companies, this will cause large power consumption. </w:t>
            </w:r>
            <w:r>
              <w:rPr>
                <w:rFonts w:eastAsiaTheme="minorEastAsia"/>
                <w:color w:val="0070C0"/>
                <w:lang w:val="en-US" w:eastAsia="zh-CN"/>
              </w:rPr>
              <w:t>T</w:t>
            </w:r>
            <w:r>
              <w:rPr>
                <w:rFonts w:eastAsiaTheme="minorEastAsia" w:hint="eastAsia"/>
                <w:color w:val="0070C0"/>
                <w:lang w:val="en-US" w:eastAsia="zh-CN"/>
              </w:rPr>
              <w:t xml:space="preserve">he other options are not acceptable. </w:t>
            </w:r>
            <w:r>
              <w:rPr>
                <w:rFonts w:eastAsiaTheme="minorEastAsia"/>
                <w:color w:val="0070C0"/>
                <w:lang w:val="en-US" w:eastAsia="zh-CN"/>
              </w:rPr>
              <w:t>F</w:t>
            </w:r>
            <w:r>
              <w:rPr>
                <w:rFonts w:eastAsiaTheme="minorEastAsia" w:hint="eastAsia"/>
                <w:color w:val="0070C0"/>
                <w:lang w:val="en-US" w:eastAsia="zh-CN"/>
              </w:rPr>
              <w:t xml:space="preserve">or option B-1-2, since the serving cell measurement is always performed which is quite frequently, if interruption is allowed, the throughput will be </w:t>
            </w:r>
            <w:r>
              <w:rPr>
                <w:rFonts w:eastAsiaTheme="minorEastAsia"/>
                <w:color w:val="0070C0"/>
                <w:lang w:val="en-US" w:eastAsia="zh-CN"/>
              </w:rPr>
              <w:t>seriously</w:t>
            </w:r>
            <w:r>
              <w:rPr>
                <w:rFonts w:eastAsiaTheme="minorEastAsia" w:hint="eastAsia"/>
                <w:color w:val="0070C0"/>
                <w:lang w:val="en-US" w:eastAsia="zh-CN"/>
              </w:rPr>
              <w:t xml:space="preserve"> decreased. </w:t>
            </w:r>
            <w:r>
              <w:rPr>
                <w:rFonts w:eastAsiaTheme="minorEastAsia"/>
                <w:color w:val="0070C0"/>
                <w:lang w:val="en-US" w:eastAsia="zh-CN"/>
              </w:rPr>
              <w:t>F</w:t>
            </w:r>
            <w:r>
              <w:rPr>
                <w:rFonts w:eastAsiaTheme="minorEastAsia" w:hint="eastAsia"/>
                <w:color w:val="0070C0"/>
                <w:lang w:val="en-US" w:eastAsia="zh-CN"/>
              </w:rPr>
              <w:t xml:space="preserve">or option B-1-3 and B-1-4, they can already </w:t>
            </w:r>
            <w:proofErr w:type="gramStart"/>
            <w:r>
              <w:rPr>
                <w:rFonts w:eastAsiaTheme="minorEastAsia" w:hint="eastAsia"/>
                <w:color w:val="0070C0"/>
                <w:lang w:val="en-US" w:eastAsia="zh-CN"/>
              </w:rPr>
              <w:t>been</w:t>
            </w:r>
            <w:proofErr w:type="gramEnd"/>
            <w:r>
              <w:rPr>
                <w:rFonts w:eastAsiaTheme="minorEastAsia" w:hint="eastAsia"/>
                <w:color w:val="0070C0"/>
                <w:lang w:val="en-US" w:eastAsia="zh-CN"/>
              </w:rPr>
              <w:t xml:space="preserve"> covered by NCSG support and there is no need to define a </w:t>
            </w:r>
            <w:r>
              <w:rPr>
                <w:rFonts w:eastAsiaTheme="minorEastAsia"/>
                <w:color w:val="0070C0"/>
                <w:lang w:val="en-US" w:eastAsia="zh-CN"/>
              </w:rPr>
              <w:t>similar</w:t>
            </w:r>
            <w:r>
              <w:rPr>
                <w:rFonts w:eastAsiaTheme="minorEastAsia" w:hint="eastAsia"/>
                <w:color w:val="0070C0"/>
                <w:lang w:val="en-US" w:eastAsia="zh-CN"/>
              </w:rPr>
              <w:t xml:space="preserve"> feature. </w:t>
            </w:r>
          </w:p>
        </w:tc>
      </w:tr>
      <w:tr w:rsidR="00A47A24" w14:paraId="4F212894" w14:textId="77777777" w:rsidTr="00A614FB">
        <w:tc>
          <w:tcPr>
            <w:tcW w:w="1239" w:type="dxa"/>
          </w:tcPr>
          <w:p w14:paraId="4F212892" w14:textId="639D07A6" w:rsidR="00A47A24" w:rsidRDefault="00793D81" w:rsidP="00A47A2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522F74B8" w14:textId="77777777" w:rsidR="00793D81" w:rsidRDefault="00793D81" w:rsidP="00793D81">
            <w:pPr>
              <w:spacing w:after="120"/>
              <w:rPr>
                <w:rFonts w:eastAsiaTheme="minorEastAsia"/>
                <w:color w:val="0070C0"/>
                <w:lang w:val="en-US" w:eastAsia="zh-CN"/>
              </w:rPr>
            </w:pPr>
            <w:r>
              <w:rPr>
                <w:rFonts w:eastAsiaTheme="minorEastAsia"/>
                <w:color w:val="0070C0"/>
                <w:lang w:val="en-US" w:eastAsia="zh-CN"/>
              </w:rPr>
              <w:t xml:space="preserve">We disagree to the recommend WF. We also agree with what MTK wrote, </w:t>
            </w:r>
            <w:proofErr w:type="gramStart"/>
            <w:r>
              <w:rPr>
                <w:rFonts w:eastAsiaTheme="minorEastAsia"/>
                <w:color w:val="0070C0"/>
                <w:lang w:val="en-US" w:eastAsia="zh-CN"/>
              </w:rPr>
              <w:t>i.e.</w:t>
            </w:r>
            <w:proofErr w:type="gramEnd"/>
            <w:r>
              <w:rPr>
                <w:rFonts w:eastAsiaTheme="minorEastAsia"/>
                <w:color w:val="0070C0"/>
                <w:lang w:val="en-US" w:eastAsia="zh-CN"/>
              </w:rPr>
              <w:t xml:space="preserve"> RAN4 should first agree on the criteria/metric to evaluate the different solutions. Companies can provide their analysis and comments based on those metrics. Otherwise, we don’t see the point of spending time to identifying the metric to evaluate the different options. </w:t>
            </w:r>
          </w:p>
          <w:p w14:paraId="019DA1FF" w14:textId="77777777" w:rsidR="00793D81" w:rsidRDefault="00793D81" w:rsidP="00793D81">
            <w:pPr>
              <w:spacing w:after="120"/>
              <w:rPr>
                <w:rFonts w:eastAsia="宋体"/>
                <w:color w:val="000000" w:themeColor="text1"/>
                <w:szCs w:val="24"/>
                <w:lang w:eastAsia="zh-CN"/>
              </w:rPr>
            </w:pPr>
            <w:r w:rsidRPr="00C3753F">
              <w:rPr>
                <w:rFonts w:eastAsia="宋体"/>
                <w:color w:val="000000" w:themeColor="text1"/>
                <w:szCs w:val="24"/>
                <w:lang w:eastAsia="zh-CN"/>
              </w:rPr>
              <w:t xml:space="preserve">To enable the operation B-1, RAN4 would need to define </w:t>
            </w:r>
            <w:r>
              <w:rPr>
                <w:rFonts w:eastAsia="宋体"/>
                <w:color w:val="000000" w:themeColor="text1"/>
                <w:szCs w:val="24"/>
                <w:lang w:eastAsia="zh-CN"/>
              </w:rPr>
              <w:t xml:space="preserve">interruptions </w:t>
            </w:r>
            <w:r w:rsidRPr="00C3753F">
              <w:rPr>
                <w:rFonts w:eastAsia="宋体"/>
                <w:color w:val="000000" w:themeColor="text1"/>
                <w:szCs w:val="24"/>
                <w:lang w:eastAsia="zh-CN"/>
              </w:rPr>
              <w:t>requirements for SSB-based BM/RLM/BFD measurements when the SSB is not within the active BWP</w:t>
            </w:r>
            <w:r>
              <w:rPr>
                <w:rFonts w:eastAsia="宋体"/>
                <w:color w:val="000000" w:themeColor="text1"/>
                <w:szCs w:val="24"/>
                <w:lang w:eastAsia="zh-CN"/>
              </w:rPr>
              <w:t xml:space="preserve">, </w:t>
            </w:r>
            <w:proofErr w:type="gramStart"/>
            <w:r>
              <w:rPr>
                <w:rFonts w:eastAsia="宋体"/>
                <w:color w:val="000000" w:themeColor="text1"/>
                <w:szCs w:val="24"/>
                <w:lang w:eastAsia="zh-CN"/>
              </w:rPr>
              <w:t>i.e.</w:t>
            </w:r>
            <w:proofErr w:type="gramEnd"/>
            <w:r>
              <w:rPr>
                <w:rFonts w:eastAsia="宋体"/>
                <w:color w:val="000000" w:themeColor="text1"/>
                <w:szCs w:val="24"/>
                <w:lang w:eastAsia="zh-CN"/>
              </w:rPr>
              <w:t xml:space="preserve"> for the case when the UE causes </w:t>
            </w:r>
            <w:r w:rsidRPr="004C4E3C">
              <w:rPr>
                <w:rFonts w:eastAsia="宋体"/>
                <w:color w:val="000000" w:themeColor="text1"/>
                <w:szCs w:val="24"/>
                <w:lang w:eastAsia="zh-CN"/>
              </w:rPr>
              <w:t>autonomous interrupt</w:t>
            </w:r>
            <w:r>
              <w:rPr>
                <w:rFonts w:eastAsia="宋体"/>
                <w:color w:val="000000" w:themeColor="text1"/>
                <w:szCs w:val="24"/>
                <w:lang w:eastAsia="zh-CN"/>
              </w:rPr>
              <w:t xml:space="preserve">ions, RAN4 needs to define interruption rate. RAN4 can further discuss whether the existing interruption requirements can be reused. </w:t>
            </w:r>
          </w:p>
          <w:p w14:paraId="3654146E" w14:textId="585499D1" w:rsidR="00B948F7" w:rsidRDefault="00B948F7" w:rsidP="00793D81">
            <w:pPr>
              <w:spacing w:after="120"/>
              <w:rPr>
                <w:rFonts w:eastAsia="宋体"/>
                <w:color w:val="000000" w:themeColor="text1"/>
                <w:szCs w:val="24"/>
                <w:lang w:eastAsia="zh-CN"/>
              </w:rPr>
            </w:pPr>
            <w:r>
              <w:rPr>
                <w:rFonts w:eastAsia="宋体"/>
                <w:color w:val="000000" w:themeColor="text1"/>
                <w:szCs w:val="24"/>
                <w:lang w:eastAsia="zh-CN"/>
              </w:rPr>
              <w:t xml:space="preserve">We also would like to point out that our view </w:t>
            </w:r>
            <w:r w:rsidR="00DD32FA">
              <w:rPr>
                <w:rFonts w:eastAsia="宋体"/>
                <w:color w:val="000000" w:themeColor="text1"/>
                <w:szCs w:val="24"/>
                <w:lang w:eastAsia="zh-CN"/>
              </w:rPr>
              <w:t>has</w:t>
            </w:r>
            <w:r>
              <w:rPr>
                <w:rFonts w:eastAsia="宋体"/>
                <w:color w:val="000000" w:themeColor="text1"/>
                <w:szCs w:val="24"/>
                <w:lang w:eastAsia="zh-CN"/>
              </w:rPr>
              <w:t xml:space="preserve"> not been captured in the list of options above. </w:t>
            </w:r>
          </w:p>
          <w:p w14:paraId="4F212893" w14:textId="68432FE4" w:rsidR="00A47A24" w:rsidRDefault="00A47A24" w:rsidP="00A47A24">
            <w:pPr>
              <w:spacing w:after="120"/>
              <w:rPr>
                <w:rFonts w:eastAsiaTheme="minorEastAsia"/>
                <w:color w:val="0070C0"/>
                <w:lang w:val="en-US" w:eastAsia="zh-CN"/>
              </w:rPr>
            </w:pPr>
          </w:p>
        </w:tc>
      </w:tr>
      <w:tr w:rsidR="00C422B5" w14:paraId="4F212897" w14:textId="77777777" w:rsidTr="00A614FB">
        <w:tc>
          <w:tcPr>
            <w:tcW w:w="1239" w:type="dxa"/>
          </w:tcPr>
          <w:p w14:paraId="4F212895" w14:textId="29F4A710" w:rsidR="00C422B5" w:rsidRDefault="00C422B5" w:rsidP="00C422B5">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2" w:type="dxa"/>
          </w:tcPr>
          <w:p w14:paraId="29B9E063" w14:textId="77777777" w:rsidR="00C422B5" w:rsidRDefault="00C422B5" w:rsidP="00C422B5">
            <w:pPr>
              <w:spacing w:after="120"/>
              <w:rPr>
                <w:color w:val="0070C0"/>
                <w:lang w:eastAsia="zh-CN"/>
              </w:rPr>
            </w:pPr>
            <w:r>
              <w:rPr>
                <w:color w:val="0070C0"/>
                <w:lang w:eastAsia="zh-CN"/>
              </w:rPr>
              <w:t>No reply due to guidance:</w:t>
            </w:r>
          </w:p>
          <w:p w14:paraId="4F212896" w14:textId="5AE20C0E" w:rsidR="00C422B5" w:rsidRDefault="00C422B5" w:rsidP="00C422B5">
            <w:pPr>
              <w:spacing w:after="120"/>
              <w:rPr>
                <w:rFonts w:eastAsiaTheme="minorEastAsia"/>
                <w:color w:val="0070C0"/>
                <w:lang w:val="en-US" w:eastAsia="zh-CN"/>
              </w:rPr>
            </w:pPr>
            <w:r>
              <w:rPr>
                <w:rFonts w:hint="eastAsia"/>
                <w:color w:val="0070C0"/>
                <w:lang w:eastAsia="zh-CN"/>
              </w:rPr>
              <w:t>I</w:t>
            </w:r>
            <w:r>
              <w:rPr>
                <w:color w:val="0070C0"/>
                <w:lang w:eastAsia="zh-CN"/>
              </w:rPr>
              <w:t>n the 1</w:t>
            </w:r>
            <w:r w:rsidRPr="00253AA4">
              <w:rPr>
                <w:color w:val="0070C0"/>
                <w:vertAlign w:val="superscript"/>
                <w:lang w:eastAsia="zh-CN"/>
              </w:rPr>
              <w:t>st</w:t>
            </w:r>
            <w:r>
              <w:rPr>
                <w:color w:val="0070C0"/>
                <w:lang w:eastAsia="zh-CN"/>
              </w:rPr>
              <w:t xml:space="preserve"> round, companies are encouraged to focus on Issue 1-1-1, Issue 1-1-2, Issue 1-1-3 and Issue 1-2-1.</w:t>
            </w:r>
          </w:p>
        </w:tc>
      </w:tr>
      <w:tr w:rsidR="00CD4349" w14:paraId="4F21289A" w14:textId="77777777" w:rsidTr="00A614FB">
        <w:tc>
          <w:tcPr>
            <w:tcW w:w="1239" w:type="dxa"/>
          </w:tcPr>
          <w:p w14:paraId="4F212898" w14:textId="5A3F31F8" w:rsidR="00CD4349" w:rsidRPr="00B71A5E" w:rsidRDefault="00B71A5E" w:rsidP="006A4748">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392" w:type="dxa"/>
          </w:tcPr>
          <w:p w14:paraId="4F212899" w14:textId="445FDC35" w:rsidR="00CD4349" w:rsidRDefault="00B71A5E" w:rsidP="006A4748">
            <w:pPr>
              <w:spacing w:after="120"/>
              <w:rPr>
                <w:rFonts w:eastAsiaTheme="minorEastAsia"/>
                <w:color w:val="0070C0"/>
                <w:lang w:val="en-US" w:eastAsia="zh-CN"/>
              </w:rPr>
            </w:pPr>
            <w:r>
              <w:rPr>
                <w:rFonts w:eastAsia="宋体"/>
                <w:color w:val="000000" w:themeColor="text1"/>
                <w:szCs w:val="24"/>
                <w:lang w:eastAsia="zh-CN"/>
              </w:rPr>
              <w:t xml:space="preserve">For option B-1, </w:t>
            </w:r>
            <w:r w:rsidRPr="00B26BBE">
              <w:rPr>
                <w:rFonts w:eastAsia="宋体"/>
                <w:color w:val="000000" w:themeColor="text1"/>
                <w:szCs w:val="24"/>
                <w:lang w:eastAsia="zh-CN"/>
              </w:rPr>
              <w:t>large</w:t>
            </w:r>
            <w:r>
              <w:rPr>
                <w:rFonts w:eastAsia="宋体"/>
                <w:color w:val="000000" w:themeColor="text1"/>
                <w:szCs w:val="24"/>
                <w:lang w:eastAsia="zh-CN"/>
              </w:rPr>
              <w:t>r</w:t>
            </w:r>
            <w:r w:rsidRPr="00B26BBE">
              <w:rPr>
                <w:rFonts w:eastAsia="宋体"/>
                <w:color w:val="000000" w:themeColor="text1"/>
                <w:szCs w:val="24"/>
                <w:lang w:eastAsia="zh-CN"/>
              </w:rPr>
              <w:t xml:space="preserve"> BW</w:t>
            </w:r>
            <w:r>
              <w:rPr>
                <w:rFonts w:eastAsia="宋体"/>
                <w:color w:val="000000" w:themeColor="text1"/>
                <w:szCs w:val="24"/>
                <w:lang w:eastAsia="zh-CN"/>
              </w:rPr>
              <w:t xml:space="preserve"> or</w:t>
            </w:r>
            <w:r w:rsidRPr="00B26BBE">
              <w:rPr>
                <w:rFonts w:eastAsia="宋体"/>
                <w:color w:val="000000" w:themeColor="text1"/>
                <w:szCs w:val="24"/>
                <w:lang w:eastAsia="zh-CN"/>
              </w:rPr>
              <w:t xml:space="preserve"> vacant/separate RF chain</w:t>
            </w:r>
            <w:r>
              <w:rPr>
                <w:rFonts w:eastAsia="宋体"/>
                <w:color w:val="000000" w:themeColor="text1"/>
                <w:szCs w:val="24"/>
                <w:lang w:eastAsia="zh-CN"/>
              </w:rPr>
              <w:t xml:space="preserve"> could be </w:t>
            </w:r>
            <w:r w:rsidR="00605ED1">
              <w:rPr>
                <w:rFonts w:eastAsia="宋体"/>
                <w:color w:val="000000" w:themeColor="text1"/>
                <w:szCs w:val="24"/>
                <w:lang w:eastAsia="zh-CN"/>
              </w:rPr>
              <w:t xml:space="preserve">possible solutions. Fine to firstly agree on </w:t>
            </w:r>
            <w:r w:rsidR="00605ED1">
              <w:rPr>
                <w:rFonts w:eastAsiaTheme="minorEastAsia"/>
                <w:color w:val="0070C0"/>
                <w:lang w:val="en-US" w:eastAsia="zh-CN"/>
              </w:rPr>
              <w:t>the criteria/metric to evaluate the different solutions.</w:t>
            </w:r>
          </w:p>
        </w:tc>
      </w:tr>
      <w:tr w:rsidR="00010FAD" w14:paraId="4F21289D" w14:textId="77777777" w:rsidTr="00A614FB">
        <w:tc>
          <w:tcPr>
            <w:tcW w:w="1239" w:type="dxa"/>
          </w:tcPr>
          <w:p w14:paraId="4F21289B" w14:textId="580DD9BB" w:rsidR="00010FAD" w:rsidRDefault="00010FAD" w:rsidP="00010FAD">
            <w:pPr>
              <w:spacing w:after="120"/>
              <w:rPr>
                <w:rFonts w:eastAsiaTheme="minorEastAsia"/>
                <w:color w:val="0070C0"/>
                <w:lang w:val="en-US" w:eastAsia="zh-CN"/>
              </w:rPr>
            </w:pPr>
            <w:r>
              <w:rPr>
                <w:color w:val="0070C0"/>
                <w:lang w:eastAsia="zh-CN"/>
              </w:rPr>
              <w:t>apple</w:t>
            </w:r>
          </w:p>
        </w:tc>
        <w:tc>
          <w:tcPr>
            <w:tcW w:w="8392" w:type="dxa"/>
          </w:tcPr>
          <w:p w14:paraId="4F21289C" w14:textId="2666B706" w:rsidR="00010FAD" w:rsidRDefault="00010FAD" w:rsidP="00010FAD">
            <w:pPr>
              <w:spacing w:after="120"/>
              <w:rPr>
                <w:rFonts w:eastAsiaTheme="minorEastAsia"/>
                <w:color w:val="0070C0"/>
                <w:lang w:val="en-US" w:eastAsia="zh-CN"/>
              </w:rPr>
            </w:pPr>
            <w:r>
              <w:rPr>
                <w:rFonts w:eastAsiaTheme="minorEastAsia"/>
                <w:color w:val="0070C0"/>
                <w:lang w:val="en-US" w:eastAsia="zh-CN"/>
              </w:rPr>
              <w:t>recommended WF is not very clear. What do you mean vacant RF is not available?</w:t>
            </w:r>
          </w:p>
        </w:tc>
      </w:tr>
      <w:tr w:rsidR="00CD4349" w14:paraId="4F2128A0" w14:textId="77777777" w:rsidTr="00A614FB">
        <w:tc>
          <w:tcPr>
            <w:tcW w:w="1239" w:type="dxa"/>
          </w:tcPr>
          <w:p w14:paraId="4F21289E" w14:textId="77777777" w:rsidR="00CD4349" w:rsidRDefault="00CD4349" w:rsidP="006A4748">
            <w:pPr>
              <w:spacing w:after="120"/>
              <w:rPr>
                <w:color w:val="0070C0"/>
                <w:lang w:val="en-US" w:eastAsia="zh-CN"/>
              </w:rPr>
            </w:pPr>
          </w:p>
        </w:tc>
        <w:tc>
          <w:tcPr>
            <w:tcW w:w="8392" w:type="dxa"/>
          </w:tcPr>
          <w:p w14:paraId="4F21289F" w14:textId="77777777" w:rsidR="00CD4349" w:rsidRDefault="00CD4349" w:rsidP="006A4748">
            <w:pPr>
              <w:spacing w:after="120"/>
              <w:rPr>
                <w:color w:val="0070C0"/>
                <w:lang w:val="en-US" w:eastAsia="ja-JP"/>
              </w:rPr>
            </w:pPr>
          </w:p>
        </w:tc>
      </w:tr>
    </w:tbl>
    <w:p w14:paraId="4F2128A1" w14:textId="77777777" w:rsidR="00EB23BC" w:rsidRDefault="00EB23BC" w:rsidP="00EB23BC">
      <w:pPr>
        <w:rPr>
          <w:color w:val="000000" w:themeColor="text1"/>
          <w:lang w:eastAsia="zh-CN"/>
        </w:rPr>
      </w:pPr>
    </w:p>
    <w:p w14:paraId="4F2128A2" w14:textId="77777777" w:rsidR="005A7653" w:rsidRPr="00303B0A" w:rsidRDefault="005A7653" w:rsidP="005A7653">
      <w:pPr>
        <w:rPr>
          <w:b/>
          <w:color w:val="000000" w:themeColor="text1"/>
          <w:u w:val="single"/>
          <w:lang w:eastAsia="ko-KR"/>
        </w:rPr>
      </w:pPr>
      <w:r w:rsidRPr="00303B0A">
        <w:rPr>
          <w:b/>
          <w:color w:val="000000" w:themeColor="text1"/>
          <w:u w:val="single"/>
          <w:lang w:eastAsia="ko-KR"/>
        </w:rPr>
        <w:t>Issue 1-</w:t>
      </w:r>
      <w:r>
        <w:rPr>
          <w:b/>
          <w:color w:val="000000" w:themeColor="text1"/>
          <w:u w:val="single"/>
          <w:lang w:eastAsia="ko-KR"/>
        </w:rPr>
        <w:t>1-</w:t>
      </w:r>
      <w:r w:rsidR="00CD7D2C">
        <w:rPr>
          <w:b/>
          <w:color w:val="000000" w:themeColor="text1"/>
          <w:u w:val="single"/>
          <w:lang w:eastAsia="ko-KR"/>
        </w:rPr>
        <w:t>6</w:t>
      </w:r>
      <w:r w:rsidRPr="00303B0A">
        <w:rPr>
          <w:b/>
          <w:color w:val="000000" w:themeColor="text1"/>
          <w:u w:val="single"/>
          <w:lang w:eastAsia="ko-KR"/>
        </w:rPr>
        <w:t xml:space="preserve">: </w:t>
      </w:r>
      <w:r>
        <w:rPr>
          <w:b/>
          <w:color w:val="000000" w:themeColor="text1"/>
          <w:u w:val="single"/>
          <w:lang w:eastAsia="ko-KR"/>
        </w:rPr>
        <w:t>Considerations for option B-2</w:t>
      </w:r>
    </w:p>
    <w:p w14:paraId="4F2128A3" w14:textId="77777777" w:rsidR="005A7653" w:rsidRPr="00303B0A" w:rsidRDefault="005A7653">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Proposals</w:t>
      </w:r>
    </w:p>
    <w:p w14:paraId="4F2128A4" w14:textId="77777777" w:rsidR="005A7653" w:rsidRDefault="005A7653">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Option 1</w:t>
      </w:r>
      <w:r>
        <w:rPr>
          <w:rFonts w:eastAsia="宋体"/>
          <w:color w:val="000000" w:themeColor="text1"/>
          <w:szCs w:val="24"/>
          <w:lang w:eastAsia="zh-CN"/>
        </w:rPr>
        <w:t xml:space="preserve"> (Intel)</w:t>
      </w:r>
      <w:r w:rsidRPr="00303B0A">
        <w:rPr>
          <w:rFonts w:eastAsia="宋体"/>
          <w:color w:val="000000" w:themeColor="text1"/>
          <w:szCs w:val="24"/>
          <w:lang w:eastAsia="zh-CN"/>
        </w:rPr>
        <w:t xml:space="preserve">: </w:t>
      </w:r>
    </w:p>
    <w:p w14:paraId="4F2128A5" w14:textId="77777777" w:rsidR="005A7653" w:rsidRDefault="005A7653">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DB330B">
        <w:rPr>
          <w:rFonts w:eastAsia="宋体"/>
          <w:color w:val="000000" w:themeColor="text1"/>
          <w:szCs w:val="24"/>
          <w:lang w:eastAsia="zh-CN"/>
        </w:rPr>
        <w:t>RAN4 concern on TU impact especially from the controversial topics regarding the design of gap configuration for BM/RLM/BFD whether reusing existing gap framework or introducing new dedicated framework.</w:t>
      </w:r>
    </w:p>
    <w:p w14:paraId="4F2128A6" w14:textId="77777777" w:rsidR="005A7653" w:rsidRDefault="005A7653">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Option 2</w:t>
      </w:r>
      <w:r>
        <w:rPr>
          <w:rFonts w:eastAsia="宋体"/>
          <w:color w:val="000000" w:themeColor="text1"/>
          <w:szCs w:val="24"/>
          <w:lang w:eastAsia="zh-CN"/>
        </w:rPr>
        <w:t xml:space="preserve"> (CATT)</w:t>
      </w:r>
      <w:r w:rsidRPr="00303B0A">
        <w:rPr>
          <w:rFonts w:eastAsia="宋体"/>
          <w:color w:val="000000" w:themeColor="text1"/>
          <w:szCs w:val="24"/>
          <w:lang w:eastAsia="zh-CN"/>
        </w:rPr>
        <w:t xml:space="preserve">: </w:t>
      </w:r>
    </w:p>
    <w:p w14:paraId="4F2128A7" w14:textId="77777777" w:rsidR="005A7653" w:rsidRPr="00303B0A" w:rsidRDefault="005A7653">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CB2328">
        <w:rPr>
          <w:rFonts w:eastAsia="宋体"/>
          <w:color w:val="000000" w:themeColor="text1"/>
          <w:szCs w:val="24"/>
          <w:lang w:eastAsia="zh-CN"/>
        </w:rPr>
        <w:t xml:space="preserve">Option </w:t>
      </w:r>
      <w:r>
        <w:rPr>
          <w:rFonts w:eastAsia="宋体"/>
          <w:color w:val="000000" w:themeColor="text1"/>
          <w:szCs w:val="24"/>
          <w:lang w:eastAsia="zh-CN"/>
        </w:rPr>
        <w:t>B</w:t>
      </w:r>
      <w:r w:rsidRPr="00CB2328">
        <w:rPr>
          <w:rFonts w:eastAsia="宋体"/>
          <w:color w:val="000000" w:themeColor="text1"/>
          <w:szCs w:val="24"/>
          <w:lang w:eastAsia="zh-CN"/>
        </w:rPr>
        <w:t>) requires higher standardization effort and higher implementation complexity. It is less preferable from RAN4 point of view.</w:t>
      </w:r>
    </w:p>
    <w:p w14:paraId="4F2128A8" w14:textId="77777777" w:rsidR="005A7653" w:rsidRDefault="005A7653">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3 (CMCC)</w:t>
      </w:r>
      <w:r w:rsidRPr="00303B0A">
        <w:rPr>
          <w:rFonts w:eastAsia="宋体"/>
          <w:color w:val="000000" w:themeColor="text1"/>
          <w:szCs w:val="24"/>
          <w:lang w:eastAsia="zh-CN"/>
        </w:rPr>
        <w:t xml:space="preserve">: </w:t>
      </w:r>
    </w:p>
    <w:p w14:paraId="4F2128A9" w14:textId="77777777" w:rsidR="005A7653" w:rsidRDefault="005A7653">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237BE9">
        <w:rPr>
          <w:rFonts w:eastAsia="宋体"/>
          <w:color w:val="000000" w:themeColor="text1"/>
          <w:szCs w:val="24"/>
          <w:lang w:eastAsia="zh-CN"/>
        </w:rPr>
        <w:t>Only UE capability to perform BM/RLM/BFD based on SSB outside active BWP without any interruption or scheduling restrictions should be considered in Rel-18.</w:t>
      </w:r>
    </w:p>
    <w:p w14:paraId="4F2128AA" w14:textId="77777777" w:rsidR="005A7653" w:rsidRDefault="005A7653">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4 (Apple)</w:t>
      </w:r>
      <w:r w:rsidRPr="00303B0A">
        <w:rPr>
          <w:rFonts w:eastAsia="宋体"/>
          <w:color w:val="000000" w:themeColor="text1"/>
          <w:szCs w:val="24"/>
          <w:lang w:eastAsia="zh-CN"/>
        </w:rPr>
        <w:t>:</w:t>
      </w:r>
    </w:p>
    <w:p w14:paraId="4F2128AB" w14:textId="77777777" w:rsidR="005A7653" w:rsidRDefault="005A7653">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U</w:t>
      </w:r>
      <w:r w:rsidRPr="00E41AF0">
        <w:rPr>
          <w:rFonts w:eastAsia="宋体"/>
          <w:color w:val="000000" w:themeColor="text1"/>
          <w:szCs w:val="24"/>
          <w:lang w:eastAsia="zh-CN"/>
        </w:rPr>
        <w:t xml:space="preserve">sing MG or NCSG to receive SSB outside the active BWP is feasible. However, further study is necessary in RAN4, </w:t>
      </w:r>
      <w:proofErr w:type="gramStart"/>
      <w:r w:rsidRPr="00E41AF0">
        <w:rPr>
          <w:rFonts w:eastAsia="宋体"/>
          <w:color w:val="000000" w:themeColor="text1"/>
          <w:szCs w:val="24"/>
          <w:lang w:eastAsia="zh-CN"/>
        </w:rPr>
        <w:t>e.g.</w:t>
      </w:r>
      <w:proofErr w:type="gramEnd"/>
      <w:r w:rsidRPr="00E41AF0">
        <w:rPr>
          <w:rFonts w:eastAsia="宋体"/>
          <w:color w:val="000000" w:themeColor="text1"/>
          <w:szCs w:val="24"/>
          <w:lang w:eastAsia="zh-CN"/>
        </w:rPr>
        <w:t xml:space="preserve"> on how to share gaps between L1 and L3, how to handle relationship between gaps for L1 and gaps for L3 if dedicated gap is configured for L1.</w:t>
      </w:r>
    </w:p>
    <w:p w14:paraId="4F2128AC" w14:textId="77777777" w:rsidR="005A7653" w:rsidRDefault="005A7653">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5 (</w:t>
      </w:r>
      <w:proofErr w:type="spellStart"/>
      <w:r>
        <w:rPr>
          <w:rFonts w:eastAsia="宋体"/>
          <w:color w:val="000000" w:themeColor="text1"/>
          <w:szCs w:val="24"/>
          <w:lang w:eastAsia="zh-CN"/>
        </w:rPr>
        <w:t>Spreadtrum</w:t>
      </w:r>
      <w:proofErr w:type="spellEnd"/>
      <w:r>
        <w:rPr>
          <w:rFonts w:eastAsia="宋体"/>
          <w:color w:val="000000" w:themeColor="text1"/>
          <w:szCs w:val="24"/>
          <w:lang w:eastAsia="zh-CN"/>
        </w:rPr>
        <w:t>)</w:t>
      </w:r>
      <w:r w:rsidRPr="00303B0A">
        <w:rPr>
          <w:rFonts w:eastAsia="宋体"/>
          <w:color w:val="000000" w:themeColor="text1"/>
          <w:szCs w:val="24"/>
          <w:lang w:eastAsia="zh-CN"/>
        </w:rPr>
        <w:t xml:space="preserve">: </w:t>
      </w:r>
    </w:p>
    <w:p w14:paraId="4F2128AD" w14:textId="77777777" w:rsidR="005A7653" w:rsidRDefault="005A7653">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8D53B5">
        <w:rPr>
          <w:rFonts w:eastAsia="宋体"/>
          <w:color w:val="000000" w:themeColor="text1"/>
          <w:szCs w:val="24"/>
          <w:lang w:eastAsia="zh-CN"/>
        </w:rPr>
        <w:t>To accommodate the BM/RLM/BFD relevant measurements into MGs/NCMG will impose data throughput loss on.</w:t>
      </w:r>
    </w:p>
    <w:p w14:paraId="4F2128AE" w14:textId="77777777" w:rsidR="005A7653" w:rsidRDefault="005A7653">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6 (vivo)</w:t>
      </w:r>
      <w:r w:rsidRPr="00303B0A">
        <w:rPr>
          <w:rFonts w:eastAsia="宋体"/>
          <w:color w:val="000000" w:themeColor="text1"/>
          <w:szCs w:val="24"/>
          <w:lang w:eastAsia="zh-CN"/>
        </w:rPr>
        <w:t xml:space="preserve">: </w:t>
      </w:r>
    </w:p>
    <w:p w14:paraId="4F2128AF" w14:textId="77777777" w:rsidR="005A7653" w:rsidRDefault="005A7653">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B26BBE">
        <w:rPr>
          <w:rFonts w:eastAsia="宋体"/>
          <w:color w:val="000000" w:themeColor="text1"/>
          <w:szCs w:val="24"/>
          <w:lang w:eastAsia="zh-CN"/>
        </w:rPr>
        <w:t xml:space="preserve">For a UE supporting FG 6-1a </w:t>
      </w:r>
      <w:proofErr w:type="spellStart"/>
      <w:r w:rsidRPr="00B26BBE">
        <w:rPr>
          <w:rFonts w:eastAsia="宋体"/>
          <w:color w:val="000000" w:themeColor="text1"/>
          <w:szCs w:val="24"/>
          <w:lang w:eastAsia="zh-CN"/>
        </w:rPr>
        <w:t>bwp-WithoutRestriction</w:t>
      </w:r>
      <w:proofErr w:type="spellEnd"/>
      <w:r w:rsidRPr="00B26BBE">
        <w:rPr>
          <w:rFonts w:eastAsia="宋体"/>
          <w:color w:val="000000" w:themeColor="text1"/>
          <w:szCs w:val="24"/>
          <w:lang w:eastAsia="zh-CN"/>
        </w:rPr>
        <w:t xml:space="preserve"> to perform RLM/BFD/BM based on SSB outside active BWP with measurement gaps, new requirements should be developed</w:t>
      </w:r>
    </w:p>
    <w:p w14:paraId="4F2128B0" w14:textId="77777777" w:rsidR="005A7653" w:rsidRDefault="005A7653">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7 (Nokia)</w:t>
      </w:r>
      <w:r w:rsidRPr="00303B0A">
        <w:rPr>
          <w:rFonts w:eastAsia="宋体"/>
          <w:color w:val="000000" w:themeColor="text1"/>
          <w:szCs w:val="24"/>
          <w:lang w:eastAsia="zh-CN"/>
        </w:rPr>
        <w:t xml:space="preserve">: </w:t>
      </w:r>
    </w:p>
    <w:p w14:paraId="4F2128B1" w14:textId="77777777" w:rsidR="005A7653" w:rsidRPr="003F0D2D" w:rsidRDefault="005A7653">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3F0D2D">
        <w:rPr>
          <w:rFonts w:eastAsia="宋体"/>
          <w:color w:val="000000" w:themeColor="text1"/>
          <w:szCs w:val="24"/>
          <w:lang w:eastAsia="zh-CN"/>
        </w:rPr>
        <w:t>Sharing of intra-frequency allocated gaps between RLM/BFD/BM and mobility may impact the scheduling opportunities of the UE and could lead to decreased TP due to increased number of gaps.</w:t>
      </w:r>
    </w:p>
    <w:p w14:paraId="4F2128B2" w14:textId="77777777" w:rsidR="005A7653" w:rsidRPr="003F0D2D" w:rsidRDefault="005A7653">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3F0D2D">
        <w:rPr>
          <w:rFonts w:eastAsia="宋体"/>
          <w:color w:val="000000" w:themeColor="text1"/>
          <w:szCs w:val="24"/>
          <w:lang w:eastAsia="zh-CN"/>
        </w:rPr>
        <w:t>Sharing of intra-frequency gaps between RLM/BFD/BM and mobility may impact the mobility performance due to having reduced measurement occasions available for mobility (L3) measurements.</w:t>
      </w:r>
    </w:p>
    <w:p w14:paraId="4F2128B3" w14:textId="77777777" w:rsidR="005A7653" w:rsidRPr="003F0D2D" w:rsidRDefault="005A7653">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3F0D2D">
        <w:rPr>
          <w:rFonts w:eastAsia="宋体"/>
          <w:color w:val="000000" w:themeColor="text1"/>
          <w:szCs w:val="24"/>
          <w:lang w:eastAsia="zh-CN"/>
        </w:rPr>
        <w:t>Dedicated intra-frequency gaps for RLM/BFD/BM may impact the scheduling opportunities of the UE and could lead to decreased TP due to increased number of gaps.</w:t>
      </w:r>
    </w:p>
    <w:p w14:paraId="4F2128B4" w14:textId="77777777" w:rsidR="005A7653" w:rsidRPr="003F0D2D" w:rsidRDefault="005A7653">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3F0D2D">
        <w:rPr>
          <w:rFonts w:eastAsia="宋体"/>
          <w:color w:val="000000" w:themeColor="text1"/>
          <w:szCs w:val="24"/>
          <w:lang w:eastAsia="zh-CN"/>
        </w:rPr>
        <w:t>Dedicated intra-frequency gaps may impact the mobility performance due to having reduced measurement occasions available for mobility (L3) measurements.</w:t>
      </w:r>
    </w:p>
    <w:p w14:paraId="4F2128B5" w14:textId="77777777" w:rsidR="005A7653" w:rsidRDefault="005A7653">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7E02B8">
        <w:rPr>
          <w:rFonts w:eastAsia="宋体"/>
          <w:color w:val="000000" w:themeColor="text1"/>
          <w:szCs w:val="24"/>
          <w:lang w:eastAsia="zh-CN"/>
        </w:rPr>
        <w:t>Option 7 (</w:t>
      </w:r>
      <w:r>
        <w:rPr>
          <w:rFonts w:eastAsia="宋体"/>
          <w:color w:val="000000" w:themeColor="text1"/>
          <w:szCs w:val="24"/>
          <w:lang w:eastAsia="zh-CN"/>
        </w:rPr>
        <w:t>Ericsson</w:t>
      </w:r>
      <w:r w:rsidRPr="007E02B8">
        <w:rPr>
          <w:rFonts w:eastAsia="宋体"/>
          <w:color w:val="000000" w:themeColor="text1"/>
          <w:szCs w:val="24"/>
          <w:lang w:eastAsia="zh-CN"/>
        </w:rPr>
        <w:t>):</w:t>
      </w:r>
    </w:p>
    <w:p w14:paraId="4F2128B6" w14:textId="77777777" w:rsidR="005A7653" w:rsidRDefault="005A7653">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7E02B8">
        <w:rPr>
          <w:rFonts w:eastAsia="宋体"/>
          <w:color w:val="000000" w:themeColor="text1"/>
          <w:szCs w:val="24"/>
          <w:lang w:eastAsia="zh-CN"/>
        </w:rPr>
        <w:t>For the solution based on shared MG, NCSG for L3 measurement or dedicated MG or NCSG, RAN4 work requires significant work compared to other solutions listed above</w:t>
      </w:r>
    </w:p>
    <w:p w14:paraId="4F2128B7" w14:textId="77777777" w:rsidR="005A7653" w:rsidRPr="00303B0A" w:rsidRDefault="005A7653">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lastRenderedPageBreak/>
        <w:t>Recommended WF</w:t>
      </w:r>
    </w:p>
    <w:p w14:paraId="4F2128B8" w14:textId="77777777" w:rsidR="00F13140" w:rsidRDefault="00F1314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Whether </w:t>
      </w:r>
      <w:r w:rsidR="00412DF4">
        <w:rPr>
          <w:rFonts w:eastAsia="宋体"/>
          <w:color w:val="0070C0"/>
          <w:szCs w:val="24"/>
          <w:lang w:eastAsia="zh-CN"/>
        </w:rPr>
        <w:t xml:space="preserve">is </w:t>
      </w:r>
      <w:r>
        <w:rPr>
          <w:rFonts w:eastAsia="宋体"/>
          <w:color w:val="0070C0"/>
          <w:szCs w:val="24"/>
          <w:lang w:eastAsia="zh-CN"/>
        </w:rPr>
        <w:t>following agreeable?</w:t>
      </w:r>
    </w:p>
    <w:p w14:paraId="4F2128B9" w14:textId="77777777" w:rsidR="00F13140" w:rsidRPr="00E52A15" w:rsidRDefault="00F13140">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E52A15">
        <w:rPr>
          <w:rFonts w:eastAsia="宋体" w:hint="eastAsia"/>
          <w:color w:val="0070C0"/>
          <w:szCs w:val="24"/>
          <w:lang w:eastAsia="zh-CN"/>
        </w:rPr>
        <w:t>W</w:t>
      </w:r>
      <w:r w:rsidRPr="00E52A15">
        <w:rPr>
          <w:rFonts w:eastAsia="宋体"/>
          <w:color w:val="0070C0"/>
          <w:szCs w:val="24"/>
          <w:lang w:eastAsia="zh-CN"/>
        </w:rPr>
        <w:t>orkload (standardization effort) for option B-2 is high</w:t>
      </w:r>
    </w:p>
    <w:p w14:paraId="4F2128BA" w14:textId="77777777" w:rsidR="005A7653" w:rsidRDefault="005A7653" w:rsidP="005A7653">
      <w:pPr>
        <w:rPr>
          <w:color w:val="0070C0"/>
          <w:lang w:val="en-US" w:eastAsia="zh-CN"/>
        </w:rPr>
      </w:pPr>
    </w:p>
    <w:p w14:paraId="4F2128BB" w14:textId="77777777" w:rsidR="005A7653" w:rsidRPr="001C5C68" w:rsidRDefault="005A7653">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f7"/>
        <w:tblW w:w="0" w:type="auto"/>
        <w:tblLook w:val="04A0" w:firstRow="1" w:lastRow="0" w:firstColumn="1" w:lastColumn="0" w:noHBand="0" w:noVBand="1"/>
      </w:tblPr>
      <w:tblGrid>
        <w:gridCol w:w="1239"/>
        <w:gridCol w:w="8392"/>
      </w:tblGrid>
      <w:tr w:rsidR="005A7653" w14:paraId="4F2128BE" w14:textId="77777777" w:rsidTr="00A614FB">
        <w:tc>
          <w:tcPr>
            <w:tcW w:w="1239" w:type="dxa"/>
          </w:tcPr>
          <w:p w14:paraId="4F2128BC" w14:textId="77777777" w:rsidR="005A7653" w:rsidRDefault="005A7653" w:rsidP="00A614FB">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F2128BD" w14:textId="77777777" w:rsidR="005A7653" w:rsidRDefault="005A7653" w:rsidP="00A614FB">
            <w:pPr>
              <w:spacing w:after="120"/>
              <w:rPr>
                <w:rFonts w:eastAsiaTheme="minorEastAsia"/>
                <w:b/>
                <w:bCs/>
                <w:color w:val="0070C0"/>
                <w:lang w:val="en-US" w:eastAsia="zh-CN"/>
              </w:rPr>
            </w:pPr>
            <w:r>
              <w:rPr>
                <w:rFonts w:eastAsiaTheme="minorEastAsia"/>
                <w:b/>
                <w:bCs/>
                <w:color w:val="0070C0"/>
                <w:lang w:val="en-US" w:eastAsia="zh-CN"/>
              </w:rPr>
              <w:t>Comments</w:t>
            </w:r>
          </w:p>
        </w:tc>
      </w:tr>
      <w:tr w:rsidR="005A7653" w14:paraId="4F2128C1" w14:textId="77777777" w:rsidTr="00A614FB">
        <w:tc>
          <w:tcPr>
            <w:tcW w:w="1239" w:type="dxa"/>
          </w:tcPr>
          <w:p w14:paraId="4F2128BF" w14:textId="77777777" w:rsidR="005A7653" w:rsidRDefault="00514DF0" w:rsidP="00A614FB">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4F2128C0" w14:textId="77777777" w:rsidR="005A7653" w:rsidRDefault="00514DF0" w:rsidP="00A614FB">
            <w:pPr>
              <w:spacing w:after="120"/>
              <w:rPr>
                <w:rFonts w:eastAsiaTheme="minorEastAsia"/>
                <w:color w:val="0070C0"/>
                <w:lang w:val="en-US" w:eastAsia="zh-CN"/>
              </w:rPr>
            </w:pPr>
            <w:r>
              <w:rPr>
                <w:rFonts w:eastAsiaTheme="minorEastAsia"/>
                <w:color w:val="0070C0"/>
                <w:lang w:val="en-US" w:eastAsia="zh-CN"/>
              </w:rPr>
              <w:t>Same comment as in the previous issue1-1-6.</w:t>
            </w:r>
          </w:p>
        </w:tc>
      </w:tr>
      <w:tr w:rsidR="005A7653" w14:paraId="4F2128C4" w14:textId="77777777" w:rsidTr="00A614FB">
        <w:tc>
          <w:tcPr>
            <w:tcW w:w="1239" w:type="dxa"/>
          </w:tcPr>
          <w:p w14:paraId="4F2128C2" w14:textId="4E5AF705" w:rsidR="005A7653" w:rsidRDefault="00605ED1" w:rsidP="00A614FB">
            <w:pPr>
              <w:spacing w:after="120"/>
              <w:rPr>
                <w:rFonts w:eastAsiaTheme="minorEastAsia"/>
                <w:color w:val="0070C0"/>
                <w:lang w:val="en-US" w:eastAsia="zh-CN"/>
              </w:rPr>
            </w:pPr>
            <w:r>
              <w:rPr>
                <w:rFonts w:eastAsiaTheme="minorEastAsia"/>
                <w:color w:val="0070C0"/>
                <w:lang w:val="en-US" w:eastAsia="zh-CN"/>
              </w:rPr>
              <w:t>V</w:t>
            </w:r>
            <w:r w:rsidR="00DF2865">
              <w:rPr>
                <w:rFonts w:eastAsiaTheme="minorEastAsia"/>
                <w:color w:val="0070C0"/>
                <w:lang w:val="en-US" w:eastAsia="zh-CN"/>
              </w:rPr>
              <w:t>ivo</w:t>
            </w:r>
          </w:p>
        </w:tc>
        <w:tc>
          <w:tcPr>
            <w:tcW w:w="8392" w:type="dxa"/>
          </w:tcPr>
          <w:p w14:paraId="4F2128C3" w14:textId="77777777" w:rsidR="005A7653" w:rsidRDefault="00DF2865" w:rsidP="00A614F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to leave this for the 2</w:t>
            </w:r>
            <w:r w:rsidRPr="00DF2865">
              <w:rPr>
                <w:rFonts w:eastAsiaTheme="minorEastAsia"/>
                <w:color w:val="0070C0"/>
                <w:vertAlign w:val="superscript"/>
                <w:lang w:val="en-US" w:eastAsia="zh-CN"/>
              </w:rPr>
              <w:t>nd</w:t>
            </w:r>
            <w:r>
              <w:rPr>
                <w:rFonts w:eastAsiaTheme="minorEastAsia"/>
                <w:color w:val="0070C0"/>
                <w:lang w:val="en-US" w:eastAsia="zh-CN"/>
              </w:rPr>
              <w:t xml:space="preserve"> round discussion when aspects in Issue 1-1-1 are determined.</w:t>
            </w:r>
          </w:p>
        </w:tc>
      </w:tr>
      <w:tr w:rsidR="006A4748" w14:paraId="4F2128C7" w14:textId="77777777" w:rsidTr="00A614FB">
        <w:tc>
          <w:tcPr>
            <w:tcW w:w="1239" w:type="dxa"/>
          </w:tcPr>
          <w:p w14:paraId="4F2128C5" w14:textId="77777777" w:rsidR="006A4748" w:rsidRDefault="006A4748" w:rsidP="006A474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4F2128C6" w14:textId="77777777" w:rsidR="006A4748" w:rsidRDefault="006A4748" w:rsidP="006A4748">
            <w:pPr>
              <w:spacing w:after="120"/>
              <w:rPr>
                <w:rFonts w:eastAsiaTheme="minorEastAsia"/>
                <w:color w:val="0070C0"/>
                <w:lang w:val="en-US" w:eastAsia="zh-CN"/>
              </w:rPr>
            </w:pPr>
            <w:r>
              <w:rPr>
                <w:rFonts w:eastAsiaTheme="minorEastAsia"/>
                <w:color w:val="0070C0"/>
                <w:lang w:val="en-US" w:eastAsia="zh-CN"/>
              </w:rPr>
              <w:t xml:space="preserve">Similar view as MTK and vivo, this can be discussed as part of the </w:t>
            </w:r>
            <w:proofErr w:type="gramStart"/>
            <w:r>
              <w:rPr>
                <w:rFonts w:eastAsiaTheme="minorEastAsia"/>
                <w:color w:val="0070C0"/>
                <w:lang w:val="en-US" w:eastAsia="zh-CN"/>
              </w:rPr>
              <w:t>high level</w:t>
            </w:r>
            <w:proofErr w:type="gramEnd"/>
            <w:r>
              <w:rPr>
                <w:rFonts w:eastAsiaTheme="minorEastAsia"/>
                <w:color w:val="0070C0"/>
                <w:lang w:val="en-US" w:eastAsia="zh-CN"/>
              </w:rPr>
              <w:t xml:space="preserve"> analysis based on outcome of Issue 1-1-1.</w:t>
            </w:r>
          </w:p>
        </w:tc>
      </w:tr>
      <w:tr w:rsidR="00574CEA" w14:paraId="4F2128CA" w14:textId="77777777" w:rsidTr="00A614FB">
        <w:tc>
          <w:tcPr>
            <w:tcW w:w="1239" w:type="dxa"/>
          </w:tcPr>
          <w:p w14:paraId="4F2128C8" w14:textId="77777777" w:rsidR="00574CEA" w:rsidRDefault="00574CEA" w:rsidP="006A4748">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4F2128C9" w14:textId="77777777" w:rsidR="00574CEA" w:rsidRDefault="00574CEA" w:rsidP="006A4748">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e are fine to leave it to 2</w:t>
            </w:r>
            <w:r w:rsidRPr="008D1FBC">
              <w:rPr>
                <w:rFonts w:eastAsiaTheme="minorEastAsia" w:hint="eastAsia"/>
                <w:color w:val="0070C0"/>
                <w:vertAlign w:val="superscript"/>
                <w:lang w:val="en-US" w:eastAsia="zh-CN"/>
              </w:rPr>
              <w:t>nd</w:t>
            </w:r>
            <w:r>
              <w:rPr>
                <w:rFonts w:eastAsiaTheme="minorEastAsia" w:hint="eastAsia"/>
                <w:color w:val="0070C0"/>
                <w:lang w:val="en-US" w:eastAsia="zh-CN"/>
              </w:rPr>
              <w:t xml:space="preserve"> round discussion, but we understand this approach will cause higher spec impact, implementation complexity and also high impact the mobility performance. </w:t>
            </w:r>
          </w:p>
        </w:tc>
      </w:tr>
      <w:tr w:rsidR="003051B7" w14:paraId="4F2128CD" w14:textId="77777777" w:rsidTr="00A614FB">
        <w:tc>
          <w:tcPr>
            <w:tcW w:w="1239" w:type="dxa"/>
          </w:tcPr>
          <w:p w14:paraId="4F2128CB" w14:textId="45D3C797" w:rsidR="003051B7" w:rsidRDefault="003051B7" w:rsidP="003051B7">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689CCEAF" w14:textId="77777777" w:rsidR="003051B7" w:rsidRDefault="003051B7" w:rsidP="003051B7">
            <w:pPr>
              <w:spacing w:after="120"/>
              <w:rPr>
                <w:rFonts w:eastAsiaTheme="minorEastAsia"/>
                <w:color w:val="0070C0"/>
                <w:lang w:val="en-US" w:eastAsia="zh-CN"/>
              </w:rPr>
            </w:pPr>
            <w:r>
              <w:rPr>
                <w:rFonts w:eastAsiaTheme="minorEastAsia"/>
                <w:color w:val="0070C0"/>
                <w:lang w:val="en-US" w:eastAsia="zh-CN"/>
              </w:rPr>
              <w:t>We disagree to the recommend WF. Our comment for previous is valid here, reproduced below:</w:t>
            </w:r>
          </w:p>
          <w:p w14:paraId="4F2128CC" w14:textId="62B1FFD1" w:rsidR="003051B7" w:rsidRDefault="003051B7" w:rsidP="003051B7">
            <w:pPr>
              <w:spacing w:after="120"/>
              <w:rPr>
                <w:rFonts w:eastAsiaTheme="minorEastAsia"/>
                <w:color w:val="0070C0"/>
                <w:lang w:val="en-US" w:eastAsia="zh-CN"/>
              </w:rPr>
            </w:pPr>
            <w:r>
              <w:rPr>
                <w:rFonts w:eastAsiaTheme="minorEastAsia"/>
                <w:color w:val="0070C0"/>
                <w:lang w:val="en-US" w:eastAsia="zh-CN"/>
              </w:rPr>
              <w:t>RAN4 should first agree on the criteria/metric to evaluate the different solutions. Companies can provide their analysis and comments based on those metrics. Otherwise, we don’t see the point of spending time to identifying the metric to evaluate the different options.</w:t>
            </w:r>
          </w:p>
        </w:tc>
      </w:tr>
      <w:tr w:rsidR="00C422B5" w14:paraId="4F2128D0" w14:textId="77777777" w:rsidTr="00A614FB">
        <w:tc>
          <w:tcPr>
            <w:tcW w:w="1239" w:type="dxa"/>
          </w:tcPr>
          <w:p w14:paraId="4F2128CE" w14:textId="6C4ACD64" w:rsidR="00C422B5" w:rsidRDefault="00C422B5" w:rsidP="00C422B5">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0CB66BA5" w14:textId="77777777" w:rsidR="00C422B5" w:rsidRDefault="00C422B5" w:rsidP="00C422B5">
            <w:pPr>
              <w:spacing w:after="120"/>
              <w:rPr>
                <w:color w:val="0070C0"/>
                <w:lang w:eastAsia="zh-CN"/>
              </w:rPr>
            </w:pPr>
            <w:r>
              <w:rPr>
                <w:color w:val="0070C0"/>
                <w:lang w:eastAsia="zh-CN"/>
              </w:rPr>
              <w:t>No reply due to guidance:</w:t>
            </w:r>
          </w:p>
          <w:p w14:paraId="4F2128CF" w14:textId="4D4C4539" w:rsidR="00C422B5" w:rsidRDefault="00C422B5" w:rsidP="00C422B5">
            <w:pPr>
              <w:spacing w:after="120"/>
              <w:rPr>
                <w:rFonts w:eastAsiaTheme="minorEastAsia"/>
                <w:color w:val="0070C0"/>
                <w:lang w:val="en-US" w:eastAsia="zh-CN"/>
              </w:rPr>
            </w:pPr>
            <w:r>
              <w:rPr>
                <w:rFonts w:hint="eastAsia"/>
                <w:color w:val="0070C0"/>
                <w:lang w:eastAsia="zh-CN"/>
              </w:rPr>
              <w:t>I</w:t>
            </w:r>
            <w:r>
              <w:rPr>
                <w:color w:val="0070C0"/>
                <w:lang w:eastAsia="zh-CN"/>
              </w:rPr>
              <w:t>n the 1</w:t>
            </w:r>
            <w:r w:rsidRPr="00253AA4">
              <w:rPr>
                <w:color w:val="0070C0"/>
                <w:vertAlign w:val="superscript"/>
                <w:lang w:eastAsia="zh-CN"/>
              </w:rPr>
              <w:t>st</w:t>
            </w:r>
            <w:r>
              <w:rPr>
                <w:color w:val="0070C0"/>
                <w:lang w:eastAsia="zh-CN"/>
              </w:rPr>
              <w:t xml:space="preserve"> round, companies are encouraged to focus on Issue 1-1-1, Issue 1-1-2, Issue 1-1-3 and Issue 1-2-1.</w:t>
            </w:r>
          </w:p>
        </w:tc>
      </w:tr>
      <w:tr w:rsidR="00010FAD" w14:paraId="4F2128D3" w14:textId="77777777" w:rsidTr="00A614FB">
        <w:tc>
          <w:tcPr>
            <w:tcW w:w="1239" w:type="dxa"/>
          </w:tcPr>
          <w:p w14:paraId="4F2128D1" w14:textId="06DDA3C3" w:rsidR="00010FAD" w:rsidRDefault="00010FAD" w:rsidP="00010FAD">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4F2128D2" w14:textId="41378735" w:rsidR="00010FAD" w:rsidRDefault="00010FAD" w:rsidP="00010FAD">
            <w:pPr>
              <w:spacing w:after="120"/>
              <w:rPr>
                <w:rFonts w:eastAsiaTheme="minorEastAsia"/>
                <w:color w:val="0070C0"/>
                <w:lang w:val="en-US" w:eastAsia="zh-CN"/>
              </w:rPr>
            </w:pPr>
            <w:r>
              <w:rPr>
                <w:rFonts w:eastAsiaTheme="minorEastAsia"/>
                <w:color w:val="0070C0"/>
                <w:lang w:val="en-US" w:eastAsia="zh-CN"/>
              </w:rPr>
              <w:t>It can be subjective about the workload. Therefore, the recommended WF is hard to agree.</w:t>
            </w:r>
          </w:p>
        </w:tc>
      </w:tr>
      <w:tr w:rsidR="00574CEA" w14:paraId="4F2128D6" w14:textId="77777777" w:rsidTr="00A614FB">
        <w:tc>
          <w:tcPr>
            <w:tcW w:w="1239" w:type="dxa"/>
          </w:tcPr>
          <w:p w14:paraId="4F2128D4" w14:textId="77777777" w:rsidR="00574CEA" w:rsidRDefault="00574CEA" w:rsidP="006A4748">
            <w:pPr>
              <w:spacing w:after="120"/>
              <w:rPr>
                <w:color w:val="0070C0"/>
                <w:lang w:eastAsia="zh-CN"/>
              </w:rPr>
            </w:pPr>
          </w:p>
        </w:tc>
        <w:tc>
          <w:tcPr>
            <w:tcW w:w="8392" w:type="dxa"/>
          </w:tcPr>
          <w:p w14:paraId="4F2128D5" w14:textId="77777777" w:rsidR="00574CEA" w:rsidRDefault="00574CEA" w:rsidP="006A4748">
            <w:pPr>
              <w:spacing w:after="120"/>
              <w:rPr>
                <w:rFonts w:eastAsiaTheme="minorEastAsia"/>
                <w:color w:val="0070C0"/>
                <w:lang w:val="en-US" w:eastAsia="zh-CN"/>
              </w:rPr>
            </w:pPr>
          </w:p>
        </w:tc>
      </w:tr>
      <w:tr w:rsidR="00574CEA" w14:paraId="4F2128D9" w14:textId="77777777" w:rsidTr="00A614FB">
        <w:tc>
          <w:tcPr>
            <w:tcW w:w="1239" w:type="dxa"/>
          </w:tcPr>
          <w:p w14:paraId="4F2128D7" w14:textId="77777777" w:rsidR="00574CEA" w:rsidRDefault="00574CEA" w:rsidP="006A4748">
            <w:pPr>
              <w:spacing w:after="120"/>
              <w:rPr>
                <w:rFonts w:eastAsiaTheme="minorEastAsia"/>
                <w:color w:val="0070C0"/>
                <w:lang w:val="en-US" w:eastAsia="zh-CN"/>
              </w:rPr>
            </w:pPr>
          </w:p>
        </w:tc>
        <w:tc>
          <w:tcPr>
            <w:tcW w:w="8392" w:type="dxa"/>
          </w:tcPr>
          <w:p w14:paraId="4F2128D8" w14:textId="77777777" w:rsidR="00574CEA" w:rsidRDefault="00574CEA" w:rsidP="006A4748">
            <w:pPr>
              <w:spacing w:after="120"/>
              <w:rPr>
                <w:rFonts w:eastAsiaTheme="minorEastAsia"/>
                <w:color w:val="0070C0"/>
                <w:lang w:val="en-US" w:eastAsia="zh-CN"/>
              </w:rPr>
            </w:pPr>
          </w:p>
        </w:tc>
      </w:tr>
      <w:tr w:rsidR="00574CEA" w14:paraId="4F2128DC" w14:textId="77777777" w:rsidTr="00A614FB">
        <w:tc>
          <w:tcPr>
            <w:tcW w:w="1239" w:type="dxa"/>
          </w:tcPr>
          <w:p w14:paraId="4F2128DA" w14:textId="77777777" w:rsidR="00574CEA" w:rsidRDefault="00574CEA" w:rsidP="006A4748">
            <w:pPr>
              <w:spacing w:after="120"/>
              <w:rPr>
                <w:color w:val="0070C0"/>
                <w:lang w:val="en-US" w:eastAsia="zh-CN"/>
              </w:rPr>
            </w:pPr>
          </w:p>
        </w:tc>
        <w:tc>
          <w:tcPr>
            <w:tcW w:w="8392" w:type="dxa"/>
          </w:tcPr>
          <w:p w14:paraId="4F2128DB" w14:textId="77777777" w:rsidR="00574CEA" w:rsidRDefault="00574CEA" w:rsidP="006A4748">
            <w:pPr>
              <w:spacing w:after="120"/>
              <w:rPr>
                <w:color w:val="0070C0"/>
                <w:lang w:val="en-US" w:eastAsia="ja-JP"/>
              </w:rPr>
            </w:pPr>
          </w:p>
        </w:tc>
      </w:tr>
    </w:tbl>
    <w:p w14:paraId="4F2128DD" w14:textId="77777777" w:rsidR="005A7653" w:rsidRDefault="005A7653" w:rsidP="005A7653">
      <w:pPr>
        <w:rPr>
          <w:color w:val="000000" w:themeColor="text1"/>
          <w:lang w:eastAsia="zh-CN"/>
        </w:rPr>
      </w:pPr>
    </w:p>
    <w:p w14:paraId="4F2128DE" w14:textId="77777777" w:rsidR="00EB23BC" w:rsidRPr="00303B0A" w:rsidRDefault="00EB23BC" w:rsidP="00EB23BC">
      <w:pPr>
        <w:rPr>
          <w:b/>
          <w:color w:val="000000" w:themeColor="text1"/>
          <w:u w:val="single"/>
          <w:lang w:eastAsia="ko-KR"/>
        </w:rPr>
      </w:pPr>
      <w:r w:rsidRPr="00303B0A">
        <w:rPr>
          <w:b/>
          <w:color w:val="000000" w:themeColor="text1"/>
          <w:u w:val="single"/>
          <w:lang w:eastAsia="ko-KR"/>
        </w:rPr>
        <w:t>Issue 1-</w:t>
      </w:r>
      <w:r>
        <w:rPr>
          <w:b/>
          <w:color w:val="000000" w:themeColor="text1"/>
          <w:u w:val="single"/>
          <w:lang w:eastAsia="ko-KR"/>
        </w:rPr>
        <w:t>1-</w:t>
      </w:r>
      <w:r w:rsidR="00CD7D2C">
        <w:rPr>
          <w:b/>
          <w:color w:val="000000" w:themeColor="text1"/>
          <w:u w:val="single"/>
          <w:lang w:eastAsia="ko-KR"/>
        </w:rPr>
        <w:t>7</w:t>
      </w:r>
      <w:r w:rsidRPr="00303B0A">
        <w:rPr>
          <w:b/>
          <w:color w:val="000000" w:themeColor="text1"/>
          <w:u w:val="single"/>
          <w:lang w:eastAsia="ko-KR"/>
        </w:rPr>
        <w:t xml:space="preserve">: </w:t>
      </w:r>
      <w:r>
        <w:rPr>
          <w:b/>
          <w:color w:val="000000" w:themeColor="text1"/>
          <w:u w:val="single"/>
          <w:lang w:eastAsia="ko-KR"/>
        </w:rPr>
        <w:t xml:space="preserve">Considerations for option </w:t>
      </w:r>
      <w:r w:rsidR="00CC4C3C">
        <w:rPr>
          <w:b/>
          <w:color w:val="000000" w:themeColor="text1"/>
          <w:u w:val="single"/>
          <w:lang w:eastAsia="ko-KR"/>
        </w:rPr>
        <w:t>C</w:t>
      </w:r>
    </w:p>
    <w:p w14:paraId="4F2128DF" w14:textId="77777777" w:rsidR="00EB23BC" w:rsidRPr="00303B0A" w:rsidRDefault="00EB23BC">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Proposals</w:t>
      </w:r>
    </w:p>
    <w:p w14:paraId="4F2128E0" w14:textId="77777777" w:rsidR="00EB23BC" w:rsidRDefault="00EB23BC">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Option 1</w:t>
      </w:r>
      <w:r>
        <w:rPr>
          <w:rFonts w:eastAsia="宋体"/>
          <w:color w:val="000000" w:themeColor="text1"/>
          <w:szCs w:val="24"/>
          <w:lang w:eastAsia="zh-CN"/>
        </w:rPr>
        <w:t xml:space="preserve"> (Intel)</w:t>
      </w:r>
      <w:r w:rsidRPr="00303B0A">
        <w:rPr>
          <w:rFonts w:eastAsia="宋体"/>
          <w:color w:val="000000" w:themeColor="text1"/>
          <w:szCs w:val="24"/>
          <w:lang w:eastAsia="zh-CN"/>
        </w:rPr>
        <w:t xml:space="preserve">: </w:t>
      </w:r>
    </w:p>
    <w:p w14:paraId="4F2128E1" w14:textId="77777777" w:rsidR="00A92E7E" w:rsidRDefault="00A92E7E">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A92E7E">
        <w:rPr>
          <w:rFonts w:eastAsia="宋体"/>
          <w:color w:val="000000" w:themeColor="text1"/>
          <w:szCs w:val="24"/>
          <w:lang w:eastAsia="zh-CN"/>
        </w:rPr>
        <w:t xml:space="preserve">NCD-SSB approach is an independent and separate capability from FG 6-1a although it can also achieve the same goal of FG 6-1a to give </w:t>
      </w:r>
      <w:proofErr w:type="spellStart"/>
      <w:r w:rsidRPr="00A92E7E">
        <w:rPr>
          <w:rFonts w:eastAsia="宋体"/>
          <w:color w:val="000000" w:themeColor="text1"/>
          <w:szCs w:val="24"/>
          <w:lang w:eastAsia="zh-CN"/>
        </w:rPr>
        <w:t>gNB’s</w:t>
      </w:r>
      <w:proofErr w:type="spellEnd"/>
      <w:r w:rsidRPr="00A92E7E">
        <w:rPr>
          <w:rFonts w:eastAsia="宋体"/>
          <w:color w:val="000000" w:themeColor="text1"/>
          <w:szCs w:val="24"/>
          <w:lang w:eastAsia="zh-CN"/>
        </w:rPr>
        <w:t xml:space="preserve"> scheduling flexibility from load balancing perspective.</w:t>
      </w:r>
    </w:p>
    <w:p w14:paraId="4F2128E2" w14:textId="77777777" w:rsidR="00EB23BC" w:rsidRDefault="00EB23BC">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Option 2</w:t>
      </w:r>
      <w:r>
        <w:rPr>
          <w:rFonts w:eastAsia="宋体"/>
          <w:color w:val="000000" w:themeColor="text1"/>
          <w:szCs w:val="24"/>
          <w:lang w:eastAsia="zh-CN"/>
        </w:rPr>
        <w:t xml:space="preserve"> (CATT)</w:t>
      </w:r>
      <w:r w:rsidRPr="00303B0A">
        <w:rPr>
          <w:rFonts w:eastAsia="宋体"/>
          <w:color w:val="000000" w:themeColor="text1"/>
          <w:szCs w:val="24"/>
          <w:lang w:eastAsia="zh-CN"/>
        </w:rPr>
        <w:t xml:space="preserve">: </w:t>
      </w:r>
    </w:p>
    <w:p w14:paraId="4F2128E3" w14:textId="52FDC8F2" w:rsidR="004F474C" w:rsidRPr="004F474C" w:rsidRDefault="004F474C">
      <w:pPr>
        <w:pStyle w:val="aff8"/>
        <w:numPr>
          <w:ilvl w:val="2"/>
          <w:numId w:val="1"/>
        </w:numPr>
        <w:spacing w:after="120"/>
        <w:ind w:firstLineChars="0"/>
        <w:rPr>
          <w:rFonts w:eastAsia="宋体"/>
          <w:color w:val="000000" w:themeColor="text1"/>
          <w:szCs w:val="24"/>
          <w:lang w:eastAsia="zh-CN"/>
        </w:rPr>
      </w:pPr>
      <w:r w:rsidRPr="004F474C">
        <w:rPr>
          <w:rFonts w:eastAsia="宋体"/>
          <w:color w:val="000000" w:themeColor="text1"/>
          <w:szCs w:val="24"/>
          <w:lang w:eastAsia="zh-CN"/>
        </w:rPr>
        <w:t xml:space="preserve">If Option </w:t>
      </w:r>
      <w:r>
        <w:rPr>
          <w:rFonts w:eastAsia="宋体"/>
          <w:color w:val="000000" w:themeColor="text1"/>
          <w:szCs w:val="24"/>
          <w:lang w:eastAsia="zh-CN"/>
        </w:rPr>
        <w:t>A</w:t>
      </w:r>
      <w:r w:rsidRPr="004F474C">
        <w:rPr>
          <w:rFonts w:eastAsia="宋体"/>
          <w:color w:val="000000" w:themeColor="text1"/>
          <w:szCs w:val="24"/>
          <w:lang w:eastAsia="zh-CN"/>
        </w:rPr>
        <w:t xml:space="preserve"> is not sufficient in Rel-18, RAN4 can further discuss the extension of NCD-SSB to non-Redcap </w:t>
      </w:r>
      <w:proofErr w:type="spellStart"/>
      <w:r w:rsidRPr="004F474C">
        <w:rPr>
          <w:rFonts w:eastAsia="宋体"/>
          <w:color w:val="000000" w:themeColor="text1"/>
          <w:szCs w:val="24"/>
          <w:lang w:eastAsia="zh-CN"/>
        </w:rPr>
        <w:t>U</w:t>
      </w:r>
      <w:r w:rsidR="00605ED1" w:rsidRPr="004F474C">
        <w:rPr>
          <w:rFonts w:eastAsia="宋体"/>
          <w:color w:val="000000" w:themeColor="text1"/>
          <w:szCs w:val="24"/>
          <w:lang w:eastAsia="zh-CN"/>
        </w:rPr>
        <w:t>e</w:t>
      </w:r>
      <w:r w:rsidRPr="004F474C">
        <w:rPr>
          <w:rFonts w:eastAsia="宋体"/>
          <w:color w:val="000000" w:themeColor="text1"/>
          <w:szCs w:val="24"/>
          <w:lang w:eastAsia="zh-CN"/>
        </w:rPr>
        <w:t>s</w:t>
      </w:r>
      <w:proofErr w:type="spellEnd"/>
      <w:r w:rsidRPr="004F474C">
        <w:rPr>
          <w:rFonts w:eastAsia="宋体"/>
          <w:color w:val="000000" w:themeColor="text1"/>
          <w:szCs w:val="24"/>
          <w:lang w:eastAsia="zh-CN"/>
        </w:rPr>
        <w:t xml:space="preserve"> in Rel-18. Requirements for Rel-17 Redcap </w:t>
      </w:r>
      <w:proofErr w:type="spellStart"/>
      <w:r w:rsidRPr="004F474C">
        <w:rPr>
          <w:rFonts w:eastAsia="宋体"/>
          <w:color w:val="000000" w:themeColor="text1"/>
          <w:szCs w:val="24"/>
          <w:lang w:eastAsia="zh-CN"/>
        </w:rPr>
        <w:t>U</w:t>
      </w:r>
      <w:r w:rsidR="00605ED1" w:rsidRPr="004F474C">
        <w:rPr>
          <w:rFonts w:eastAsia="宋体"/>
          <w:color w:val="000000" w:themeColor="text1"/>
          <w:szCs w:val="24"/>
          <w:lang w:eastAsia="zh-CN"/>
        </w:rPr>
        <w:t>e</w:t>
      </w:r>
      <w:r w:rsidRPr="004F474C">
        <w:rPr>
          <w:rFonts w:eastAsia="宋体"/>
          <w:color w:val="000000" w:themeColor="text1"/>
          <w:szCs w:val="24"/>
          <w:lang w:eastAsia="zh-CN"/>
        </w:rPr>
        <w:t>s</w:t>
      </w:r>
      <w:proofErr w:type="spellEnd"/>
      <w:r w:rsidRPr="004F474C">
        <w:rPr>
          <w:rFonts w:eastAsia="宋体"/>
          <w:color w:val="000000" w:themeColor="text1"/>
          <w:szCs w:val="24"/>
          <w:lang w:eastAsia="zh-CN"/>
        </w:rPr>
        <w:t xml:space="preserve"> can be taken as a starting point. </w:t>
      </w:r>
    </w:p>
    <w:p w14:paraId="4F2128E4" w14:textId="77777777" w:rsidR="004F474C" w:rsidRPr="00303B0A" w:rsidRDefault="004F474C">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4F474C">
        <w:rPr>
          <w:rFonts w:eastAsia="宋体"/>
          <w:color w:val="000000" w:themeColor="text1"/>
          <w:szCs w:val="24"/>
          <w:lang w:eastAsia="zh-CN"/>
        </w:rPr>
        <w:t xml:space="preserve">Option </w:t>
      </w:r>
      <w:r>
        <w:rPr>
          <w:rFonts w:eastAsia="宋体"/>
          <w:color w:val="000000" w:themeColor="text1"/>
          <w:szCs w:val="24"/>
          <w:lang w:eastAsia="zh-CN"/>
        </w:rPr>
        <w:t>C</w:t>
      </w:r>
      <w:r w:rsidRPr="004F474C">
        <w:rPr>
          <w:rFonts w:eastAsia="宋体"/>
          <w:color w:val="000000" w:themeColor="text1"/>
          <w:szCs w:val="24"/>
          <w:lang w:eastAsia="zh-CN"/>
        </w:rPr>
        <w:t xml:space="preserve"> may also impact RAN1 and RAN2 so the other WGs need to be involved, i.e., RAN discussion is needed regarding whether Option </w:t>
      </w:r>
      <w:r>
        <w:rPr>
          <w:rFonts w:eastAsia="宋体"/>
          <w:color w:val="000000" w:themeColor="text1"/>
          <w:szCs w:val="24"/>
          <w:lang w:eastAsia="zh-CN"/>
        </w:rPr>
        <w:t>C</w:t>
      </w:r>
      <w:r w:rsidRPr="004F474C">
        <w:rPr>
          <w:rFonts w:eastAsia="宋体"/>
          <w:color w:val="000000" w:themeColor="text1"/>
          <w:szCs w:val="24"/>
          <w:lang w:eastAsia="zh-CN"/>
        </w:rPr>
        <w:t>) is supported in Rel-18 or not.</w:t>
      </w:r>
    </w:p>
    <w:p w14:paraId="4F2128E5" w14:textId="77777777" w:rsidR="00DD032E" w:rsidRDefault="00DD032E">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3 (CMCC)</w:t>
      </w:r>
      <w:r w:rsidRPr="00303B0A">
        <w:rPr>
          <w:rFonts w:eastAsia="宋体"/>
          <w:color w:val="000000" w:themeColor="text1"/>
          <w:szCs w:val="24"/>
          <w:lang w:eastAsia="zh-CN"/>
        </w:rPr>
        <w:t xml:space="preserve">: </w:t>
      </w:r>
    </w:p>
    <w:p w14:paraId="4F2128E6" w14:textId="77777777" w:rsidR="00DD032E" w:rsidRDefault="00DD032E">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DD032E">
        <w:rPr>
          <w:rFonts w:eastAsia="宋体"/>
          <w:color w:val="000000" w:themeColor="text1"/>
          <w:szCs w:val="24"/>
          <w:lang w:eastAsia="zh-CN"/>
        </w:rPr>
        <w:t>BM/RLM/BFD measurement with NCD-SSB can work with existing RAN4 requirements. No new requirements are needed.</w:t>
      </w:r>
    </w:p>
    <w:p w14:paraId="4F2128E7" w14:textId="77777777" w:rsidR="00927638" w:rsidRDefault="00927638">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4 (Apple)</w:t>
      </w:r>
      <w:r w:rsidRPr="00303B0A">
        <w:rPr>
          <w:rFonts w:eastAsia="宋体"/>
          <w:color w:val="000000" w:themeColor="text1"/>
          <w:szCs w:val="24"/>
          <w:lang w:eastAsia="zh-CN"/>
        </w:rPr>
        <w:t xml:space="preserve">: </w:t>
      </w:r>
    </w:p>
    <w:p w14:paraId="4F2128E8" w14:textId="77777777" w:rsidR="00927638" w:rsidRDefault="00927638">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U</w:t>
      </w:r>
      <w:r w:rsidRPr="00927638">
        <w:rPr>
          <w:rFonts w:eastAsia="宋体"/>
          <w:color w:val="000000" w:themeColor="text1"/>
          <w:szCs w:val="24"/>
          <w:lang w:eastAsia="zh-CN"/>
        </w:rPr>
        <w:t>sing NCD-SSB for BM/RLM/BFD may be feasible. However, a certain level of RAN4 study is still expected to support it. Besides, compared with CSI-RS approach, it is not that attractive since CSI-RS is more flexible.</w:t>
      </w:r>
    </w:p>
    <w:p w14:paraId="4F2128E9" w14:textId="77777777" w:rsidR="00AF736E" w:rsidRDefault="00AF736E">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sidR="00C74E12">
        <w:rPr>
          <w:rFonts w:eastAsia="宋体"/>
          <w:color w:val="000000" w:themeColor="text1"/>
          <w:szCs w:val="24"/>
          <w:lang w:eastAsia="zh-CN"/>
        </w:rPr>
        <w:t>5</w:t>
      </w:r>
      <w:r>
        <w:rPr>
          <w:rFonts w:eastAsia="宋体"/>
          <w:color w:val="000000" w:themeColor="text1"/>
          <w:szCs w:val="24"/>
          <w:lang w:eastAsia="zh-CN"/>
        </w:rPr>
        <w:t xml:space="preserve"> (</w:t>
      </w:r>
      <w:proofErr w:type="spellStart"/>
      <w:r>
        <w:rPr>
          <w:rFonts w:eastAsia="宋体"/>
          <w:color w:val="000000" w:themeColor="text1"/>
          <w:szCs w:val="24"/>
          <w:lang w:eastAsia="zh-CN"/>
        </w:rPr>
        <w:t>Spreadtrum</w:t>
      </w:r>
      <w:proofErr w:type="spellEnd"/>
      <w:r>
        <w:rPr>
          <w:rFonts w:eastAsia="宋体"/>
          <w:color w:val="000000" w:themeColor="text1"/>
          <w:szCs w:val="24"/>
          <w:lang w:eastAsia="zh-CN"/>
        </w:rPr>
        <w:t>)</w:t>
      </w:r>
      <w:r w:rsidRPr="00303B0A">
        <w:rPr>
          <w:rFonts w:eastAsia="宋体"/>
          <w:color w:val="000000" w:themeColor="text1"/>
          <w:szCs w:val="24"/>
          <w:lang w:eastAsia="zh-CN"/>
        </w:rPr>
        <w:t xml:space="preserve">: </w:t>
      </w:r>
    </w:p>
    <w:p w14:paraId="4F2128EA" w14:textId="04F9E620" w:rsidR="00AF736E" w:rsidRDefault="008E6F67">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8E6F67">
        <w:rPr>
          <w:rFonts w:eastAsia="宋体"/>
          <w:color w:val="000000" w:themeColor="text1"/>
          <w:szCs w:val="24"/>
          <w:lang w:eastAsia="zh-CN"/>
        </w:rPr>
        <w:lastRenderedPageBreak/>
        <w:t xml:space="preserve">The NCD-SSB adopted by release-17 UE would be applied by </w:t>
      </w:r>
      <w:proofErr w:type="spellStart"/>
      <w:r w:rsidRPr="008E6F67">
        <w:rPr>
          <w:rFonts w:eastAsia="宋体"/>
          <w:color w:val="000000" w:themeColor="text1"/>
          <w:szCs w:val="24"/>
          <w:lang w:eastAsia="zh-CN"/>
        </w:rPr>
        <w:t>U</w:t>
      </w:r>
      <w:r w:rsidR="00605ED1" w:rsidRPr="008E6F67">
        <w:rPr>
          <w:rFonts w:eastAsia="宋体"/>
          <w:color w:val="000000" w:themeColor="text1"/>
          <w:szCs w:val="24"/>
          <w:lang w:eastAsia="zh-CN"/>
        </w:rPr>
        <w:t>e</w:t>
      </w:r>
      <w:r w:rsidRPr="008E6F67">
        <w:rPr>
          <w:rFonts w:eastAsia="宋体"/>
          <w:color w:val="000000" w:themeColor="text1"/>
          <w:szCs w:val="24"/>
          <w:lang w:eastAsia="zh-CN"/>
        </w:rPr>
        <w:t>s</w:t>
      </w:r>
      <w:proofErr w:type="spellEnd"/>
      <w:r w:rsidRPr="008E6F67">
        <w:rPr>
          <w:rFonts w:eastAsia="宋体"/>
          <w:color w:val="000000" w:themeColor="text1"/>
          <w:szCs w:val="24"/>
          <w:lang w:eastAsia="zh-CN"/>
        </w:rPr>
        <w:t xml:space="preserve"> to support” FG 6-1a BWP without restriction”</w:t>
      </w:r>
    </w:p>
    <w:p w14:paraId="4F2128EB" w14:textId="77777777" w:rsidR="00506408" w:rsidRPr="00506408" w:rsidRDefault="00506408">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506408">
        <w:rPr>
          <w:rFonts w:eastAsia="宋体"/>
          <w:color w:val="000000" w:themeColor="text1"/>
          <w:szCs w:val="24"/>
          <w:lang w:eastAsia="zh-CN"/>
        </w:rPr>
        <w:t xml:space="preserve">Option 6 (vivo): </w:t>
      </w:r>
    </w:p>
    <w:p w14:paraId="4F2128EC" w14:textId="77777777" w:rsidR="00506408" w:rsidRPr="00506408" w:rsidRDefault="00506408">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506408">
        <w:rPr>
          <w:rFonts w:eastAsia="宋体"/>
          <w:color w:val="000000" w:themeColor="text1"/>
          <w:szCs w:val="24"/>
          <w:lang w:eastAsia="zh-CN"/>
        </w:rPr>
        <w:t>Supporting NCD-SSB for non-</w:t>
      </w:r>
      <w:proofErr w:type="spellStart"/>
      <w:r w:rsidRPr="00506408">
        <w:rPr>
          <w:rFonts w:eastAsia="宋体"/>
          <w:color w:val="000000" w:themeColor="text1"/>
          <w:szCs w:val="24"/>
          <w:lang w:eastAsia="zh-CN"/>
        </w:rPr>
        <w:t>RedCap</w:t>
      </w:r>
      <w:proofErr w:type="spellEnd"/>
      <w:r w:rsidRPr="00506408">
        <w:rPr>
          <w:rFonts w:eastAsia="宋体"/>
          <w:color w:val="000000" w:themeColor="text1"/>
          <w:szCs w:val="24"/>
          <w:lang w:eastAsia="zh-CN"/>
        </w:rPr>
        <w:t xml:space="preserve"> UE is feasible and beneficial. </w:t>
      </w:r>
    </w:p>
    <w:p w14:paraId="4F2128ED" w14:textId="77777777" w:rsidR="00506408" w:rsidRDefault="00506408">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506408">
        <w:rPr>
          <w:rFonts w:eastAsia="宋体"/>
          <w:color w:val="000000" w:themeColor="text1"/>
          <w:szCs w:val="24"/>
          <w:lang w:eastAsia="zh-CN"/>
        </w:rPr>
        <w:t>NCD-SSB can be used for performing RLM/BFD/BM measurements when CD-SSB is outside active BWP.</w:t>
      </w:r>
    </w:p>
    <w:p w14:paraId="4F2128EE" w14:textId="77777777" w:rsidR="00B823FB" w:rsidRPr="00B823FB" w:rsidRDefault="00B823FB">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B823FB">
        <w:rPr>
          <w:rFonts w:eastAsia="宋体"/>
          <w:color w:val="000000" w:themeColor="text1"/>
          <w:szCs w:val="24"/>
          <w:lang w:eastAsia="zh-CN"/>
        </w:rPr>
        <w:t xml:space="preserve">Option </w:t>
      </w:r>
      <w:r>
        <w:rPr>
          <w:rFonts w:eastAsia="宋体"/>
          <w:color w:val="000000" w:themeColor="text1"/>
          <w:szCs w:val="24"/>
          <w:lang w:eastAsia="zh-CN"/>
        </w:rPr>
        <w:t>7</w:t>
      </w:r>
      <w:r w:rsidRPr="00B823FB">
        <w:rPr>
          <w:rFonts w:eastAsia="宋体"/>
          <w:color w:val="000000" w:themeColor="text1"/>
          <w:szCs w:val="24"/>
          <w:lang w:eastAsia="zh-CN"/>
        </w:rPr>
        <w:t xml:space="preserve"> (</w:t>
      </w:r>
      <w:r>
        <w:rPr>
          <w:rFonts w:eastAsia="宋体"/>
          <w:color w:val="000000" w:themeColor="text1"/>
          <w:szCs w:val="24"/>
          <w:lang w:eastAsia="zh-CN"/>
        </w:rPr>
        <w:t>Nokia</w:t>
      </w:r>
      <w:r w:rsidRPr="00B823FB">
        <w:rPr>
          <w:rFonts w:eastAsia="宋体"/>
          <w:color w:val="000000" w:themeColor="text1"/>
          <w:szCs w:val="24"/>
          <w:lang w:eastAsia="zh-CN"/>
        </w:rPr>
        <w:t xml:space="preserve">): </w:t>
      </w:r>
    </w:p>
    <w:p w14:paraId="4F2128EF" w14:textId="77777777" w:rsidR="00B823FB" w:rsidRPr="00B823FB" w:rsidRDefault="00B823FB">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B823FB">
        <w:rPr>
          <w:rFonts w:eastAsia="宋体"/>
          <w:color w:val="000000" w:themeColor="text1"/>
          <w:szCs w:val="24"/>
          <w:lang w:eastAsia="zh-CN"/>
        </w:rPr>
        <w:t>RAN4 would need to define all related UE requirements for mobility, RLM/BFD/BM based on NCD-SSB.</w:t>
      </w:r>
    </w:p>
    <w:p w14:paraId="4F2128F0" w14:textId="77777777" w:rsidR="004372BB" w:rsidRPr="00B823FB" w:rsidRDefault="004372BB">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B823FB">
        <w:rPr>
          <w:rFonts w:eastAsia="宋体"/>
          <w:color w:val="000000" w:themeColor="text1"/>
          <w:szCs w:val="24"/>
          <w:lang w:eastAsia="zh-CN"/>
        </w:rPr>
        <w:t xml:space="preserve">Option </w:t>
      </w:r>
      <w:r>
        <w:rPr>
          <w:rFonts w:eastAsia="宋体"/>
          <w:color w:val="000000" w:themeColor="text1"/>
          <w:szCs w:val="24"/>
          <w:lang w:eastAsia="zh-CN"/>
        </w:rPr>
        <w:t>8</w:t>
      </w:r>
      <w:r w:rsidRPr="00B823FB">
        <w:rPr>
          <w:rFonts w:eastAsia="宋体"/>
          <w:color w:val="000000" w:themeColor="text1"/>
          <w:szCs w:val="24"/>
          <w:lang w:eastAsia="zh-CN"/>
        </w:rPr>
        <w:t xml:space="preserve"> (</w:t>
      </w:r>
      <w:r>
        <w:rPr>
          <w:rFonts w:eastAsia="宋体"/>
          <w:color w:val="000000" w:themeColor="text1"/>
          <w:szCs w:val="24"/>
          <w:lang w:eastAsia="zh-CN"/>
        </w:rPr>
        <w:t>Ericsson</w:t>
      </w:r>
      <w:r w:rsidRPr="00B823FB">
        <w:rPr>
          <w:rFonts w:eastAsia="宋体"/>
          <w:color w:val="000000" w:themeColor="text1"/>
          <w:szCs w:val="24"/>
          <w:lang w:eastAsia="zh-CN"/>
        </w:rPr>
        <w:t xml:space="preserve">): </w:t>
      </w:r>
    </w:p>
    <w:p w14:paraId="4F2128F1" w14:textId="77777777" w:rsidR="00B823FB" w:rsidRDefault="004372BB">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4372BB">
        <w:rPr>
          <w:rFonts w:eastAsia="宋体"/>
          <w:color w:val="000000" w:themeColor="text1"/>
          <w:szCs w:val="24"/>
          <w:lang w:eastAsia="zh-CN"/>
        </w:rPr>
        <w:t>There are currently no requirements for performing BM/RLM/BFD based on NCD-SSB.</w:t>
      </w:r>
    </w:p>
    <w:p w14:paraId="4F2128F2" w14:textId="77777777" w:rsidR="00EB23BC" w:rsidRPr="00303B0A" w:rsidRDefault="00EB23BC">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Recommended WF</w:t>
      </w:r>
    </w:p>
    <w:p w14:paraId="4F2128F3" w14:textId="77777777" w:rsidR="001E3356" w:rsidRDefault="001E3356">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Whether </w:t>
      </w:r>
      <w:r w:rsidR="00412DF4">
        <w:rPr>
          <w:rFonts w:eastAsia="宋体"/>
          <w:color w:val="0070C0"/>
          <w:szCs w:val="24"/>
          <w:lang w:eastAsia="zh-CN"/>
        </w:rPr>
        <w:t xml:space="preserve">is </w:t>
      </w:r>
      <w:r>
        <w:rPr>
          <w:rFonts w:eastAsia="宋体"/>
          <w:color w:val="0070C0"/>
          <w:szCs w:val="24"/>
          <w:lang w:eastAsia="zh-CN"/>
        </w:rPr>
        <w:t xml:space="preserve">following </w:t>
      </w:r>
      <w:r w:rsidR="00412DF4">
        <w:rPr>
          <w:rFonts w:eastAsia="宋体"/>
          <w:color w:val="0070C0"/>
          <w:szCs w:val="24"/>
          <w:lang w:eastAsia="zh-CN"/>
        </w:rPr>
        <w:t>the</w:t>
      </w:r>
      <w:r>
        <w:rPr>
          <w:rFonts w:eastAsia="宋体"/>
          <w:color w:val="0070C0"/>
          <w:szCs w:val="24"/>
          <w:lang w:eastAsia="zh-CN"/>
        </w:rPr>
        <w:t xml:space="preserve"> </w:t>
      </w:r>
      <w:r w:rsidR="009C08DB">
        <w:rPr>
          <w:rFonts w:eastAsia="宋体"/>
          <w:color w:val="0070C0"/>
          <w:szCs w:val="24"/>
          <w:lang w:eastAsia="zh-CN"/>
        </w:rPr>
        <w:t>common understanding</w:t>
      </w:r>
      <w:r>
        <w:rPr>
          <w:rFonts w:eastAsia="宋体"/>
          <w:color w:val="0070C0"/>
          <w:szCs w:val="24"/>
          <w:lang w:eastAsia="zh-CN"/>
        </w:rPr>
        <w:t>?</w:t>
      </w:r>
    </w:p>
    <w:p w14:paraId="4F2128F4" w14:textId="77777777" w:rsidR="00EB23BC" w:rsidRPr="009C08DB" w:rsidRDefault="009C08DB">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9C08DB">
        <w:rPr>
          <w:rFonts w:eastAsia="宋体"/>
          <w:color w:val="0070C0"/>
          <w:szCs w:val="24"/>
          <w:lang w:eastAsia="zh-CN"/>
        </w:rPr>
        <w:t>NCD-SSB approach is an independent and separate capability from FG 6-1a</w:t>
      </w:r>
      <w:r w:rsidR="0083668A">
        <w:rPr>
          <w:rFonts w:eastAsia="宋体"/>
          <w:color w:val="0070C0"/>
          <w:szCs w:val="24"/>
          <w:lang w:eastAsia="zh-CN"/>
        </w:rPr>
        <w:t>.</w:t>
      </w:r>
    </w:p>
    <w:p w14:paraId="4F2128F5" w14:textId="77777777" w:rsidR="00EB23BC" w:rsidRDefault="00EB23BC" w:rsidP="00EB23BC">
      <w:pPr>
        <w:rPr>
          <w:color w:val="0070C0"/>
          <w:lang w:val="en-US" w:eastAsia="zh-CN"/>
        </w:rPr>
      </w:pPr>
    </w:p>
    <w:p w14:paraId="4F2128F6" w14:textId="77777777" w:rsidR="00EB23BC" w:rsidRPr="001C5C68" w:rsidRDefault="00EB23B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f7"/>
        <w:tblW w:w="0" w:type="auto"/>
        <w:tblLook w:val="04A0" w:firstRow="1" w:lastRow="0" w:firstColumn="1" w:lastColumn="0" w:noHBand="0" w:noVBand="1"/>
      </w:tblPr>
      <w:tblGrid>
        <w:gridCol w:w="1239"/>
        <w:gridCol w:w="8392"/>
      </w:tblGrid>
      <w:tr w:rsidR="00EB23BC" w14:paraId="4F2128F9" w14:textId="77777777" w:rsidTr="00A614FB">
        <w:tc>
          <w:tcPr>
            <w:tcW w:w="1239" w:type="dxa"/>
          </w:tcPr>
          <w:p w14:paraId="4F2128F7" w14:textId="77777777" w:rsidR="00EB23BC" w:rsidRDefault="00EB23BC" w:rsidP="00A614FB">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F2128F8" w14:textId="77777777" w:rsidR="00EB23BC" w:rsidRDefault="00EB23BC" w:rsidP="00A614FB">
            <w:pPr>
              <w:spacing w:after="120"/>
              <w:rPr>
                <w:rFonts w:eastAsiaTheme="minorEastAsia"/>
                <w:b/>
                <w:bCs/>
                <w:color w:val="0070C0"/>
                <w:lang w:val="en-US" w:eastAsia="zh-CN"/>
              </w:rPr>
            </w:pPr>
            <w:r>
              <w:rPr>
                <w:rFonts w:eastAsiaTheme="minorEastAsia"/>
                <w:b/>
                <w:bCs/>
                <w:color w:val="0070C0"/>
                <w:lang w:val="en-US" w:eastAsia="zh-CN"/>
              </w:rPr>
              <w:t>Comments</w:t>
            </w:r>
          </w:p>
        </w:tc>
      </w:tr>
      <w:tr w:rsidR="00EB23BC" w14:paraId="4F2128FC" w14:textId="77777777" w:rsidTr="00A614FB">
        <w:tc>
          <w:tcPr>
            <w:tcW w:w="1239" w:type="dxa"/>
          </w:tcPr>
          <w:p w14:paraId="4F2128FA" w14:textId="77777777" w:rsidR="00EB23BC" w:rsidRDefault="00514DF0" w:rsidP="00A614FB">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4F2128FB" w14:textId="77777777" w:rsidR="00EB23BC" w:rsidRDefault="00514DF0" w:rsidP="00A614FB">
            <w:pPr>
              <w:spacing w:after="120"/>
              <w:rPr>
                <w:rFonts w:eastAsiaTheme="minorEastAsia"/>
                <w:color w:val="0070C0"/>
                <w:lang w:val="en-US" w:eastAsia="zh-CN"/>
              </w:rPr>
            </w:pPr>
            <w:r>
              <w:rPr>
                <w:rFonts w:eastAsiaTheme="minorEastAsia"/>
                <w:color w:val="0070C0"/>
                <w:lang w:val="en-US" w:eastAsia="zh-CN"/>
              </w:rPr>
              <w:t>We believe option 3 is the aligned with the current RAN4 specs. However, we have the same comment as in issue 1-1-6 and hence it is worth waiting for consensus in issues 1-1-1 and 1-1-2.</w:t>
            </w:r>
          </w:p>
        </w:tc>
      </w:tr>
      <w:tr w:rsidR="00EB23BC" w14:paraId="4F212900" w14:textId="77777777" w:rsidTr="00A614FB">
        <w:tc>
          <w:tcPr>
            <w:tcW w:w="1239" w:type="dxa"/>
          </w:tcPr>
          <w:p w14:paraId="4F2128FD" w14:textId="0918BDD4" w:rsidR="00EB23BC" w:rsidRDefault="00605ED1" w:rsidP="00A614FB">
            <w:pPr>
              <w:spacing w:after="120"/>
              <w:rPr>
                <w:rFonts w:eastAsiaTheme="minorEastAsia"/>
                <w:color w:val="0070C0"/>
                <w:lang w:val="en-US" w:eastAsia="zh-CN"/>
              </w:rPr>
            </w:pPr>
            <w:r>
              <w:rPr>
                <w:rFonts w:eastAsiaTheme="minorEastAsia"/>
                <w:color w:val="0070C0"/>
                <w:lang w:val="en-US" w:eastAsia="zh-CN"/>
              </w:rPr>
              <w:t>V</w:t>
            </w:r>
            <w:r w:rsidR="00DF2865">
              <w:rPr>
                <w:rFonts w:eastAsiaTheme="minorEastAsia"/>
                <w:color w:val="0070C0"/>
                <w:lang w:val="en-US" w:eastAsia="zh-CN"/>
              </w:rPr>
              <w:t>ivo</w:t>
            </w:r>
          </w:p>
        </w:tc>
        <w:tc>
          <w:tcPr>
            <w:tcW w:w="8392" w:type="dxa"/>
          </w:tcPr>
          <w:p w14:paraId="4F2128FE" w14:textId="77777777" w:rsidR="00EB23BC" w:rsidRDefault="00DF2865" w:rsidP="00A614F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in general agree with option 3. </w:t>
            </w:r>
          </w:p>
          <w:p w14:paraId="4F2128FF" w14:textId="77777777" w:rsidR="00DF2865" w:rsidRDefault="00DF2865" w:rsidP="00A614FB">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pplicability rule might be needed additionally which is to </w:t>
            </w:r>
            <w:r w:rsidR="00260BB8">
              <w:rPr>
                <w:rFonts w:eastAsiaTheme="minorEastAsia"/>
                <w:color w:val="0070C0"/>
                <w:lang w:val="en-US" w:eastAsia="zh-CN"/>
              </w:rPr>
              <w:t>clarify</w:t>
            </w:r>
            <w:r>
              <w:rPr>
                <w:rFonts w:eastAsiaTheme="minorEastAsia"/>
                <w:color w:val="0070C0"/>
                <w:lang w:val="en-US" w:eastAsia="zh-CN"/>
              </w:rPr>
              <w:t xml:space="preserve"> that existing SSB based requirements are applicable to both CD-SSB and NCD-SSB.</w:t>
            </w:r>
          </w:p>
        </w:tc>
      </w:tr>
      <w:tr w:rsidR="00177806" w14:paraId="4F212903" w14:textId="77777777" w:rsidTr="00A614FB">
        <w:tc>
          <w:tcPr>
            <w:tcW w:w="1239" w:type="dxa"/>
          </w:tcPr>
          <w:p w14:paraId="4F212901" w14:textId="77777777" w:rsidR="00177806" w:rsidRDefault="00177806" w:rsidP="00A614FB">
            <w:pPr>
              <w:spacing w:after="120"/>
              <w:rPr>
                <w:rFonts w:eastAsiaTheme="minorEastAsia"/>
                <w:color w:val="0070C0"/>
                <w:lang w:val="en-US" w:eastAsia="zh-CN"/>
              </w:rPr>
            </w:pPr>
            <w:r>
              <w:rPr>
                <w:rFonts w:eastAsiaTheme="minorEastAsia" w:hint="eastAsia"/>
                <w:color w:val="0070C0"/>
                <w:lang w:val="en-US" w:eastAsia="zh-CN"/>
              </w:rPr>
              <w:t>CMCC</w:t>
            </w:r>
          </w:p>
        </w:tc>
        <w:tc>
          <w:tcPr>
            <w:tcW w:w="8392" w:type="dxa"/>
          </w:tcPr>
          <w:p w14:paraId="4F212902" w14:textId="77777777" w:rsidR="00177806" w:rsidRDefault="00177806" w:rsidP="00A614FB">
            <w:pPr>
              <w:spacing w:after="120"/>
              <w:rPr>
                <w:rFonts w:eastAsiaTheme="minorEastAsia"/>
                <w:color w:val="0070C0"/>
                <w:lang w:val="en-US" w:eastAsia="zh-CN"/>
              </w:rPr>
            </w:pPr>
            <w:r>
              <w:rPr>
                <w:rFonts w:eastAsiaTheme="minorEastAsia" w:hint="eastAsia"/>
                <w:color w:val="0070C0"/>
                <w:lang w:val="en-US" w:eastAsia="zh-CN"/>
              </w:rPr>
              <w:t xml:space="preserve">Option 3. And we agree with moderator recommended WF. NCD-SSB </w:t>
            </w:r>
            <w:r>
              <w:rPr>
                <w:rFonts w:eastAsiaTheme="minorEastAsia"/>
                <w:color w:val="0070C0"/>
                <w:lang w:val="en-US" w:eastAsia="zh-CN"/>
              </w:rPr>
              <w:t>approach</w:t>
            </w:r>
            <w:r>
              <w:rPr>
                <w:rFonts w:eastAsiaTheme="minorEastAsia" w:hint="eastAsia"/>
                <w:color w:val="0070C0"/>
                <w:lang w:val="en-US" w:eastAsia="zh-CN"/>
              </w:rPr>
              <w:t xml:space="preserve"> is independent of FG6-1a. NCD-SSB can be used for measurement if it transmits from network side.</w:t>
            </w:r>
          </w:p>
        </w:tc>
      </w:tr>
      <w:tr w:rsidR="006A4748" w14:paraId="4F21290C" w14:textId="77777777" w:rsidTr="00A614FB">
        <w:tc>
          <w:tcPr>
            <w:tcW w:w="1239" w:type="dxa"/>
          </w:tcPr>
          <w:p w14:paraId="4F212904" w14:textId="77777777" w:rsidR="006A4748" w:rsidRDefault="006A4748" w:rsidP="006A4748">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4F212905" w14:textId="77777777" w:rsidR="006A4748" w:rsidRDefault="006A4748" w:rsidP="006A474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do not think an agreement on the Recommended WF is needed, as it is not relevant with the </w:t>
            </w:r>
            <w:proofErr w:type="gramStart"/>
            <w:r>
              <w:rPr>
                <w:rFonts w:eastAsiaTheme="minorEastAsia"/>
                <w:color w:val="0070C0"/>
                <w:lang w:val="en-US" w:eastAsia="zh-CN"/>
              </w:rPr>
              <w:t>high level</w:t>
            </w:r>
            <w:proofErr w:type="gramEnd"/>
            <w:r>
              <w:rPr>
                <w:rFonts w:eastAsiaTheme="minorEastAsia"/>
                <w:color w:val="0070C0"/>
                <w:lang w:val="en-US" w:eastAsia="zh-CN"/>
              </w:rPr>
              <w:t xml:space="preserve"> analysis.</w:t>
            </w:r>
          </w:p>
          <w:p w14:paraId="4F212906" w14:textId="77777777" w:rsidR="00BC798A" w:rsidRDefault="006A4748" w:rsidP="006A474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6. In our view, using NCD-SSB for RLM/BFD/BM </w:t>
            </w:r>
            <w:r w:rsidR="00BC798A">
              <w:rPr>
                <w:rFonts w:eastAsiaTheme="minorEastAsia"/>
                <w:color w:val="0070C0"/>
                <w:lang w:val="en-US" w:eastAsia="zh-CN"/>
              </w:rPr>
              <w:t>has clear benefits:</w:t>
            </w:r>
            <w:r>
              <w:rPr>
                <w:rFonts w:eastAsiaTheme="minorEastAsia"/>
                <w:color w:val="0070C0"/>
                <w:lang w:val="en-US" w:eastAsia="zh-CN"/>
              </w:rPr>
              <w:t xml:space="preserve"> </w:t>
            </w:r>
          </w:p>
          <w:p w14:paraId="4F212907" w14:textId="77777777" w:rsidR="00BC798A" w:rsidRDefault="00BC798A" w:rsidP="00BC798A">
            <w:pPr>
              <w:pStyle w:val="aff8"/>
              <w:numPr>
                <w:ilvl w:val="0"/>
                <w:numId w:val="10"/>
              </w:numPr>
              <w:spacing w:after="120"/>
              <w:ind w:firstLineChars="0"/>
              <w:rPr>
                <w:rFonts w:eastAsiaTheme="minorEastAsia"/>
                <w:color w:val="0070C0"/>
                <w:lang w:val="en-US" w:eastAsia="zh-CN"/>
              </w:rPr>
            </w:pPr>
            <w:r>
              <w:rPr>
                <w:rFonts w:eastAsiaTheme="minorEastAsia"/>
                <w:color w:val="0070C0"/>
                <w:lang w:val="en-US" w:eastAsia="zh-CN"/>
              </w:rPr>
              <w:t xml:space="preserve">It can </w:t>
            </w:r>
            <w:r w:rsidR="006A4748" w:rsidRPr="00BC798A">
              <w:rPr>
                <w:rFonts w:eastAsiaTheme="minorEastAsia"/>
                <w:color w:val="0070C0"/>
                <w:lang w:val="en-US" w:eastAsia="zh-CN"/>
              </w:rPr>
              <w:t>enable good UE power saving with BWP operation</w:t>
            </w:r>
          </w:p>
          <w:p w14:paraId="4F212908" w14:textId="77777777" w:rsidR="00BC798A" w:rsidRDefault="006A4748" w:rsidP="00BC798A">
            <w:pPr>
              <w:pStyle w:val="aff8"/>
              <w:numPr>
                <w:ilvl w:val="0"/>
                <w:numId w:val="10"/>
              </w:numPr>
              <w:spacing w:after="120"/>
              <w:ind w:firstLineChars="0"/>
              <w:rPr>
                <w:rFonts w:eastAsiaTheme="minorEastAsia"/>
                <w:color w:val="0070C0"/>
                <w:lang w:val="en-US" w:eastAsia="zh-CN"/>
              </w:rPr>
            </w:pPr>
            <w:r w:rsidRPr="00BC798A">
              <w:rPr>
                <w:rFonts w:eastAsiaTheme="minorEastAsia"/>
                <w:color w:val="0070C0"/>
                <w:lang w:val="en-US" w:eastAsia="zh-CN"/>
              </w:rPr>
              <w:t>UE can re-use most of the existing implementations for CD-SSB</w:t>
            </w:r>
          </w:p>
          <w:p w14:paraId="4F212909" w14:textId="77777777" w:rsidR="00BC798A" w:rsidRDefault="006A4748" w:rsidP="00BC798A">
            <w:pPr>
              <w:pStyle w:val="aff8"/>
              <w:numPr>
                <w:ilvl w:val="0"/>
                <w:numId w:val="10"/>
              </w:numPr>
              <w:spacing w:after="120"/>
              <w:ind w:firstLineChars="0"/>
              <w:rPr>
                <w:rFonts w:eastAsiaTheme="minorEastAsia"/>
                <w:color w:val="0070C0"/>
                <w:lang w:val="en-US" w:eastAsia="zh-CN"/>
              </w:rPr>
            </w:pPr>
            <w:r w:rsidRPr="00BC798A">
              <w:rPr>
                <w:rFonts w:eastAsiaTheme="minorEastAsia"/>
                <w:color w:val="0070C0"/>
                <w:lang w:val="en-US" w:eastAsia="zh-CN"/>
              </w:rPr>
              <w:t xml:space="preserve">NCD-SSB can be used for both L1 and L3 measurement, so intra-frequency measurement can be also performed without gap. </w:t>
            </w:r>
          </w:p>
          <w:p w14:paraId="4F21290A" w14:textId="77777777" w:rsidR="00BC798A" w:rsidRDefault="006A4748" w:rsidP="00BC798A">
            <w:pPr>
              <w:pStyle w:val="aff8"/>
              <w:numPr>
                <w:ilvl w:val="0"/>
                <w:numId w:val="10"/>
              </w:numPr>
              <w:spacing w:after="120"/>
              <w:ind w:firstLineChars="0"/>
              <w:rPr>
                <w:rFonts w:eastAsiaTheme="minorEastAsia"/>
                <w:color w:val="0070C0"/>
                <w:lang w:val="en-US" w:eastAsia="zh-CN"/>
              </w:rPr>
            </w:pPr>
            <w:r w:rsidRPr="00BC798A">
              <w:rPr>
                <w:rFonts w:eastAsiaTheme="minorEastAsia"/>
                <w:color w:val="0070C0"/>
                <w:lang w:val="en-US" w:eastAsia="zh-CN"/>
              </w:rPr>
              <w:t xml:space="preserve">If NCD-SSB is transmitted for </w:t>
            </w:r>
            <w:proofErr w:type="spellStart"/>
            <w:r w:rsidRPr="00BC798A">
              <w:rPr>
                <w:rFonts w:eastAsiaTheme="minorEastAsia"/>
                <w:color w:val="0070C0"/>
                <w:lang w:val="en-US" w:eastAsia="zh-CN"/>
              </w:rPr>
              <w:t>RedCap</w:t>
            </w:r>
            <w:proofErr w:type="spellEnd"/>
            <w:r w:rsidRPr="00BC798A">
              <w:rPr>
                <w:rFonts w:eastAsiaTheme="minorEastAsia"/>
                <w:color w:val="0070C0"/>
                <w:lang w:val="en-US" w:eastAsia="zh-CN"/>
              </w:rPr>
              <w:t xml:space="preserve"> UE, it would be most cost-effective if it is also used by </w:t>
            </w:r>
            <w:proofErr w:type="spellStart"/>
            <w:r w:rsidRPr="00BC798A">
              <w:rPr>
                <w:rFonts w:eastAsiaTheme="minorEastAsia"/>
                <w:color w:val="0070C0"/>
                <w:lang w:val="en-US" w:eastAsia="zh-CN"/>
              </w:rPr>
              <w:t>eMBB</w:t>
            </w:r>
            <w:proofErr w:type="spellEnd"/>
            <w:r w:rsidRPr="00BC798A">
              <w:rPr>
                <w:rFonts w:eastAsiaTheme="minorEastAsia"/>
                <w:color w:val="0070C0"/>
                <w:lang w:val="en-US" w:eastAsia="zh-CN"/>
              </w:rPr>
              <w:t xml:space="preserve"> UE for RLM/BFD/BM. </w:t>
            </w:r>
          </w:p>
          <w:p w14:paraId="4F21290B" w14:textId="77777777" w:rsidR="006A4748" w:rsidRPr="00BC798A" w:rsidRDefault="00BC798A" w:rsidP="00BC798A">
            <w:pPr>
              <w:pStyle w:val="aff8"/>
              <w:numPr>
                <w:ilvl w:val="0"/>
                <w:numId w:val="10"/>
              </w:numPr>
              <w:spacing w:after="120"/>
              <w:ind w:firstLineChars="0"/>
              <w:rPr>
                <w:rFonts w:eastAsiaTheme="minorEastAsia"/>
                <w:color w:val="0070C0"/>
                <w:lang w:val="en-US" w:eastAsia="zh-CN"/>
              </w:rPr>
            </w:pPr>
            <w:r>
              <w:rPr>
                <w:rFonts w:eastAsiaTheme="minorEastAsia"/>
                <w:color w:val="0070C0"/>
                <w:lang w:val="en-US" w:eastAsia="zh-CN"/>
              </w:rPr>
              <w:t>T</w:t>
            </w:r>
            <w:r w:rsidR="006A4748" w:rsidRPr="00BC798A">
              <w:rPr>
                <w:rFonts w:eastAsiaTheme="minorEastAsia"/>
                <w:color w:val="0070C0"/>
                <w:lang w:val="en-US" w:eastAsia="zh-CN"/>
              </w:rPr>
              <w:t xml:space="preserve">he spec impact, if any, is quite small </w:t>
            </w:r>
            <w:r>
              <w:rPr>
                <w:rFonts w:eastAsiaTheme="minorEastAsia"/>
                <w:color w:val="0070C0"/>
                <w:lang w:val="en-US" w:eastAsia="zh-CN"/>
              </w:rPr>
              <w:t>and</w:t>
            </w:r>
            <w:r w:rsidR="006A4748" w:rsidRPr="00BC798A">
              <w:rPr>
                <w:rFonts w:eastAsiaTheme="minorEastAsia"/>
                <w:color w:val="0070C0"/>
                <w:lang w:val="en-US" w:eastAsia="zh-CN"/>
              </w:rPr>
              <w:t xml:space="preserve"> most of the existing requirements based on CD-SSB can be re-used. </w:t>
            </w:r>
          </w:p>
        </w:tc>
      </w:tr>
      <w:tr w:rsidR="00465B40" w14:paraId="4F21290F" w14:textId="77777777" w:rsidTr="00A614FB">
        <w:tc>
          <w:tcPr>
            <w:tcW w:w="1239" w:type="dxa"/>
          </w:tcPr>
          <w:p w14:paraId="4F21290D" w14:textId="77777777" w:rsidR="00465B40" w:rsidRDefault="00465B40" w:rsidP="006A4748">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4F21290E" w14:textId="77777777" w:rsidR="00465B40" w:rsidRDefault="00465B40" w:rsidP="006A4748">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are fine to further study this approach. </w:t>
            </w:r>
            <w:r>
              <w:rPr>
                <w:rFonts w:eastAsiaTheme="minorEastAsia"/>
                <w:color w:val="0070C0"/>
                <w:lang w:val="en-US" w:eastAsia="zh-CN"/>
              </w:rPr>
              <w:t>W</w:t>
            </w:r>
            <w:r>
              <w:rPr>
                <w:rFonts w:eastAsiaTheme="minorEastAsia" w:hint="eastAsia"/>
                <w:color w:val="0070C0"/>
                <w:lang w:val="en-US" w:eastAsia="zh-CN"/>
              </w:rPr>
              <w:t xml:space="preserve">e think it is hard to say whether it is a separate capability from FG 6-1a </w:t>
            </w:r>
            <w:r w:rsidR="00020154">
              <w:rPr>
                <w:rFonts w:eastAsiaTheme="minorEastAsia" w:hint="eastAsia"/>
                <w:color w:val="0070C0"/>
                <w:lang w:val="en-US" w:eastAsia="zh-CN"/>
              </w:rPr>
              <w:t xml:space="preserve">for now </w:t>
            </w:r>
            <w:r>
              <w:rPr>
                <w:rFonts w:eastAsiaTheme="minorEastAsia" w:hint="eastAsia"/>
                <w:color w:val="0070C0"/>
                <w:lang w:val="en-US" w:eastAsia="zh-CN"/>
              </w:rPr>
              <w:t xml:space="preserve">and it depends on the further discussion how we define this approach. </w:t>
            </w:r>
          </w:p>
        </w:tc>
      </w:tr>
      <w:tr w:rsidR="0014696C" w14:paraId="4F212912" w14:textId="77777777" w:rsidTr="00A614FB">
        <w:tc>
          <w:tcPr>
            <w:tcW w:w="1239" w:type="dxa"/>
          </w:tcPr>
          <w:p w14:paraId="4F212910" w14:textId="6D378034" w:rsidR="0014696C" w:rsidRDefault="0014696C" w:rsidP="0014696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053E421B" w14:textId="77777777" w:rsidR="0014696C" w:rsidRDefault="0014696C" w:rsidP="0014696C">
            <w:pPr>
              <w:spacing w:after="120"/>
              <w:rPr>
                <w:rFonts w:eastAsiaTheme="minorEastAsia"/>
                <w:color w:val="0070C0"/>
                <w:lang w:val="en-US" w:eastAsia="zh-CN"/>
              </w:rPr>
            </w:pPr>
            <w:r>
              <w:rPr>
                <w:rFonts w:eastAsiaTheme="minorEastAsia"/>
                <w:color w:val="0070C0"/>
                <w:lang w:val="en-US" w:eastAsia="zh-CN"/>
              </w:rPr>
              <w:t>We disagree to the recommend WF. Our comment for issue 1-1-</w:t>
            </w:r>
            <w:proofErr w:type="gramStart"/>
            <w:r>
              <w:rPr>
                <w:rFonts w:eastAsiaTheme="minorEastAsia"/>
                <w:color w:val="0070C0"/>
                <w:lang w:val="en-US" w:eastAsia="zh-CN"/>
              </w:rPr>
              <w:t>4  is</w:t>
            </w:r>
            <w:proofErr w:type="gramEnd"/>
            <w:r>
              <w:rPr>
                <w:rFonts w:eastAsiaTheme="minorEastAsia"/>
                <w:color w:val="0070C0"/>
                <w:lang w:val="en-US" w:eastAsia="zh-CN"/>
              </w:rPr>
              <w:t xml:space="preserve"> valid here, reproduced below:</w:t>
            </w:r>
          </w:p>
          <w:p w14:paraId="4F212911" w14:textId="407AB8FC" w:rsidR="0014696C" w:rsidRDefault="0014696C" w:rsidP="0014696C">
            <w:pPr>
              <w:spacing w:after="120"/>
              <w:rPr>
                <w:rFonts w:eastAsiaTheme="minorEastAsia"/>
                <w:color w:val="0070C0"/>
                <w:lang w:val="en-US" w:eastAsia="zh-CN"/>
              </w:rPr>
            </w:pPr>
            <w:r>
              <w:rPr>
                <w:rFonts w:eastAsiaTheme="minorEastAsia"/>
                <w:color w:val="0070C0"/>
                <w:lang w:val="en-US" w:eastAsia="zh-CN"/>
              </w:rPr>
              <w:t>RAN4 should first agree on the criteria/metric to evaluate the different solutions. Companies can provide their analysis and comments based on those metrics. Otherwise, we don’t see the point of spending time to identifying the metric to evaluate the different options.</w:t>
            </w:r>
          </w:p>
        </w:tc>
      </w:tr>
      <w:tr w:rsidR="00C422B5" w14:paraId="4F212915" w14:textId="77777777" w:rsidTr="00A614FB">
        <w:tc>
          <w:tcPr>
            <w:tcW w:w="1239" w:type="dxa"/>
          </w:tcPr>
          <w:p w14:paraId="4F212913" w14:textId="6DF0A957" w:rsidR="00C422B5" w:rsidRDefault="00C422B5" w:rsidP="00C422B5">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449D5C4D" w14:textId="77777777" w:rsidR="00C422B5" w:rsidRDefault="00C422B5" w:rsidP="00C422B5">
            <w:pPr>
              <w:spacing w:after="120"/>
              <w:rPr>
                <w:color w:val="0070C0"/>
                <w:lang w:eastAsia="zh-CN"/>
              </w:rPr>
            </w:pPr>
            <w:r>
              <w:rPr>
                <w:color w:val="0070C0"/>
                <w:lang w:eastAsia="zh-CN"/>
              </w:rPr>
              <w:t>No reply due to guidance:</w:t>
            </w:r>
          </w:p>
          <w:p w14:paraId="4F212914" w14:textId="63EACCD0" w:rsidR="00C422B5" w:rsidRDefault="00C422B5" w:rsidP="00C422B5">
            <w:pPr>
              <w:spacing w:after="120"/>
              <w:rPr>
                <w:rFonts w:eastAsiaTheme="minorEastAsia"/>
                <w:color w:val="0070C0"/>
                <w:lang w:val="en-US" w:eastAsia="zh-CN"/>
              </w:rPr>
            </w:pPr>
            <w:r>
              <w:rPr>
                <w:rFonts w:hint="eastAsia"/>
                <w:color w:val="0070C0"/>
                <w:lang w:eastAsia="zh-CN"/>
              </w:rPr>
              <w:t>I</w:t>
            </w:r>
            <w:r>
              <w:rPr>
                <w:color w:val="0070C0"/>
                <w:lang w:eastAsia="zh-CN"/>
              </w:rPr>
              <w:t>n the 1</w:t>
            </w:r>
            <w:r w:rsidRPr="00253AA4">
              <w:rPr>
                <w:color w:val="0070C0"/>
                <w:vertAlign w:val="superscript"/>
                <w:lang w:eastAsia="zh-CN"/>
              </w:rPr>
              <w:t>st</w:t>
            </w:r>
            <w:r>
              <w:rPr>
                <w:color w:val="0070C0"/>
                <w:lang w:eastAsia="zh-CN"/>
              </w:rPr>
              <w:t xml:space="preserve"> round, companies are encouraged to focus on Issue 1-1-1, Issue 1-1-2, Issue 1-1-3 and Issue 1-2-1.</w:t>
            </w:r>
          </w:p>
        </w:tc>
      </w:tr>
      <w:tr w:rsidR="00465B40" w14:paraId="4F212918" w14:textId="77777777" w:rsidTr="00A614FB">
        <w:tc>
          <w:tcPr>
            <w:tcW w:w="1239" w:type="dxa"/>
          </w:tcPr>
          <w:p w14:paraId="4F212916" w14:textId="5BD8871B" w:rsidR="00465B40" w:rsidRDefault="009D792F" w:rsidP="0070346A">
            <w:pPr>
              <w:tabs>
                <w:tab w:val="left" w:pos="381"/>
              </w:tabs>
              <w:spacing w:after="120"/>
              <w:rPr>
                <w:color w:val="0070C0"/>
                <w:lang w:eastAsia="zh-CN"/>
              </w:rPr>
            </w:pPr>
            <w:r>
              <w:rPr>
                <w:color w:val="0070C0"/>
                <w:lang w:eastAsia="zh-CN"/>
              </w:rPr>
              <w:lastRenderedPageBreak/>
              <w:t>Intel</w:t>
            </w:r>
          </w:p>
        </w:tc>
        <w:tc>
          <w:tcPr>
            <w:tcW w:w="8392" w:type="dxa"/>
          </w:tcPr>
          <w:p w14:paraId="4F212917" w14:textId="28189242" w:rsidR="00465B40" w:rsidRDefault="009D792F" w:rsidP="0070346A">
            <w:pPr>
              <w:spacing w:after="120"/>
              <w:jc w:val="both"/>
              <w:rPr>
                <w:rFonts w:eastAsiaTheme="minorEastAsia"/>
                <w:color w:val="0070C0"/>
                <w:lang w:val="en-US" w:eastAsia="zh-CN"/>
              </w:rPr>
            </w:pPr>
            <w:r>
              <w:rPr>
                <w:rFonts w:eastAsiaTheme="minorEastAsia"/>
                <w:color w:val="0070C0"/>
                <w:lang w:val="en-US" w:eastAsia="zh-CN"/>
              </w:rPr>
              <w:t xml:space="preserve">We think that </w:t>
            </w:r>
            <w:r w:rsidRPr="009C08DB">
              <w:rPr>
                <w:rFonts w:eastAsia="宋体"/>
                <w:color w:val="0070C0"/>
                <w:szCs w:val="24"/>
                <w:lang w:eastAsia="zh-CN"/>
              </w:rPr>
              <w:t>NCD-SSB approach is an independent and separate capability</w:t>
            </w:r>
            <w:r>
              <w:rPr>
                <w:rFonts w:eastAsia="宋体"/>
                <w:color w:val="0070C0"/>
                <w:szCs w:val="24"/>
                <w:lang w:eastAsia="zh-CN"/>
              </w:rPr>
              <w:t xml:space="preserve"> since it is not directly related with “BWP w/o restriction” since NCD-SSB itself is within active BWP. Thus, we recommend that RAN4 include this view in the report to RAN. Maybe say that while different from the current FG6-1a, the </w:t>
            </w:r>
            <w:r w:rsidRPr="005D67E1">
              <w:rPr>
                <w:rFonts w:eastAsia="宋体"/>
                <w:color w:val="0070C0"/>
                <w:szCs w:val="24"/>
                <w:lang w:eastAsia="zh-CN"/>
              </w:rPr>
              <w:t>NCD-SSB</w:t>
            </w:r>
            <w:r>
              <w:rPr>
                <w:rFonts w:eastAsia="宋体"/>
                <w:color w:val="0070C0"/>
                <w:szCs w:val="24"/>
                <w:lang w:eastAsia="zh-CN"/>
              </w:rPr>
              <w:t xml:space="preserve"> would be another way to provide similar flexibility to the system,</w:t>
            </w:r>
          </w:p>
        </w:tc>
      </w:tr>
      <w:tr w:rsidR="00010FAD" w14:paraId="4F21291B" w14:textId="77777777" w:rsidTr="00A614FB">
        <w:tc>
          <w:tcPr>
            <w:tcW w:w="1239" w:type="dxa"/>
          </w:tcPr>
          <w:p w14:paraId="4F212919" w14:textId="3124C40B" w:rsidR="00010FAD" w:rsidRDefault="00010FAD" w:rsidP="00010FAD">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4F21291A" w14:textId="6A81A359" w:rsidR="00010FAD" w:rsidRDefault="00010FAD" w:rsidP="00010FAD">
            <w:pPr>
              <w:spacing w:after="120"/>
              <w:rPr>
                <w:rFonts w:eastAsiaTheme="minorEastAsia"/>
                <w:color w:val="0070C0"/>
                <w:lang w:val="en-US" w:eastAsia="zh-CN"/>
              </w:rPr>
            </w:pPr>
            <w:r>
              <w:rPr>
                <w:rFonts w:eastAsiaTheme="minorEastAsia"/>
                <w:color w:val="0070C0"/>
                <w:lang w:val="en-US" w:eastAsia="zh-CN"/>
              </w:rPr>
              <w:t>It is not clear what the recommended WF implies.</w:t>
            </w:r>
          </w:p>
        </w:tc>
      </w:tr>
      <w:tr w:rsidR="00B50C6A" w14:paraId="4F21291E" w14:textId="77777777" w:rsidTr="00A614FB">
        <w:tc>
          <w:tcPr>
            <w:tcW w:w="1239" w:type="dxa"/>
          </w:tcPr>
          <w:p w14:paraId="4F21291C" w14:textId="09C9DC23" w:rsidR="00B50C6A" w:rsidRDefault="00B50C6A" w:rsidP="00B50C6A">
            <w:pPr>
              <w:spacing w:after="120"/>
              <w:rPr>
                <w:color w:val="0070C0"/>
                <w:lang w:val="en-US" w:eastAsia="zh-CN"/>
              </w:rPr>
            </w:pPr>
            <w:proofErr w:type="spellStart"/>
            <w:r>
              <w:rPr>
                <w:rFonts w:eastAsiaTheme="minorEastAsia" w:hint="eastAsia"/>
                <w:color w:val="0070C0"/>
                <w:lang w:val="en-US" w:eastAsia="zh-CN"/>
              </w:rPr>
              <w:t>Spreadtrum</w:t>
            </w:r>
            <w:proofErr w:type="spellEnd"/>
          </w:p>
        </w:tc>
        <w:tc>
          <w:tcPr>
            <w:tcW w:w="8392" w:type="dxa"/>
          </w:tcPr>
          <w:p w14:paraId="200EF0A0" w14:textId="77777777" w:rsidR="00B50C6A" w:rsidRDefault="00B50C6A" w:rsidP="00B50C6A">
            <w:pPr>
              <w:spacing w:after="120"/>
              <w:rPr>
                <w:rFonts w:eastAsiaTheme="minorEastAsia"/>
                <w:color w:val="0070C0"/>
                <w:lang w:val="en-US" w:eastAsia="zh-CN"/>
              </w:rPr>
            </w:pPr>
            <w:r>
              <w:rPr>
                <w:rFonts w:eastAsiaTheme="minorEastAsia" w:hint="eastAsia"/>
                <w:color w:val="0070C0"/>
                <w:lang w:val="en-US" w:eastAsia="zh-CN"/>
              </w:rPr>
              <w:t xml:space="preserve">From </w:t>
            </w:r>
            <w:r>
              <w:rPr>
                <w:rFonts w:eastAsiaTheme="minorEastAsia"/>
                <w:color w:val="0070C0"/>
                <w:lang w:val="en-US" w:eastAsia="zh-CN"/>
              </w:rPr>
              <w:t>system</w:t>
            </w:r>
            <w:r>
              <w:rPr>
                <w:rFonts w:eastAsiaTheme="minorEastAsia" w:hint="eastAsia"/>
                <w:color w:val="0070C0"/>
                <w:lang w:val="en-US" w:eastAsia="zh-CN"/>
              </w:rPr>
              <w:t xml:space="preserve"> </w:t>
            </w:r>
            <w:r>
              <w:rPr>
                <w:rFonts w:eastAsiaTheme="minorEastAsia"/>
                <w:color w:val="0070C0"/>
                <w:lang w:val="en-US" w:eastAsia="zh-CN"/>
              </w:rPr>
              <w:t>optimization perspective, we prefer to allow some Non-Redcap UEs to access NCD-</w:t>
            </w:r>
            <w:proofErr w:type="gramStart"/>
            <w:r>
              <w:rPr>
                <w:rFonts w:eastAsiaTheme="minorEastAsia"/>
                <w:color w:val="0070C0"/>
                <w:lang w:val="en-US" w:eastAsia="zh-CN"/>
              </w:rPr>
              <w:t>SSB ,</w:t>
            </w:r>
            <w:proofErr w:type="gramEnd"/>
            <w:r>
              <w:rPr>
                <w:rFonts w:eastAsiaTheme="minorEastAsia"/>
                <w:color w:val="0070C0"/>
                <w:lang w:val="en-US" w:eastAsia="zh-CN"/>
              </w:rPr>
              <w:t xml:space="preserve"> by this way to get the most out of the NCD-SSB and to benefit  normal UE in terms of performance and power consumption at the same time.</w:t>
            </w:r>
          </w:p>
          <w:p w14:paraId="4F21291D" w14:textId="2AEA88E1" w:rsidR="00B50C6A" w:rsidRDefault="00B50C6A" w:rsidP="00B50C6A">
            <w:pPr>
              <w:spacing w:after="120"/>
              <w:rPr>
                <w:color w:val="0070C0"/>
                <w:lang w:val="en-US" w:eastAsia="ja-JP"/>
              </w:rPr>
            </w:pPr>
            <w:r>
              <w:rPr>
                <w:rFonts w:eastAsiaTheme="minorEastAsia"/>
                <w:color w:val="0070C0"/>
                <w:lang w:val="en-US" w:eastAsia="zh-CN"/>
              </w:rPr>
              <w:t>Agree option 5.</w:t>
            </w:r>
          </w:p>
        </w:tc>
      </w:tr>
    </w:tbl>
    <w:p w14:paraId="4F21291F" w14:textId="77777777" w:rsidR="00EB23BC" w:rsidRDefault="00EB23BC" w:rsidP="00EB23BC">
      <w:pPr>
        <w:rPr>
          <w:color w:val="000000" w:themeColor="text1"/>
          <w:lang w:eastAsia="zh-CN"/>
        </w:rPr>
      </w:pPr>
    </w:p>
    <w:p w14:paraId="4F212920" w14:textId="77777777" w:rsidR="00303B0A" w:rsidRPr="00805BE8" w:rsidRDefault="00303B0A">
      <w:pPr>
        <w:pStyle w:val="3"/>
        <w:rPr>
          <w:sz w:val="24"/>
          <w:szCs w:val="16"/>
        </w:rPr>
      </w:pPr>
      <w:bookmarkStart w:id="15" w:name="_Hlk116031214"/>
      <w:r w:rsidRPr="00805BE8">
        <w:rPr>
          <w:sz w:val="24"/>
          <w:szCs w:val="16"/>
        </w:rPr>
        <w:t>Sub-</w:t>
      </w:r>
      <w:r>
        <w:rPr>
          <w:sz w:val="24"/>
          <w:szCs w:val="16"/>
        </w:rPr>
        <w:t>topic</w:t>
      </w:r>
      <w:r w:rsidRPr="00805BE8">
        <w:rPr>
          <w:sz w:val="24"/>
          <w:szCs w:val="16"/>
        </w:rPr>
        <w:t xml:space="preserve"> 1-2</w:t>
      </w:r>
      <w:r w:rsidRPr="008C077F">
        <w:rPr>
          <w:sz w:val="24"/>
          <w:szCs w:val="16"/>
        </w:rPr>
        <w:t xml:space="preserve">: </w:t>
      </w:r>
      <w:r>
        <w:rPr>
          <w:sz w:val="24"/>
          <w:szCs w:val="16"/>
        </w:rPr>
        <w:t>General</w:t>
      </w:r>
    </w:p>
    <w:p w14:paraId="4F212921" w14:textId="77777777" w:rsidR="00303B0A" w:rsidRPr="009415B0" w:rsidRDefault="00303B0A" w:rsidP="00303B0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sidR="00095CC6">
        <w:rPr>
          <w:i/>
          <w:color w:val="0070C0"/>
          <w:lang w:val="en-US" w:eastAsia="zh-CN"/>
        </w:rPr>
        <w:t xml:space="preserve">: </w:t>
      </w:r>
      <w:r w:rsidR="00617563">
        <w:rPr>
          <w:i/>
          <w:color w:val="0070C0"/>
          <w:lang w:val="en-US" w:eastAsia="zh-CN"/>
        </w:rPr>
        <w:t>To discuss if any specific solution(s) can be agreeable in RAN4</w:t>
      </w:r>
      <w:r w:rsidR="00095CC6">
        <w:rPr>
          <w:i/>
          <w:color w:val="0070C0"/>
          <w:lang w:val="en-US" w:eastAsia="zh-CN"/>
        </w:rPr>
        <w:t>.</w:t>
      </w:r>
    </w:p>
    <w:p w14:paraId="4F212922" w14:textId="77777777" w:rsidR="00303B0A" w:rsidRPr="00303B0A" w:rsidRDefault="00303B0A" w:rsidP="00303B0A">
      <w:pPr>
        <w:rPr>
          <w:b/>
          <w:color w:val="000000" w:themeColor="text1"/>
          <w:u w:val="single"/>
          <w:lang w:eastAsia="ko-KR"/>
        </w:rPr>
      </w:pPr>
      <w:r w:rsidRPr="00303B0A">
        <w:rPr>
          <w:b/>
          <w:color w:val="000000" w:themeColor="text1"/>
          <w:u w:val="single"/>
          <w:lang w:eastAsia="ko-KR"/>
        </w:rPr>
        <w:t>Issue 1-2</w:t>
      </w:r>
      <w:r w:rsidR="00A5752C">
        <w:rPr>
          <w:b/>
          <w:color w:val="000000" w:themeColor="text1"/>
          <w:u w:val="single"/>
          <w:lang w:eastAsia="ko-KR"/>
        </w:rPr>
        <w:t>-1</w:t>
      </w:r>
      <w:r w:rsidRPr="00303B0A">
        <w:rPr>
          <w:b/>
          <w:color w:val="000000" w:themeColor="text1"/>
          <w:u w:val="single"/>
          <w:lang w:eastAsia="ko-KR"/>
        </w:rPr>
        <w:t xml:space="preserve">: </w:t>
      </w:r>
      <w:r w:rsidR="00D23713">
        <w:rPr>
          <w:b/>
          <w:color w:val="000000" w:themeColor="text1"/>
          <w:u w:val="single"/>
          <w:lang w:eastAsia="ko-KR"/>
        </w:rPr>
        <w:t>Which/how new solution</w:t>
      </w:r>
      <w:r w:rsidR="00654311">
        <w:rPr>
          <w:b/>
          <w:color w:val="000000" w:themeColor="text1"/>
          <w:u w:val="single"/>
          <w:lang w:eastAsia="ko-KR"/>
        </w:rPr>
        <w:t>(</w:t>
      </w:r>
      <w:r w:rsidR="00D23713">
        <w:rPr>
          <w:b/>
          <w:color w:val="000000" w:themeColor="text1"/>
          <w:u w:val="single"/>
          <w:lang w:eastAsia="ko-KR"/>
        </w:rPr>
        <w:t>s</w:t>
      </w:r>
      <w:r w:rsidR="00654311">
        <w:rPr>
          <w:b/>
          <w:color w:val="000000" w:themeColor="text1"/>
          <w:u w:val="single"/>
          <w:lang w:eastAsia="ko-KR"/>
        </w:rPr>
        <w:t>)</w:t>
      </w:r>
      <w:r w:rsidR="00D23713">
        <w:rPr>
          <w:b/>
          <w:color w:val="000000" w:themeColor="text1"/>
          <w:u w:val="single"/>
          <w:lang w:eastAsia="ko-KR"/>
        </w:rPr>
        <w:t xml:space="preserve"> to be supported</w:t>
      </w:r>
    </w:p>
    <w:p w14:paraId="4F212923" w14:textId="77777777" w:rsidR="00303B0A" w:rsidRPr="00303B0A" w:rsidRDefault="00303B0A">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Proposals</w:t>
      </w:r>
    </w:p>
    <w:p w14:paraId="4F212924" w14:textId="77777777" w:rsidR="000B399D" w:rsidRDefault="000B399D">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Option 1</w:t>
      </w:r>
      <w:r>
        <w:rPr>
          <w:rFonts w:eastAsia="宋体"/>
          <w:color w:val="000000" w:themeColor="text1"/>
          <w:szCs w:val="24"/>
          <w:lang w:eastAsia="zh-CN"/>
        </w:rPr>
        <w:t xml:space="preserve"> (Qualcomm)</w:t>
      </w:r>
      <w:r w:rsidRPr="00303B0A">
        <w:rPr>
          <w:rFonts w:eastAsia="宋体"/>
          <w:color w:val="000000" w:themeColor="text1"/>
          <w:szCs w:val="24"/>
          <w:lang w:eastAsia="zh-CN"/>
        </w:rPr>
        <w:t xml:space="preserve">: </w:t>
      </w:r>
    </w:p>
    <w:p w14:paraId="4F212925" w14:textId="77777777" w:rsidR="000B399D" w:rsidRPr="000B399D" w:rsidRDefault="000B399D">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0B399D">
        <w:rPr>
          <w:rFonts w:eastAsia="宋体"/>
          <w:color w:val="000000" w:themeColor="text1"/>
          <w:szCs w:val="24"/>
          <w:lang w:eastAsia="zh-CN"/>
        </w:rPr>
        <w:t xml:space="preserve">Option B-1 is feasible, </w:t>
      </w:r>
      <w:proofErr w:type="gramStart"/>
      <w:r w:rsidRPr="000B399D">
        <w:rPr>
          <w:rFonts w:eastAsia="宋体"/>
          <w:color w:val="000000" w:themeColor="text1"/>
          <w:szCs w:val="24"/>
          <w:lang w:eastAsia="zh-CN"/>
        </w:rPr>
        <w:t>i.e.</w:t>
      </w:r>
      <w:proofErr w:type="gramEnd"/>
      <w:r w:rsidRPr="000B399D">
        <w:rPr>
          <w:rFonts w:eastAsia="宋体"/>
          <w:color w:val="000000" w:themeColor="text1"/>
          <w:szCs w:val="24"/>
          <w:lang w:eastAsia="zh-CN"/>
        </w:rPr>
        <w:t xml:space="preserve"> L1 measurements (RLM/BM/BFR) outside active DL BWP are feasible without measurement gap and interruptions</w:t>
      </w:r>
    </w:p>
    <w:p w14:paraId="4F212926" w14:textId="77777777" w:rsidR="000B399D" w:rsidRPr="000B399D" w:rsidRDefault="000B399D">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0B399D">
        <w:rPr>
          <w:rFonts w:eastAsia="宋体"/>
          <w:color w:val="000000" w:themeColor="text1"/>
          <w:szCs w:val="24"/>
          <w:lang w:eastAsia="zh-CN"/>
        </w:rPr>
        <w:t>A new UE capability for Option B-1 can be introduced, e.g.</w:t>
      </w:r>
    </w:p>
    <w:tbl>
      <w:tblPr>
        <w:tblW w:w="8218" w:type="dxa"/>
        <w:tblInd w:w="198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5505"/>
        <w:gridCol w:w="709"/>
        <w:gridCol w:w="567"/>
        <w:gridCol w:w="709"/>
        <w:gridCol w:w="728"/>
      </w:tblGrid>
      <w:tr w:rsidR="000B399D" w:rsidRPr="000D6956" w14:paraId="4F21292D" w14:textId="77777777" w:rsidTr="000B399D">
        <w:trPr>
          <w:cantSplit/>
          <w:tblHeader/>
        </w:trPr>
        <w:tc>
          <w:tcPr>
            <w:tcW w:w="5505" w:type="dxa"/>
          </w:tcPr>
          <w:p w14:paraId="4F212927" w14:textId="77777777" w:rsidR="000B399D" w:rsidRPr="000D6956" w:rsidRDefault="000B399D" w:rsidP="00A614FB">
            <w:pPr>
              <w:pStyle w:val="TAL"/>
              <w:rPr>
                <w:b/>
                <w:i/>
                <w:u w:val="single"/>
              </w:rPr>
            </w:pPr>
            <w:r w:rsidRPr="000D6956">
              <w:rPr>
                <w:b/>
                <w:i/>
                <w:u w:val="single"/>
              </w:rPr>
              <w:t>Capability-x-y-z</w:t>
            </w:r>
          </w:p>
          <w:p w14:paraId="4F212928" w14:textId="77777777" w:rsidR="000B399D" w:rsidRPr="000D6956" w:rsidRDefault="000B399D" w:rsidP="00A614FB">
            <w:pPr>
              <w:pStyle w:val="TAL"/>
              <w:rPr>
                <w:u w:val="single"/>
              </w:rPr>
            </w:pPr>
            <w:r w:rsidRPr="000D6956">
              <w:rPr>
                <w:u w:val="single"/>
              </w:rPr>
              <w:t xml:space="preserve">Indicates support of SSB-based RLM, SSB-based BFD (if supported), SSB-based CBD (if supported), and SSB-based L1-RSRP/L1-SINR measurement (if supported) using SSB that is outside active DL BWP. The SSB is still within the bandwidth of the configured UE-specific carrier. The UE supporting this </w:t>
            </w:r>
            <w:r w:rsidRPr="000D6956">
              <w:rPr>
                <w:i/>
                <w:iCs/>
                <w:u w:val="single"/>
              </w:rPr>
              <w:t>Capability-x-y-z</w:t>
            </w:r>
            <w:r w:rsidRPr="000D6956">
              <w:rPr>
                <w:u w:val="single"/>
              </w:rPr>
              <w:t xml:space="preserve"> shall also support </w:t>
            </w:r>
            <w:proofErr w:type="spellStart"/>
            <w:r w:rsidRPr="000D6956">
              <w:rPr>
                <w:i/>
                <w:iCs/>
                <w:u w:val="single"/>
              </w:rPr>
              <w:t>bwp-WithoutRestriction</w:t>
            </w:r>
            <w:proofErr w:type="spellEnd"/>
            <w:r w:rsidRPr="000D6956">
              <w:rPr>
                <w:u w:val="single"/>
              </w:rPr>
              <w:t>.</w:t>
            </w:r>
          </w:p>
        </w:tc>
        <w:tc>
          <w:tcPr>
            <w:tcW w:w="709" w:type="dxa"/>
          </w:tcPr>
          <w:p w14:paraId="4F212929" w14:textId="77777777" w:rsidR="000B399D" w:rsidRPr="000D6956" w:rsidRDefault="000B399D" w:rsidP="00A614FB">
            <w:pPr>
              <w:pStyle w:val="TAL"/>
              <w:jc w:val="center"/>
              <w:rPr>
                <w:b/>
                <w:i/>
                <w:u w:val="single"/>
              </w:rPr>
            </w:pPr>
            <w:r w:rsidRPr="000D6956">
              <w:rPr>
                <w:rFonts w:cs="Arial"/>
                <w:szCs w:val="18"/>
                <w:u w:val="single"/>
              </w:rPr>
              <w:t>Band</w:t>
            </w:r>
          </w:p>
        </w:tc>
        <w:tc>
          <w:tcPr>
            <w:tcW w:w="567" w:type="dxa"/>
          </w:tcPr>
          <w:p w14:paraId="4F21292A" w14:textId="77777777" w:rsidR="000B399D" w:rsidRPr="000D6956" w:rsidRDefault="000B399D" w:rsidP="00A614FB">
            <w:pPr>
              <w:pStyle w:val="TAL"/>
              <w:jc w:val="center"/>
              <w:rPr>
                <w:b/>
                <w:i/>
                <w:u w:val="single"/>
              </w:rPr>
            </w:pPr>
            <w:r w:rsidRPr="000D6956">
              <w:rPr>
                <w:rFonts w:cs="Arial"/>
                <w:szCs w:val="18"/>
                <w:u w:val="single"/>
              </w:rPr>
              <w:t>No</w:t>
            </w:r>
          </w:p>
        </w:tc>
        <w:tc>
          <w:tcPr>
            <w:tcW w:w="709" w:type="dxa"/>
          </w:tcPr>
          <w:p w14:paraId="4F21292B" w14:textId="77777777" w:rsidR="000B399D" w:rsidRPr="000D6956" w:rsidRDefault="000B399D" w:rsidP="00A614FB">
            <w:pPr>
              <w:pStyle w:val="TAL"/>
              <w:jc w:val="center"/>
              <w:rPr>
                <w:b/>
                <w:i/>
                <w:u w:val="single"/>
              </w:rPr>
            </w:pPr>
            <w:r w:rsidRPr="000D6956">
              <w:rPr>
                <w:bCs/>
                <w:iCs/>
                <w:u w:val="single"/>
              </w:rPr>
              <w:t>N/A</w:t>
            </w:r>
          </w:p>
        </w:tc>
        <w:tc>
          <w:tcPr>
            <w:tcW w:w="728" w:type="dxa"/>
          </w:tcPr>
          <w:p w14:paraId="4F21292C" w14:textId="77777777" w:rsidR="000B399D" w:rsidRPr="000D6956" w:rsidRDefault="000B399D" w:rsidP="00A614FB">
            <w:pPr>
              <w:pStyle w:val="TAL"/>
              <w:jc w:val="center"/>
              <w:rPr>
                <w:b/>
                <w:i/>
                <w:u w:val="single"/>
              </w:rPr>
            </w:pPr>
            <w:r w:rsidRPr="000D6956">
              <w:rPr>
                <w:bCs/>
                <w:iCs/>
                <w:u w:val="single"/>
              </w:rPr>
              <w:t>N/A</w:t>
            </w:r>
          </w:p>
        </w:tc>
      </w:tr>
    </w:tbl>
    <w:p w14:paraId="4F21292E" w14:textId="77777777" w:rsidR="000B399D" w:rsidRPr="000B399D" w:rsidRDefault="000B399D">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0B399D">
        <w:rPr>
          <w:rFonts w:eastAsia="宋体"/>
          <w:color w:val="000000" w:themeColor="text1"/>
          <w:szCs w:val="24"/>
          <w:lang w:eastAsia="zh-CN"/>
        </w:rPr>
        <w:t>Expected specification changes are expected minimal and limited to TS38.300, TS38.213, and TS38.133.</w:t>
      </w:r>
    </w:p>
    <w:p w14:paraId="4F21292F" w14:textId="77777777" w:rsidR="00303B0A" w:rsidRDefault="00303B0A">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sidR="000B399D">
        <w:rPr>
          <w:rFonts w:eastAsia="宋体"/>
          <w:color w:val="000000" w:themeColor="text1"/>
          <w:szCs w:val="24"/>
          <w:lang w:eastAsia="zh-CN"/>
        </w:rPr>
        <w:t>2</w:t>
      </w:r>
      <w:r w:rsidR="008D2213">
        <w:rPr>
          <w:rFonts w:eastAsia="宋体"/>
          <w:color w:val="000000" w:themeColor="text1"/>
          <w:szCs w:val="24"/>
          <w:lang w:eastAsia="zh-CN"/>
        </w:rPr>
        <w:t xml:space="preserve"> (</w:t>
      </w:r>
      <w:r w:rsidR="00024CDC">
        <w:rPr>
          <w:rFonts w:eastAsia="宋体"/>
          <w:color w:val="000000" w:themeColor="text1"/>
          <w:szCs w:val="24"/>
          <w:lang w:eastAsia="zh-CN"/>
        </w:rPr>
        <w:t>OPPO</w:t>
      </w:r>
      <w:r w:rsidR="008D2213">
        <w:rPr>
          <w:rFonts w:eastAsia="宋体"/>
          <w:color w:val="000000" w:themeColor="text1"/>
          <w:szCs w:val="24"/>
          <w:lang w:eastAsia="zh-CN"/>
        </w:rPr>
        <w:t>)</w:t>
      </w:r>
      <w:r w:rsidRPr="00303B0A">
        <w:rPr>
          <w:rFonts w:eastAsia="宋体"/>
          <w:color w:val="000000" w:themeColor="text1"/>
          <w:szCs w:val="24"/>
          <w:lang w:eastAsia="zh-CN"/>
        </w:rPr>
        <w:t xml:space="preserve">: </w:t>
      </w:r>
    </w:p>
    <w:p w14:paraId="4F212930" w14:textId="77777777" w:rsidR="00024CDC" w:rsidRPr="00024CDC" w:rsidRDefault="00024CDC">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024CDC">
        <w:rPr>
          <w:rFonts w:eastAsia="宋体"/>
          <w:color w:val="000000" w:themeColor="text1"/>
          <w:szCs w:val="24"/>
          <w:lang w:eastAsia="zh-CN"/>
        </w:rPr>
        <w:t>It is too late to discuss any new solution in Rel-17 and each solution with pros and cons has not a small impact on specification.</w:t>
      </w:r>
    </w:p>
    <w:p w14:paraId="4F212931" w14:textId="77777777" w:rsidR="00024CDC" w:rsidRDefault="00024CDC">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024CDC">
        <w:rPr>
          <w:rFonts w:eastAsia="宋体"/>
          <w:color w:val="000000" w:themeColor="text1"/>
          <w:szCs w:val="24"/>
          <w:lang w:eastAsia="zh-CN"/>
        </w:rPr>
        <w:t>UE can be allowed to perform BM/RLM/BFD when the active BWP does not contain SSB, which is up to UE implementation at least in Rel-15/16/17.</w:t>
      </w:r>
    </w:p>
    <w:p w14:paraId="4F212932" w14:textId="77777777" w:rsidR="000B399D" w:rsidRDefault="000B399D">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6872E5">
        <w:rPr>
          <w:rFonts w:eastAsia="宋体"/>
          <w:color w:val="000000" w:themeColor="text1"/>
          <w:szCs w:val="24"/>
          <w:lang w:eastAsia="zh-CN"/>
        </w:rPr>
        <w:t xml:space="preserve">Any solution is not precluded at this stage, and support to discuss in R18 </w:t>
      </w:r>
      <w:proofErr w:type="spellStart"/>
      <w:r w:rsidRPr="006872E5">
        <w:rPr>
          <w:rFonts w:eastAsia="宋体"/>
          <w:color w:val="000000" w:themeColor="text1"/>
          <w:szCs w:val="24"/>
          <w:lang w:eastAsia="zh-CN"/>
        </w:rPr>
        <w:t>FeRRM</w:t>
      </w:r>
      <w:proofErr w:type="spellEnd"/>
      <w:r w:rsidRPr="006872E5">
        <w:rPr>
          <w:rFonts w:eastAsia="宋体"/>
          <w:color w:val="000000" w:themeColor="text1"/>
          <w:szCs w:val="24"/>
          <w:lang w:eastAsia="zh-CN"/>
        </w:rPr>
        <w:t xml:space="preserve"> WI</w:t>
      </w:r>
    </w:p>
    <w:p w14:paraId="4F212933" w14:textId="77777777" w:rsidR="000B399D" w:rsidRDefault="000B399D">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3 (CATT)</w:t>
      </w:r>
      <w:r w:rsidRPr="00303B0A">
        <w:rPr>
          <w:rFonts w:eastAsia="宋体"/>
          <w:color w:val="000000" w:themeColor="text1"/>
          <w:szCs w:val="24"/>
          <w:lang w:eastAsia="zh-CN"/>
        </w:rPr>
        <w:t xml:space="preserve">: </w:t>
      </w:r>
    </w:p>
    <w:p w14:paraId="4F212934" w14:textId="77777777" w:rsidR="000B399D" w:rsidRDefault="000B399D">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0B399D">
        <w:rPr>
          <w:rFonts w:eastAsia="宋体"/>
          <w:color w:val="000000" w:themeColor="text1"/>
          <w:szCs w:val="24"/>
          <w:lang w:eastAsia="zh-CN"/>
        </w:rPr>
        <w:t>It is typical case that a Rel-18 UE already support FG1-7 and 2-24, so Option a) which does not require any specification effort is generally preferable.</w:t>
      </w:r>
    </w:p>
    <w:p w14:paraId="4F212935" w14:textId="7F2A052C" w:rsidR="000B399D" w:rsidRDefault="000B399D">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0B399D">
        <w:rPr>
          <w:rFonts w:eastAsia="宋体"/>
          <w:color w:val="000000" w:themeColor="text1"/>
          <w:szCs w:val="24"/>
          <w:lang w:eastAsia="zh-CN"/>
        </w:rPr>
        <w:t xml:space="preserve">If Option </w:t>
      </w:r>
      <w:r>
        <w:rPr>
          <w:rFonts w:eastAsia="宋体"/>
          <w:color w:val="000000" w:themeColor="text1"/>
          <w:szCs w:val="24"/>
          <w:lang w:eastAsia="zh-CN"/>
        </w:rPr>
        <w:t>A</w:t>
      </w:r>
      <w:r w:rsidRPr="000B399D">
        <w:rPr>
          <w:rFonts w:eastAsia="宋体"/>
          <w:color w:val="000000" w:themeColor="text1"/>
          <w:szCs w:val="24"/>
          <w:lang w:eastAsia="zh-CN"/>
        </w:rPr>
        <w:t xml:space="preserve"> is not sufficient in Rel-18, RAN4 can further discuss the extension of NCD-SSB to non-Redcap </w:t>
      </w:r>
      <w:proofErr w:type="spellStart"/>
      <w:r w:rsidRPr="000B399D">
        <w:rPr>
          <w:rFonts w:eastAsia="宋体"/>
          <w:color w:val="000000" w:themeColor="text1"/>
          <w:szCs w:val="24"/>
          <w:lang w:eastAsia="zh-CN"/>
        </w:rPr>
        <w:t>U</w:t>
      </w:r>
      <w:r w:rsidR="00605ED1" w:rsidRPr="000B399D">
        <w:rPr>
          <w:rFonts w:eastAsia="宋体"/>
          <w:color w:val="000000" w:themeColor="text1"/>
          <w:szCs w:val="24"/>
          <w:lang w:eastAsia="zh-CN"/>
        </w:rPr>
        <w:t>e</w:t>
      </w:r>
      <w:r w:rsidRPr="000B399D">
        <w:rPr>
          <w:rFonts w:eastAsia="宋体"/>
          <w:color w:val="000000" w:themeColor="text1"/>
          <w:szCs w:val="24"/>
          <w:lang w:eastAsia="zh-CN"/>
        </w:rPr>
        <w:t>s</w:t>
      </w:r>
      <w:proofErr w:type="spellEnd"/>
      <w:r w:rsidRPr="000B399D">
        <w:rPr>
          <w:rFonts w:eastAsia="宋体"/>
          <w:color w:val="000000" w:themeColor="text1"/>
          <w:szCs w:val="24"/>
          <w:lang w:eastAsia="zh-CN"/>
        </w:rPr>
        <w:t xml:space="preserve"> in Rel-18. Requirements for Rel-17 Redcap </w:t>
      </w:r>
      <w:proofErr w:type="spellStart"/>
      <w:r w:rsidRPr="000B399D">
        <w:rPr>
          <w:rFonts w:eastAsia="宋体"/>
          <w:color w:val="000000" w:themeColor="text1"/>
          <w:szCs w:val="24"/>
          <w:lang w:eastAsia="zh-CN"/>
        </w:rPr>
        <w:t>U</w:t>
      </w:r>
      <w:r w:rsidR="00605ED1" w:rsidRPr="000B399D">
        <w:rPr>
          <w:rFonts w:eastAsia="宋体"/>
          <w:color w:val="000000" w:themeColor="text1"/>
          <w:szCs w:val="24"/>
          <w:lang w:eastAsia="zh-CN"/>
        </w:rPr>
        <w:t>e</w:t>
      </w:r>
      <w:r w:rsidRPr="000B399D">
        <w:rPr>
          <w:rFonts w:eastAsia="宋体"/>
          <w:color w:val="000000" w:themeColor="text1"/>
          <w:szCs w:val="24"/>
          <w:lang w:eastAsia="zh-CN"/>
        </w:rPr>
        <w:t>s</w:t>
      </w:r>
      <w:proofErr w:type="spellEnd"/>
      <w:r w:rsidRPr="000B399D">
        <w:rPr>
          <w:rFonts w:eastAsia="宋体"/>
          <w:color w:val="000000" w:themeColor="text1"/>
          <w:szCs w:val="24"/>
          <w:lang w:eastAsia="zh-CN"/>
        </w:rPr>
        <w:t xml:space="preserve"> can be taken as a starting point.</w:t>
      </w:r>
    </w:p>
    <w:p w14:paraId="4F212936" w14:textId="77777777" w:rsidR="00240B1A" w:rsidRDefault="00240B1A">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 xml:space="preserve">ption </w:t>
      </w:r>
      <w:r w:rsidR="00617563">
        <w:rPr>
          <w:rFonts w:eastAsia="宋体"/>
          <w:color w:val="000000" w:themeColor="text1"/>
          <w:szCs w:val="24"/>
          <w:lang w:eastAsia="zh-CN"/>
        </w:rPr>
        <w:t>4</w:t>
      </w:r>
      <w:r>
        <w:rPr>
          <w:rFonts w:eastAsia="宋体"/>
          <w:color w:val="000000" w:themeColor="text1"/>
          <w:szCs w:val="24"/>
          <w:lang w:eastAsia="zh-CN"/>
        </w:rPr>
        <w:t xml:space="preserve"> (Apple):</w:t>
      </w:r>
    </w:p>
    <w:p w14:paraId="4F212937" w14:textId="77777777" w:rsidR="00240B1A" w:rsidRPr="00464982" w:rsidRDefault="00240B1A">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464982">
        <w:rPr>
          <w:rFonts w:eastAsia="宋体"/>
          <w:color w:val="000000" w:themeColor="text1"/>
          <w:szCs w:val="24"/>
          <w:lang w:eastAsia="zh-CN"/>
        </w:rPr>
        <w:t>RAN4 shall rely on CSI-RS based approach in R17.</w:t>
      </w:r>
    </w:p>
    <w:p w14:paraId="4F212938" w14:textId="77777777" w:rsidR="00240B1A" w:rsidRPr="00464982" w:rsidRDefault="00240B1A">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464982">
        <w:rPr>
          <w:rFonts w:eastAsia="宋体"/>
          <w:color w:val="000000" w:themeColor="text1"/>
          <w:szCs w:val="24"/>
          <w:lang w:eastAsia="zh-CN"/>
        </w:rPr>
        <w:t>3GPP can consider studying the following solutions in R18 RRM enhancement.</w:t>
      </w:r>
    </w:p>
    <w:p w14:paraId="4F212939" w14:textId="77777777" w:rsidR="00240B1A" w:rsidRPr="00464982" w:rsidRDefault="00240B1A">
      <w:pPr>
        <w:pStyle w:val="aff8"/>
        <w:numPr>
          <w:ilvl w:val="3"/>
          <w:numId w:val="1"/>
        </w:numPr>
        <w:overflowPunct/>
        <w:autoSpaceDE/>
        <w:autoSpaceDN/>
        <w:adjustRightInd/>
        <w:spacing w:after="120"/>
        <w:ind w:firstLineChars="0"/>
        <w:textAlignment w:val="auto"/>
        <w:rPr>
          <w:rFonts w:eastAsia="宋体"/>
          <w:color w:val="000000" w:themeColor="text1"/>
          <w:szCs w:val="24"/>
          <w:lang w:eastAsia="zh-CN"/>
        </w:rPr>
      </w:pPr>
      <w:r w:rsidRPr="00464982">
        <w:rPr>
          <w:rFonts w:eastAsia="宋体"/>
          <w:color w:val="000000" w:themeColor="text1"/>
          <w:szCs w:val="24"/>
          <w:lang w:eastAsia="zh-CN"/>
        </w:rPr>
        <w:t>Perform BM/RLM/BFD based on SSB outside active BWP</w:t>
      </w:r>
    </w:p>
    <w:p w14:paraId="4F21293A" w14:textId="77777777" w:rsidR="00240B1A" w:rsidRPr="00464982" w:rsidRDefault="00240B1A">
      <w:pPr>
        <w:pStyle w:val="aff8"/>
        <w:numPr>
          <w:ilvl w:val="4"/>
          <w:numId w:val="1"/>
        </w:numPr>
        <w:overflowPunct/>
        <w:autoSpaceDE/>
        <w:autoSpaceDN/>
        <w:adjustRightInd/>
        <w:spacing w:after="120"/>
        <w:ind w:firstLineChars="0"/>
        <w:textAlignment w:val="auto"/>
        <w:rPr>
          <w:rFonts w:eastAsia="宋体"/>
          <w:color w:val="000000" w:themeColor="text1"/>
          <w:szCs w:val="24"/>
          <w:lang w:eastAsia="zh-CN"/>
        </w:rPr>
      </w:pPr>
      <w:r w:rsidRPr="00464982">
        <w:rPr>
          <w:rFonts w:eastAsia="宋体"/>
          <w:color w:val="000000" w:themeColor="text1"/>
          <w:szCs w:val="24"/>
          <w:lang w:eastAsia="zh-CN"/>
        </w:rPr>
        <w:t>UE’s capability to operate using larger BW covering SSB outside active BWP, or a UE that is equipped with a separate RF chain</w:t>
      </w:r>
    </w:p>
    <w:p w14:paraId="4F21293B" w14:textId="77777777" w:rsidR="00240B1A" w:rsidRPr="00464982" w:rsidRDefault="00240B1A">
      <w:pPr>
        <w:pStyle w:val="aff8"/>
        <w:numPr>
          <w:ilvl w:val="4"/>
          <w:numId w:val="1"/>
        </w:numPr>
        <w:overflowPunct/>
        <w:autoSpaceDE/>
        <w:autoSpaceDN/>
        <w:adjustRightInd/>
        <w:spacing w:after="120"/>
        <w:ind w:firstLineChars="0"/>
        <w:textAlignment w:val="auto"/>
        <w:rPr>
          <w:rFonts w:eastAsia="宋体"/>
          <w:color w:val="000000" w:themeColor="text1"/>
          <w:szCs w:val="24"/>
          <w:lang w:eastAsia="zh-CN"/>
        </w:rPr>
      </w:pPr>
      <w:r w:rsidRPr="00464982">
        <w:rPr>
          <w:rFonts w:eastAsia="宋体"/>
          <w:color w:val="000000" w:themeColor="text1"/>
          <w:szCs w:val="24"/>
          <w:lang w:eastAsia="zh-CN"/>
        </w:rPr>
        <w:lastRenderedPageBreak/>
        <w:t xml:space="preserve">BM/RLM/BFD on SSB outside BWP are performed with shared MG or NCSG for L3 measurement, or dedicated MG or NCSG for RLM/BFD/BM measurements. </w:t>
      </w:r>
    </w:p>
    <w:p w14:paraId="4F21293C" w14:textId="77777777" w:rsidR="00240B1A" w:rsidRDefault="00240B1A">
      <w:pPr>
        <w:pStyle w:val="aff8"/>
        <w:numPr>
          <w:ilvl w:val="3"/>
          <w:numId w:val="1"/>
        </w:numPr>
        <w:overflowPunct/>
        <w:autoSpaceDE/>
        <w:autoSpaceDN/>
        <w:adjustRightInd/>
        <w:spacing w:after="120"/>
        <w:ind w:firstLineChars="0"/>
        <w:textAlignment w:val="auto"/>
        <w:rPr>
          <w:rFonts w:eastAsia="宋体"/>
          <w:color w:val="000000" w:themeColor="text1"/>
          <w:szCs w:val="24"/>
          <w:lang w:eastAsia="zh-CN"/>
        </w:rPr>
      </w:pPr>
      <w:r w:rsidRPr="00464982">
        <w:rPr>
          <w:rFonts w:eastAsia="宋体"/>
          <w:color w:val="000000" w:themeColor="text1"/>
          <w:szCs w:val="24"/>
          <w:lang w:eastAsia="zh-CN"/>
        </w:rPr>
        <w:t>NCD-SSB approach which would work with existing UE hardware architectures (FG6-1) and be compatible with existing RAN4 specifications for BM/RLM/BFD</w:t>
      </w:r>
    </w:p>
    <w:p w14:paraId="4F21293D" w14:textId="77777777" w:rsidR="000B399D" w:rsidRDefault="000B399D">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 xml:space="preserve">ption </w:t>
      </w:r>
      <w:r w:rsidR="00617563">
        <w:rPr>
          <w:rFonts w:eastAsia="宋体"/>
          <w:color w:val="000000" w:themeColor="text1"/>
          <w:szCs w:val="24"/>
          <w:lang w:eastAsia="zh-CN"/>
        </w:rPr>
        <w:t>5</w:t>
      </w:r>
      <w:r>
        <w:rPr>
          <w:rFonts w:eastAsia="宋体"/>
          <w:color w:val="000000" w:themeColor="text1"/>
          <w:szCs w:val="24"/>
          <w:lang w:eastAsia="zh-CN"/>
        </w:rPr>
        <w:t xml:space="preserve"> (</w:t>
      </w:r>
      <w:proofErr w:type="spellStart"/>
      <w:r w:rsidR="00464982" w:rsidRPr="00464982">
        <w:rPr>
          <w:rFonts w:eastAsia="宋体"/>
          <w:color w:val="000000" w:themeColor="text1"/>
          <w:szCs w:val="24"/>
          <w:lang w:eastAsia="zh-CN"/>
        </w:rPr>
        <w:t>Spreadtrum</w:t>
      </w:r>
      <w:proofErr w:type="spellEnd"/>
      <w:r>
        <w:rPr>
          <w:rFonts w:eastAsia="宋体"/>
          <w:color w:val="000000" w:themeColor="text1"/>
          <w:szCs w:val="24"/>
          <w:lang w:eastAsia="zh-CN"/>
        </w:rPr>
        <w:t>):</w:t>
      </w:r>
    </w:p>
    <w:p w14:paraId="4F21293E" w14:textId="70859E39" w:rsidR="00240B1A" w:rsidRDefault="00240B1A">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464982">
        <w:rPr>
          <w:rFonts w:eastAsia="宋体"/>
          <w:color w:val="000000" w:themeColor="text1"/>
          <w:szCs w:val="24"/>
          <w:lang w:eastAsia="zh-CN"/>
        </w:rPr>
        <w:t xml:space="preserve">It’s proposed to study NCD-SSB for the </w:t>
      </w:r>
      <w:proofErr w:type="spellStart"/>
      <w:r w:rsidRPr="00464982">
        <w:rPr>
          <w:rFonts w:eastAsia="宋体"/>
          <w:color w:val="000000" w:themeColor="text1"/>
          <w:szCs w:val="24"/>
          <w:lang w:eastAsia="zh-CN"/>
        </w:rPr>
        <w:t>U</w:t>
      </w:r>
      <w:r w:rsidR="00605ED1" w:rsidRPr="00464982">
        <w:rPr>
          <w:rFonts w:eastAsia="宋体"/>
          <w:color w:val="000000" w:themeColor="text1"/>
          <w:szCs w:val="24"/>
          <w:lang w:eastAsia="zh-CN"/>
        </w:rPr>
        <w:t>e</w:t>
      </w:r>
      <w:r w:rsidRPr="00464982">
        <w:rPr>
          <w:rFonts w:eastAsia="宋体"/>
          <w:color w:val="000000" w:themeColor="text1"/>
          <w:szCs w:val="24"/>
          <w:lang w:eastAsia="zh-CN"/>
        </w:rPr>
        <w:t>s</w:t>
      </w:r>
      <w:proofErr w:type="spellEnd"/>
      <w:r w:rsidRPr="00464982">
        <w:rPr>
          <w:rFonts w:eastAsia="宋体"/>
          <w:color w:val="000000" w:themeColor="text1"/>
          <w:szCs w:val="24"/>
          <w:lang w:eastAsia="zh-CN"/>
        </w:rPr>
        <w:t xml:space="preserve"> to support” FG 6-1a BWP without restriction”</w:t>
      </w:r>
    </w:p>
    <w:p w14:paraId="4F21293F" w14:textId="77777777" w:rsidR="00240B1A" w:rsidRDefault="00240B1A">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 xml:space="preserve">ption </w:t>
      </w:r>
      <w:r w:rsidR="00617563">
        <w:rPr>
          <w:rFonts w:eastAsia="宋体"/>
          <w:color w:val="000000" w:themeColor="text1"/>
          <w:szCs w:val="24"/>
          <w:lang w:eastAsia="zh-CN"/>
        </w:rPr>
        <w:t>6</w:t>
      </w:r>
      <w:r>
        <w:rPr>
          <w:rFonts w:eastAsia="宋体"/>
          <w:color w:val="000000" w:themeColor="text1"/>
          <w:szCs w:val="24"/>
          <w:lang w:eastAsia="zh-CN"/>
        </w:rPr>
        <w:t xml:space="preserve"> (MTK):</w:t>
      </w:r>
    </w:p>
    <w:p w14:paraId="4F212940" w14:textId="77777777" w:rsidR="00240B1A" w:rsidRPr="00240B1A" w:rsidRDefault="00240B1A">
      <w:pPr>
        <w:pStyle w:val="aff8"/>
        <w:numPr>
          <w:ilvl w:val="2"/>
          <w:numId w:val="1"/>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RAN4 suggest ranking the methods under study from the best option to the worst option as:</w:t>
      </w:r>
    </w:p>
    <w:p w14:paraId="4F212941" w14:textId="77777777" w:rsidR="00240B1A" w:rsidRPr="00240B1A" w:rsidRDefault="00240B1A">
      <w:pPr>
        <w:pStyle w:val="aff8"/>
        <w:numPr>
          <w:ilvl w:val="3"/>
          <w:numId w:val="23"/>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Perform BM/RLM/BFD based on CSI-RS within active BWP.</w:t>
      </w:r>
    </w:p>
    <w:p w14:paraId="4F212942" w14:textId="77777777" w:rsidR="00240B1A" w:rsidRPr="00240B1A" w:rsidRDefault="00240B1A">
      <w:pPr>
        <w:pStyle w:val="aff8"/>
        <w:numPr>
          <w:ilvl w:val="3"/>
          <w:numId w:val="23"/>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NCD-SSB approach which would work with existing UE hardware architectures (FG6-1) and be compatible.</w:t>
      </w:r>
    </w:p>
    <w:p w14:paraId="4F212943" w14:textId="77777777" w:rsidR="00240B1A" w:rsidRPr="00240B1A" w:rsidRDefault="00240B1A">
      <w:pPr>
        <w:pStyle w:val="aff8"/>
        <w:numPr>
          <w:ilvl w:val="3"/>
          <w:numId w:val="23"/>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Perform BM/RLM/BFD based on SSB outside active BWP:</w:t>
      </w:r>
    </w:p>
    <w:p w14:paraId="4F212944" w14:textId="77777777" w:rsidR="00240B1A" w:rsidRPr="00240B1A" w:rsidRDefault="00240B1A">
      <w:pPr>
        <w:pStyle w:val="aff8"/>
        <w:numPr>
          <w:ilvl w:val="4"/>
          <w:numId w:val="24"/>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Using Legacy rel-15/rel-16 MG.</w:t>
      </w:r>
    </w:p>
    <w:p w14:paraId="4F212945" w14:textId="77777777" w:rsidR="00240B1A" w:rsidRPr="00240B1A" w:rsidRDefault="00240B1A">
      <w:pPr>
        <w:pStyle w:val="aff8"/>
        <w:numPr>
          <w:ilvl w:val="4"/>
          <w:numId w:val="24"/>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Using NCSG.</w:t>
      </w:r>
    </w:p>
    <w:p w14:paraId="4F212946" w14:textId="77777777" w:rsidR="00240B1A" w:rsidRPr="00240B1A" w:rsidRDefault="00240B1A">
      <w:pPr>
        <w:pStyle w:val="aff8"/>
        <w:numPr>
          <w:ilvl w:val="4"/>
          <w:numId w:val="24"/>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Enlarge BW or using additional RF.</w:t>
      </w:r>
    </w:p>
    <w:p w14:paraId="4F212947" w14:textId="77777777" w:rsidR="005005E1" w:rsidRDefault="005005E1">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7 (CMCC)</w:t>
      </w:r>
      <w:r w:rsidRPr="00303B0A">
        <w:rPr>
          <w:rFonts w:eastAsia="宋体"/>
          <w:color w:val="000000" w:themeColor="text1"/>
          <w:szCs w:val="24"/>
          <w:lang w:eastAsia="zh-CN"/>
        </w:rPr>
        <w:t xml:space="preserve">: </w:t>
      </w:r>
    </w:p>
    <w:p w14:paraId="4F212948" w14:textId="77777777" w:rsidR="005005E1" w:rsidRDefault="005005E1">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237BE9">
        <w:rPr>
          <w:rFonts w:eastAsia="宋体"/>
          <w:color w:val="000000" w:themeColor="text1"/>
          <w:szCs w:val="24"/>
          <w:lang w:eastAsia="zh-CN"/>
        </w:rPr>
        <w:t>Only UE capability to perform BM/RLM/BFD based on SSB outside active BWP without any interruption or scheduling restrictions should be considered in Rel-18.</w:t>
      </w:r>
    </w:p>
    <w:p w14:paraId="4F212949" w14:textId="77777777" w:rsidR="00240B1A" w:rsidRDefault="00240B1A">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 xml:space="preserve">ption </w:t>
      </w:r>
      <w:r w:rsidR="005005E1">
        <w:rPr>
          <w:rFonts w:eastAsia="宋体"/>
          <w:color w:val="000000" w:themeColor="text1"/>
          <w:szCs w:val="24"/>
          <w:lang w:eastAsia="zh-CN"/>
        </w:rPr>
        <w:t>8</w:t>
      </w:r>
      <w:r>
        <w:rPr>
          <w:rFonts w:eastAsia="宋体"/>
          <w:color w:val="000000" w:themeColor="text1"/>
          <w:szCs w:val="24"/>
          <w:lang w:eastAsia="zh-CN"/>
        </w:rPr>
        <w:t xml:space="preserve"> (Huawei):</w:t>
      </w:r>
    </w:p>
    <w:p w14:paraId="4F21294A" w14:textId="77777777" w:rsidR="00240B1A" w:rsidRDefault="00240B1A">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240B1A">
        <w:rPr>
          <w:rFonts w:eastAsia="宋体"/>
          <w:color w:val="000000" w:themeColor="text1"/>
          <w:szCs w:val="24"/>
          <w:lang w:eastAsia="zh-CN"/>
        </w:rPr>
        <w:t xml:space="preserve">Further consider option b-ii) and option c) for </w:t>
      </w:r>
      <w:proofErr w:type="spellStart"/>
      <w:r w:rsidRPr="00240B1A">
        <w:rPr>
          <w:rFonts w:eastAsia="宋体"/>
          <w:color w:val="000000" w:themeColor="text1"/>
          <w:szCs w:val="24"/>
          <w:lang w:eastAsia="zh-CN"/>
        </w:rPr>
        <w:t>bwp-WithoutRestriction</w:t>
      </w:r>
      <w:proofErr w:type="spellEnd"/>
      <w:r w:rsidRPr="00240B1A">
        <w:rPr>
          <w:rFonts w:eastAsia="宋体"/>
          <w:color w:val="000000" w:themeColor="text1"/>
          <w:szCs w:val="24"/>
          <w:lang w:eastAsia="zh-CN"/>
        </w:rPr>
        <w:t xml:space="preserve"> in Rel-18.</w:t>
      </w:r>
    </w:p>
    <w:p w14:paraId="4F21294B" w14:textId="77777777" w:rsidR="00240B1A" w:rsidRPr="00240B1A" w:rsidRDefault="00240B1A">
      <w:pPr>
        <w:pStyle w:val="aff8"/>
        <w:numPr>
          <w:ilvl w:val="3"/>
          <w:numId w:val="1"/>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Option b-ii): there is no CD- or NCD-SSB in the active BWP, and UE measures SSB outside BWP for RLM/BFD/BM, and gap or interruption is allowed for RF re-tuning.</w:t>
      </w:r>
    </w:p>
    <w:p w14:paraId="4F21294C" w14:textId="77777777" w:rsidR="00240B1A" w:rsidRPr="00240B1A" w:rsidRDefault="00240B1A">
      <w:pPr>
        <w:pStyle w:val="aff8"/>
        <w:numPr>
          <w:ilvl w:val="3"/>
          <w:numId w:val="1"/>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 xml:space="preserve">Option </w:t>
      </w:r>
      <w:r w:rsidR="00617563">
        <w:rPr>
          <w:rFonts w:eastAsia="宋体"/>
          <w:color w:val="000000" w:themeColor="text1"/>
          <w:szCs w:val="24"/>
          <w:lang w:eastAsia="zh-CN"/>
        </w:rPr>
        <w:t>c</w:t>
      </w:r>
      <w:r w:rsidRPr="00240B1A">
        <w:rPr>
          <w:rFonts w:eastAsia="宋体"/>
          <w:color w:val="000000" w:themeColor="text1"/>
          <w:szCs w:val="24"/>
          <w:lang w:eastAsia="zh-CN"/>
        </w:rPr>
        <w:t>): there is no CD-SSB in the active BWP, and NW configures NCD-SSB within active BWP for UE to perform RLM/BFD/BM.</w:t>
      </w:r>
    </w:p>
    <w:p w14:paraId="4F21294D" w14:textId="77777777" w:rsidR="00303B0A" w:rsidRPr="00303B0A" w:rsidRDefault="00303B0A">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Recommended WF</w:t>
      </w:r>
    </w:p>
    <w:p w14:paraId="4F21294E" w14:textId="77777777" w:rsidR="00AE5670" w:rsidRPr="00AE5670" w:rsidRDefault="00AE567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It was agreed in RAN#97 meeting that n</w:t>
      </w:r>
      <w:r w:rsidRPr="00AE5670">
        <w:rPr>
          <w:rFonts w:eastAsia="宋体"/>
          <w:color w:val="0070C0"/>
          <w:szCs w:val="24"/>
          <w:lang w:eastAsia="zh-CN"/>
        </w:rPr>
        <w:t>o new solution for FG 6-1a shall be added to Rel-17</w:t>
      </w:r>
      <w:r>
        <w:rPr>
          <w:rFonts w:eastAsia="宋体"/>
          <w:color w:val="0070C0"/>
          <w:szCs w:val="24"/>
          <w:lang w:eastAsia="zh-CN"/>
        </w:rPr>
        <w:t>. Therefore, there is no need to discuss solution for Rel-17 anymore.</w:t>
      </w:r>
    </w:p>
    <w:p w14:paraId="4F21294F" w14:textId="77777777" w:rsidR="00147923" w:rsidRDefault="00AE567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Company is encouraged to provide v</w:t>
      </w:r>
      <w:r w:rsidR="00147923">
        <w:rPr>
          <w:rFonts w:eastAsia="宋体"/>
          <w:color w:val="0070C0"/>
          <w:szCs w:val="24"/>
          <w:lang w:eastAsia="zh-CN"/>
        </w:rPr>
        <w:t>iews on solution(s) for Rel-18</w:t>
      </w:r>
      <w:r>
        <w:rPr>
          <w:rFonts w:eastAsia="宋体"/>
          <w:color w:val="0070C0"/>
          <w:szCs w:val="24"/>
          <w:lang w:eastAsia="zh-CN"/>
        </w:rPr>
        <w:t>.</w:t>
      </w:r>
    </w:p>
    <w:p w14:paraId="4F212950" w14:textId="77777777" w:rsidR="00303B0A" w:rsidRDefault="00303B0A" w:rsidP="00303B0A">
      <w:pPr>
        <w:rPr>
          <w:color w:val="0070C0"/>
          <w:lang w:val="en-US" w:eastAsia="zh-CN"/>
        </w:rPr>
      </w:pPr>
    </w:p>
    <w:p w14:paraId="4F212951" w14:textId="77777777" w:rsidR="00303B0A" w:rsidRPr="001C5C68" w:rsidRDefault="00303B0A">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f7"/>
        <w:tblW w:w="0" w:type="auto"/>
        <w:tblLook w:val="04A0" w:firstRow="1" w:lastRow="0" w:firstColumn="1" w:lastColumn="0" w:noHBand="0" w:noVBand="1"/>
      </w:tblPr>
      <w:tblGrid>
        <w:gridCol w:w="1239"/>
        <w:gridCol w:w="8392"/>
      </w:tblGrid>
      <w:tr w:rsidR="00303B0A" w14:paraId="4F212954" w14:textId="77777777" w:rsidTr="00A614FB">
        <w:tc>
          <w:tcPr>
            <w:tcW w:w="1239" w:type="dxa"/>
          </w:tcPr>
          <w:p w14:paraId="4F212952" w14:textId="77777777" w:rsidR="00303B0A" w:rsidRDefault="00303B0A" w:rsidP="00A614FB">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F212953" w14:textId="77777777" w:rsidR="00303B0A" w:rsidRDefault="00303B0A" w:rsidP="00A614FB">
            <w:pPr>
              <w:spacing w:after="120"/>
              <w:rPr>
                <w:rFonts w:eastAsiaTheme="minorEastAsia"/>
                <w:b/>
                <w:bCs/>
                <w:color w:val="0070C0"/>
                <w:lang w:val="en-US" w:eastAsia="zh-CN"/>
              </w:rPr>
            </w:pPr>
            <w:r>
              <w:rPr>
                <w:rFonts w:eastAsiaTheme="minorEastAsia"/>
                <w:b/>
                <w:bCs/>
                <w:color w:val="0070C0"/>
                <w:lang w:val="en-US" w:eastAsia="zh-CN"/>
              </w:rPr>
              <w:t>Comments</w:t>
            </w:r>
          </w:p>
        </w:tc>
      </w:tr>
      <w:tr w:rsidR="00303B0A" w14:paraId="4F212957" w14:textId="77777777" w:rsidTr="00A614FB">
        <w:tc>
          <w:tcPr>
            <w:tcW w:w="1239" w:type="dxa"/>
          </w:tcPr>
          <w:p w14:paraId="4F212955" w14:textId="77777777" w:rsidR="00303B0A" w:rsidRDefault="007A74FB" w:rsidP="00A614FB">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4F212956" w14:textId="77777777" w:rsidR="00303B0A" w:rsidRDefault="007A74FB" w:rsidP="00A614FB">
            <w:pPr>
              <w:spacing w:after="120"/>
              <w:rPr>
                <w:rFonts w:eastAsiaTheme="minorEastAsia"/>
                <w:color w:val="0070C0"/>
                <w:lang w:val="en-US" w:eastAsia="zh-CN"/>
              </w:rPr>
            </w:pPr>
            <w:r>
              <w:rPr>
                <w:rFonts w:eastAsiaTheme="minorEastAsia"/>
                <w:color w:val="0070C0"/>
                <w:lang w:val="en-US" w:eastAsia="zh-CN"/>
              </w:rPr>
              <w:t xml:space="preserve">Based on the analysis provided in our contribution paper, we support option 6, which ranks the provided options based on the criteria mentioned in issue 1-1-1. </w:t>
            </w:r>
          </w:p>
        </w:tc>
      </w:tr>
      <w:tr w:rsidR="009D4E26" w14:paraId="4F21295B" w14:textId="77777777" w:rsidTr="00A614FB">
        <w:tc>
          <w:tcPr>
            <w:tcW w:w="1239" w:type="dxa"/>
          </w:tcPr>
          <w:p w14:paraId="4F212958" w14:textId="77777777" w:rsidR="009D4E26" w:rsidRDefault="009D4E26" w:rsidP="009D4E26">
            <w:pPr>
              <w:spacing w:after="120"/>
              <w:rPr>
                <w:rFonts w:eastAsiaTheme="minorEastAsia"/>
                <w:color w:val="0070C0"/>
                <w:lang w:val="en-US" w:eastAsia="zh-CN"/>
              </w:rPr>
            </w:pPr>
            <w:r>
              <w:rPr>
                <w:rFonts w:eastAsiaTheme="minorEastAsia"/>
                <w:color w:val="0070C0"/>
                <w:lang w:val="en-US" w:eastAsia="zh-CN"/>
              </w:rPr>
              <w:t>Vodafone</w:t>
            </w:r>
          </w:p>
        </w:tc>
        <w:tc>
          <w:tcPr>
            <w:tcW w:w="8392" w:type="dxa"/>
          </w:tcPr>
          <w:p w14:paraId="4F212959" w14:textId="75094D04" w:rsidR="009D4E26" w:rsidRDefault="009D4E26" w:rsidP="009D4E26">
            <w:pPr>
              <w:spacing w:after="120"/>
              <w:rPr>
                <w:rFonts w:eastAsiaTheme="minorEastAsia"/>
                <w:color w:val="0070C0"/>
                <w:lang w:val="en-US" w:eastAsia="zh-CN"/>
              </w:rPr>
            </w:pPr>
            <w:r>
              <w:rPr>
                <w:rFonts w:eastAsiaTheme="minorEastAsia"/>
                <w:color w:val="0070C0"/>
                <w:lang w:val="en-US" w:eastAsia="zh-CN"/>
              </w:rPr>
              <w:t xml:space="preserve">Option B1 seems to have useful synergies with the measurement of intra frequency </w:t>
            </w:r>
            <w:r w:rsidR="00605ED1">
              <w:rPr>
                <w:rFonts w:eastAsiaTheme="minorEastAsia"/>
                <w:color w:val="0070C0"/>
                <w:lang w:val="en-US" w:eastAsia="zh-CN"/>
              </w:rPr>
              <w:pgNum/>
            </w:r>
            <w:proofErr w:type="spellStart"/>
            <w:r w:rsidR="00605ED1">
              <w:rPr>
                <w:rFonts w:eastAsiaTheme="minorEastAsia"/>
                <w:color w:val="0070C0"/>
                <w:lang w:val="en-US" w:eastAsia="zh-CN"/>
              </w:rPr>
              <w:t>eighbor</w:t>
            </w:r>
            <w:proofErr w:type="spellEnd"/>
            <w:r>
              <w:rPr>
                <w:rFonts w:eastAsiaTheme="minorEastAsia"/>
                <w:color w:val="0070C0"/>
                <w:lang w:val="en-US" w:eastAsia="zh-CN"/>
              </w:rPr>
              <w:t xml:space="preserve"> cells’ SSBs that are outside the Active BWP. Given RAN’s decision on Release 18 </w:t>
            </w:r>
            <w:proofErr w:type="spellStart"/>
            <w:r>
              <w:rPr>
                <w:rFonts w:eastAsiaTheme="minorEastAsia"/>
                <w:color w:val="0070C0"/>
                <w:lang w:val="en-US" w:eastAsia="zh-CN"/>
              </w:rPr>
              <w:t>RedCap</w:t>
            </w:r>
            <w:proofErr w:type="spellEnd"/>
            <w:r>
              <w:rPr>
                <w:rFonts w:eastAsiaTheme="minorEastAsia"/>
                <w:color w:val="0070C0"/>
                <w:lang w:val="en-US" w:eastAsia="zh-CN"/>
              </w:rPr>
              <w:t>, the negative battery impact of option B1 ought to be low.</w:t>
            </w:r>
          </w:p>
          <w:p w14:paraId="4F21295A" w14:textId="00DC7EF4" w:rsidR="009D4E26" w:rsidRDefault="009D4E26" w:rsidP="009D4E26">
            <w:pPr>
              <w:spacing w:after="120"/>
              <w:rPr>
                <w:rFonts w:eastAsiaTheme="minorEastAsia"/>
                <w:color w:val="0070C0"/>
                <w:lang w:val="en-US" w:eastAsia="zh-CN"/>
              </w:rPr>
            </w:pPr>
            <w:r>
              <w:rPr>
                <w:rFonts w:eastAsiaTheme="minorEastAsia"/>
                <w:color w:val="0070C0"/>
                <w:lang w:val="en-US" w:eastAsia="zh-CN"/>
              </w:rPr>
              <w:t xml:space="preserve">NCB-SSB is extra network overhead and energy consumption. Hence it might not be deployed until that cell has filled up two overlapping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BWPs with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traffic, </w:t>
            </w:r>
            <w:proofErr w:type="gramStart"/>
            <w:r>
              <w:rPr>
                <w:rFonts w:eastAsiaTheme="minorEastAsia"/>
                <w:color w:val="0070C0"/>
                <w:lang w:val="en-US" w:eastAsia="zh-CN"/>
              </w:rPr>
              <w:t>e.g.</w:t>
            </w:r>
            <w:proofErr w:type="gramEnd"/>
            <w:r>
              <w:rPr>
                <w:rFonts w:eastAsiaTheme="minorEastAsia"/>
                <w:color w:val="0070C0"/>
                <w:lang w:val="en-US" w:eastAsia="zh-CN"/>
              </w:rPr>
              <w:t xml:space="preserve"> has &gt;35 MHz of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load. As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load will vary between </w:t>
            </w:r>
            <w:proofErr w:type="spellStart"/>
            <w:r>
              <w:rPr>
                <w:rFonts w:eastAsiaTheme="minorEastAsia"/>
                <w:color w:val="0070C0"/>
                <w:lang w:val="en-US" w:eastAsia="zh-CN"/>
              </w:rPr>
              <w:t>gNBs</w:t>
            </w:r>
            <w:proofErr w:type="spellEnd"/>
            <w:r>
              <w:rPr>
                <w:rFonts w:eastAsiaTheme="minorEastAsia"/>
                <w:color w:val="0070C0"/>
                <w:lang w:val="en-US" w:eastAsia="zh-CN"/>
              </w:rPr>
              <w:t xml:space="preserve">, it cannot be assumed that NCD SSB will be applied contiguously, so, measurement of intra frequency </w:t>
            </w:r>
            <w:r w:rsidR="00605ED1">
              <w:rPr>
                <w:rFonts w:eastAsiaTheme="minorEastAsia"/>
                <w:color w:val="0070C0"/>
                <w:lang w:val="en-US" w:eastAsia="zh-CN"/>
              </w:rPr>
              <w:pgNum/>
            </w:r>
            <w:proofErr w:type="spellStart"/>
            <w:r w:rsidR="00605ED1">
              <w:rPr>
                <w:rFonts w:eastAsiaTheme="minorEastAsia"/>
                <w:color w:val="0070C0"/>
                <w:lang w:val="en-US" w:eastAsia="zh-CN"/>
              </w:rPr>
              <w:t>eighbor</w:t>
            </w:r>
            <w:proofErr w:type="spellEnd"/>
            <w:r>
              <w:rPr>
                <w:rFonts w:eastAsiaTheme="minorEastAsia"/>
                <w:color w:val="0070C0"/>
                <w:lang w:val="en-US" w:eastAsia="zh-CN"/>
              </w:rPr>
              <w:t xml:space="preserve"> cells’ SSBs outside of the Active BWP will still be needed.</w:t>
            </w:r>
          </w:p>
        </w:tc>
      </w:tr>
      <w:tr w:rsidR="009D4E26" w14:paraId="4F212961" w14:textId="77777777" w:rsidTr="00A614FB">
        <w:tc>
          <w:tcPr>
            <w:tcW w:w="1239" w:type="dxa"/>
          </w:tcPr>
          <w:p w14:paraId="4F21295C" w14:textId="77777777" w:rsidR="009D4E26" w:rsidRDefault="00AA1C5F" w:rsidP="009D4E26">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2" w:type="dxa"/>
          </w:tcPr>
          <w:p w14:paraId="4F21295D" w14:textId="77777777" w:rsidR="009D4E26" w:rsidRDefault="00AA1C5F" w:rsidP="009D4E26">
            <w:pPr>
              <w:spacing w:after="120"/>
              <w:rPr>
                <w:rFonts w:eastAsiaTheme="minorEastAsia"/>
                <w:color w:val="0070C0"/>
                <w:lang w:val="en-US" w:eastAsia="zh-CN"/>
              </w:rPr>
            </w:pPr>
            <w:r>
              <w:rPr>
                <w:rFonts w:eastAsiaTheme="minorEastAsia"/>
                <w:color w:val="0070C0"/>
                <w:lang w:val="en-US" w:eastAsia="zh-CN"/>
              </w:rPr>
              <w:t>We share the same view as Vodafone.</w:t>
            </w:r>
          </w:p>
          <w:p w14:paraId="4F21295E" w14:textId="7CA89771" w:rsidR="00AA1C5F" w:rsidRDefault="00A54A6F" w:rsidP="009D4E26">
            <w:pPr>
              <w:spacing w:after="120"/>
              <w:rPr>
                <w:rFonts w:eastAsiaTheme="minorEastAsia"/>
                <w:color w:val="0070C0"/>
                <w:lang w:val="en-US" w:eastAsia="zh-CN"/>
              </w:rPr>
            </w:pPr>
            <w:r>
              <w:rPr>
                <w:rFonts w:eastAsiaTheme="minorEastAsia"/>
                <w:color w:val="0070C0"/>
                <w:lang w:val="en-US" w:eastAsia="zh-CN"/>
              </w:rPr>
              <w:t xml:space="preserve">One very important advantage </w:t>
            </w:r>
            <w:r w:rsidR="00CA6499">
              <w:rPr>
                <w:rFonts w:eastAsiaTheme="minorEastAsia"/>
                <w:color w:val="0070C0"/>
                <w:lang w:val="en-US" w:eastAsia="zh-CN"/>
              </w:rPr>
              <w:t>of</w:t>
            </w:r>
            <w:r>
              <w:rPr>
                <w:rFonts w:eastAsiaTheme="minorEastAsia"/>
                <w:color w:val="0070C0"/>
                <w:lang w:val="en-US" w:eastAsia="zh-CN"/>
              </w:rPr>
              <w:t xml:space="preserve"> Option B1, which can’t be </w:t>
            </w:r>
            <w:r w:rsidR="00CA6499">
              <w:rPr>
                <w:rFonts w:eastAsiaTheme="minorEastAsia"/>
                <w:color w:val="0070C0"/>
                <w:lang w:val="en-US" w:eastAsia="zh-CN"/>
              </w:rPr>
              <w:t xml:space="preserve">obtained </w:t>
            </w:r>
            <w:r>
              <w:rPr>
                <w:rFonts w:eastAsiaTheme="minorEastAsia"/>
                <w:color w:val="0070C0"/>
                <w:lang w:val="en-US" w:eastAsia="zh-CN"/>
              </w:rPr>
              <w:t xml:space="preserve">by </w:t>
            </w:r>
            <w:r w:rsidR="00CA6499">
              <w:rPr>
                <w:rFonts w:eastAsiaTheme="minorEastAsia"/>
                <w:color w:val="0070C0"/>
                <w:lang w:val="en-US" w:eastAsia="zh-CN"/>
              </w:rPr>
              <w:t xml:space="preserve">the </w:t>
            </w:r>
            <w:r>
              <w:rPr>
                <w:rFonts w:eastAsiaTheme="minorEastAsia"/>
                <w:color w:val="0070C0"/>
                <w:lang w:val="en-US" w:eastAsia="zh-CN"/>
              </w:rPr>
              <w:t>other</w:t>
            </w:r>
            <w:r w:rsidR="00CA6499">
              <w:rPr>
                <w:rFonts w:eastAsiaTheme="minorEastAsia"/>
                <w:color w:val="0070C0"/>
                <w:lang w:val="en-US" w:eastAsia="zh-CN"/>
              </w:rPr>
              <w:t xml:space="preserve"> options</w:t>
            </w:r>
            <w:r>
              <w:rPr>
                <w:rFonts w:eastAsiaTheme="minorEastAsia"/>
                <w:color w:val="0070C0"/>
                <w:lang w:val="en-US" w:eastAsia="zh-CN"/>
              </w:rPr>
              <w:t xml:space="preserve">, is that </w:t>
            </w:r>
            <w:r w:rsidRPr="00A54A6F">
              <w:rPr>
                <w:rFonts w:eastAsiaTheme="minorEastAsia"/>
                <w:color w:val="0070C0"/>
                <w:lang w:val="en-US" w:eastAsia="zh-CN"/>
              </w:rPr>
              <w:t xml:space="preserve">those </w:t>
            </w:r>
            <w:proofErr w:type="spellStart"/>
            <w:r w:rsidRPr="00A54A6F">
              <w:rPr>
                <w:rFonts w:eastAsiaTheme="minorEastAsia"/>
                <w:color w:val="0070C0"/>
                <w:lang w:val="en-US" w:eastAsia="zh-CN"/>
              </w:rPr>
              <w:t>U</w:t>
            </w:r>
            <w:r w:rsidR="00605ED1" w:rsidRPr="00A54A6F">
              <w:rPr>
                <w:rFonts w:eastAsiaTheme="minorEastAsia"/>
                <w:color w:val="0070C0"/>
                <w:lang w:val="en-US" w:eastAsia="zh-CN"/>
              </w:rPr>
              <w:t>e</w:t>
            </w:r>
            <w:r w:rsidRPr="00A54A6F">
              <w:rPr>
                <w:rFonts w:eastAsiaTheme="minorEastAsia"/>
                <w:color w:val="0070C0"/>
                <w:lang w:val="en-US" w:eastAsia="zh-CN"/>
              </w:rPr>
              <w:t>s</w:t>
            </w:r>
            <w:proofErr w:type="spellEnd"/>
            <w:r w:rsidRPr="00A54A6F">
              <w:rPr>
                <w:rFonts w:eastAsiaTheme="minorEastAsia"/>
                <w:color w:val="0070C0"/>
                <w:lang w:val="en-US" w:eastAsia="zh-CN"/>
              </w:rPr>
              <w:t xml:space="preserve"> supporting L1 measurements based on a serving cell’s SSB, outside of their active BWP, </w:t>
            </w:r>
            <w:r>
              <w:rPr>
                <w:rFonts w:eastAsiaTheme="minorEastAsia"/>
                <w:color w:val="0070C0"/>
                <w:lang w:val="en-US" w:eastAsia="zh-CN"/>
              </w:rPr>
              <w:t xml:space="preserve">will very likely be </w:t>
            </w:r>
            <w:r w:rsidR="00CA6499" w:rsidRPr="00A54A6F">
              <w:rPr>
                <w:rFonts w:eastAsiaTheme="minorEastAsia"/>
                <w:color w:val="0070C0"/>
                <w:lang w:val="en-US" w:eastAsia="zh-CN"/>
              </w:rPr>
              <w:t xml:space="preserve">also </w:t>
            </w:r>
            <w:r>
              <w:rPr>
                <w:rFonts w:eastAsiaTheme="minorEastAsia"/>
                <w:color w:val="0070C0"/>
                <w:lang w:val="en-US" w:eastAsia="zh-CN"/>
              </w:rPr>
              <w:t xml:space="preserve">able to </w:t>
            </w:r>
            <w:r w:rsidRPr="00A54A6F">
              <w:rPr>
                <w:rFonts w:eastAsiaTheme="minorEastAsia"/>
                <w:color w:val="0070C0"/>
                <w:lang w:val="en-US" w:eastAsia="zh-CN"/>
              </w:rPr>
              <w:t xml:space="preserve">perform </w:t>
            </w:r>
            <w:r w:rsidR="00CA6499">
              <w:rPr>
                <w:rFonts w:eastAsiaTheme="minorEastAsia"/>
                <w:color w:val="0070C0"/>
                <w:lang w:val="en-US" w:eastAsia="zh-CN"/>
              </w:rPr>
              <w:t xml:space="preserve">intra-frequency </w:t>
            </w:r>
            <w:r w:rsidRPr="00A54A6F">
              <w:rPr>
                <w:rFonts w:eastAsiaTheme="minorEastAsia"/>
                <w:color w:val="0070C0"/>
                <w:lang w:val="en-US" w:eastAsia="zh-CN"/>
              </w:rPr>
              <w:t xml:space="preserve">L3 measurements of target cells’ SSBs </w:t>
            </w:r>
            <w:r w:rsidR="00CA6499">
              <w:rPr>
                <w:rFonts w:eastAsiaTheme="minorEastAsia"/>
                <w:color w:val="0070C0"/>
                <w:lang w:val="en-US" w:eastAsia="zh-CN"/>
              </w:rPr>
              <w:t>without MGs</w:t>
            </w:r>
            <w:r>
              <w:rPr>
                <w:rFonts w:eastAsiaTheme="minorEastAsia"/>
                <w:color w:val="0070C0"/>
                <w:lang w:val="en-US" w:eastAsia="zh-CN"/>
              </w:rPr>
              <w:t xml:space="preserve">, which increases UE </w:t>
            </w:r>
            <w:proofErr w:type="spellStart"/>
            <w:r>
              <w:rPr>
                <w:rFonts w:eastAsiaTheme="minorEastAsia"/>
                <w:color w:val="0070C0"/>
                <w:lang w:val="en-US" w:eastAsia="zh-CN"/>
              </w:rPr>
              <w:t>Tput</w:t>
            </w:r>
            <w:proofErr w:type="spellEnd"/>
            <w:r>
              <w:rPr>
                <w:rFonts w:eastAsiaTheme="minorEastAsia"/>
                <w:color w:val="0070C0"/>
                <w:lang w:val="en-US" w:eastAsia="zh-CN"/>
              </w:rPr>
              <w:t xml:space="preserve"> without compromising UE Mobility performance.</w:t>
            </w:r>
          </w:p>
          <w:p w14:paraId="4F21295F" w14:textId="650B0B39" w:rsidR="00A54A6F" w:rsidRDefault="0044393C" w:rsidP="009D4E26">
            <w:pPr>
              <w:spacing w:after="120"/>
              <w:rPr>
                <w:rFonts w:eastAsiaTheme="minorEastAsia"/>
                <w:color w:val="0070C0"/>
                <w:lang w:val="en-US" w:eastAsia="zh-CN"/>
              </w:rPr>
            </w:pPr>
            <w:r>
              <w:rPr>
                <w:rFonts w:eastAsiaTheme="minorEastAsia"/>
                <w:color w:val="0070C0"/>
                <w:lang w:val="en-US" w:eastAsia="zh-CN"/>
              </w:rPr>
              <w:t xml:space="preserve">Regarding Option C, even if NCD-SSB is transmitted by a serving cell, resources around the NCD-SSB will be very much crowed with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w:t>
            </w:r>
            <w:proofErr w:type="spellStart"/>
            <w:r>
              <w:rPr>
                <w:rFonts w:eastAsiaTheme="minorEastAsia"/>
                <w:color w:val="0070C0"/>
                <w:lang w:val="en-US" w:eastAsia="zh-CN"/>
              </w:rPr>
              <w:t>U</w:t>
            </w:r>
            <w:r w:rsidR="00605ED1">
              <w:rPr>
                <w:rFonts w:eastAsiaTheme="minorEastAsia"/>
                <w:color w:val="0070C0"/>
                <w:lang w:val="en-US" w:eastAsia="zh-CN"/>
              </w:rPr>
              <w:t>e</w:t>
            </w:r>
            <w:r>
              <w:rPr>
                <w:rFonts w:eastAsiaTheme="minorEastAsia"/>
                <w:color w:val="0070C0"/>
                <w:lang w:val="en-US" w:eastAsia="zh-CN"/>
              </w:rPr>
              <w:t>s</w:t>
            </w:r>
            <w:proofErr w:type="spellEnd"/>
            <w:r>
              <w:rPr>
                <w:rFonts w:eastAsiaTheme="minorEastAsia"/>
                <w:color w:val="0070C0"/>
                <w:lang w:val="en-US" w:eastAsia="zh-CN"/>
              </w:rPr>
              <w:t xml:space="preserve">. Considering that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UE may not have two Rx antennas, normal UE will have much less chances to be scheduled, which makes the UE stay in RRC Connected mode or non-DRX mode longer because the 1-Rx based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UE will be scheduled with low code-rate.</w:t>
            </w:r>
            <w:r w:rsidR="002F3502">
              <w:rPr>
                <w:rFonts w:eastAsiaTheme="minorEastAsia"/>
                <w:color w:val="0070C0"/>
                <w:lang w:val="en-US" w:eastAsia="zh-CN"/>
              </w:rPr>
              <w:t xml:space="preserve"> Therefore, we do not agree that Option C is efficient in terms of power consumption and </w:t>
            </w:r>
            <w:proofErr w:type="spellStart"/>
            <w:r w:rsidR="002F3502">
              <w:rPr>
                <w:rFonts w:eastAsiaTheme="minorEastAsia"/>
                <w:color w:val="0070C0"/>
                <w:lang w:val="en-US" w:eastAsia="zh-CN"/>
              </w:rPr>
              <w:t>Tput</w:t>
            </w:r>
            <w:proofErr w:type="spellEnd"/>
            <w:r w:rsidR="002F3502">
              <w:rPr>
                <w:rFonts w:eastAsiaTheme="minorEastAsia"/>
                <w:color w:val="0070C0"/>
                <w:lang w:val="en-US" w:eastAsia="zh-CN"/>
              </w:rPr>
              <w:t>.</w:t>
            </w:r>
          </w:p>
          <w:p w14:paraId="4F212960" w14:textId="77777777" w:rsidR="002F3502" w:rsidRDefault="002F3502" w:rsidP="009D4E26">
            <w:pPr>
              <w:spacing w:after="120"/>
              <w:rPr>
                <w:rFonts w:eastAsiaTheme="minorEastAsia"/>
                <w:color w:val="0070C0"/>
                <w:lang w:val="en-US" w:eastAsia="zh-CN"/>
              </w:rPr>
            </w:pPr>
            <w:r>
              <w:rPr>
                <w:rFonts w:eastAsiaTheme="minorEastAsia"/>
                <w:color w:val="0070C0"/>
                <w:lang w:val="en-US" w:eastAsia="zh-CN"/>
              </w:rPr>
              <w:t xml:space="preserve">And we do not agree to the idea of scoring </w:t>
            </w:r>
            <w:r w:rsidR="007779E2">
              <w:rPr>
                <w:rFonts w:eastAsiaTheme="minorEastAsia"/>
                <w:color w:val="0070C0"/>
                <w:lang w:val="en-US" w:eastAsia="zh-CN"/>
              </w:rPr>
              <w:t xml:space="preserve">the </w:t>
            </w:r>
            <w:r>
              <w:rPr>
                <w:rFonts w:eastAsiaTheme="minorEastAsia"/>
                <w:color w:val="0070C0"/>
                <w:lang w:val="en-US" w:eastAsia="zh-CN"/>
              </w:rPr>
              <w:t>options</w:t>
            </w:r>
            <w:r w:rsidR="008E58E2">
              <w:rPr>
                <w:rFonts w:eastAsiaTheme="minorEastAsia"/>
                <w:color w:val="0070C0"/>
                <w:lang w:val="en-US" w:eastAsia="zh-CN"/>
              </w:rPr>
              <w:t>.</w:t>
            </w:r>
          </w:p>
        </w:tc>
      </w:tr>
      <w:tr w:rsidR="009D4E26" w14:paraId="4F212964" w14:textId="77777777" w:rsidTr="00A614FB">
        <w:tc>
          <w:tcPr>
            <w:tcW w:w="1239" w:type="dxa"/>
          </w:tcPr>
          <w:p w14:paraId="4F212962" w14:textId="544F9814" w:rsidR="009D4E26" w:rsidRDefault="00605ED1" w:rsidP="009D4E26">
            <w:pPr>
              <w:spacing w:after="120"/>
              <w:rPr>
                <w:rFonts w:eastAsiaTheme="minorEastAsia"/>
                <w:color w:val="0070C0"/>
                <w:lang w:val="en-US" w:eastAsia="zh-CN"/>
              </w:rPr>
            </w:pPr>
            <w:r>
              <w:rPr>
                <w:rFonts w:eastAsiaTheme="minorEastAsia"/>
                <w:color w:val="0070C0"/>
                <w:lang w:val="en-US" w:eastAsia="zh-CN"/>
              </w:rPr>
              <w:t>V</w:t>
            </w:r>
            <w:r w:rsidR="009D78CC">
              <w:rPr>
                <w:rFonts w:eastAsiaTheme="minorEastAsia"/>
                <w:color w:val="0070C0"/>
                <w:lang w:val="en-US" w:eastAsia="zh-CN"/>
              </w:rPr>
              <w:t>ivo</w:t>
            </w:r>
          </w:p>
        </w:tc>
        <w:tc>
          <w:tcPr>
            <w:tcW w:w="8392" w:type="dxa"/>
          </w:tcPr>
          <w:p w14:paraId="4F212963" w14:textId="77777777" w:rsidR="009D4E26" w:rsidRDefault="009D78CC" w:rsidP="009D4E2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in general supportive of option 5. Moreover, as commented for issue 1-1-7, exiting SSB based requirements are applicable for both NCD-SSB and CD-SSB. Thus, minimum spec change is needed for NCD-SSB based approach, i.e., a sentence for applicability rule is to be added.</w:t>
            </w:r>
          </w:p>
        </w:tc>
      </w:tr>
      <w:tr w:rsidR="00177806" w14:paraId="4F212968" w14:textId="77777777" w:rsidTr="00A614FB">
        <w:tc>
          <w:tcPr>
            <w:tcW w:w="1239" w:type="dxa"/>
          </w:tcPr>
          <w:p w14:paraId="4F212965" w14:textId="77777777" w:rsidR="00177806" w:rsidRDefault="00177806" w:rsidP="009D4E26">
            <w:pPr>
              <w:spacing w:after="120"/>
              <w:rPr>
                <w:rFonts w:eastAsiaTheme="minorEastAsia"/>
                <w:color w:val="0070C0"/>
                <w:lang w:val="en-US" w:eastAsia="zh-CN"/>
              </w:rPr>
            </w:pPr>
            <w:r>
              <w:rPr>
                <w:rFonts w:eastAsiaTheme="minorEastAsia" w:hint="eastAsia"/>
                <w:color w:val="0070C0"/>
                <w:lang w:val="en-US" w:eastAsia="zh-CN"/>
              </w:rPr>
              <w:t>CMCC</w:t>
            </w:r>
          </w:p>
        </w:tc>
        <w:tc>
          <w:tcPr>
            <w:tcW w:w="8392" w:type="dxa"/>
          </w:tcPr>
          <w:p w14:paraId="4F212966" w14:textId="77777777" w:rsidR="00177806" w:rsidRDefault="00177806" w:rsidP="00A614FB">
            <w:pPr>
              <w:spacing w:after="120"/>
              <w:rPr>
                <w:rFonts w:eastAsiaTheme="minorEastAsia"/>
                <w:color w:val="0070C0"/>
                <w:lang w:eastAsia="zh-CN"/>
              </w:rPr>
            </w:pPr>
            <w:r w:rsidRPr="009B04BC">
              <w:rPr>
                <w:rFonts w:eastAsiaTheme="minorEastAsia"/>
                <w:color w:val="0070C0"/>
                <w:lang w:eastAsia="zh-CN"/>
              </w:rPr>
              <w:t></w:t>
            </w:r>
            <w:r w:rsidRPr="009B04BC">
              <w:rPr>
                <w:rFonts w:eastAsiaTheme="minorEastAsia"/>
                <w:color w:val="0070C0"/>
                <w:lang w:eastAsia="zh-CN"/>
              </w:rPr>
              <w:tab/>
            </w:r>
            <w:r>
              <w:rPr>
                <w:rFonts w:eastAsiaTheme="minorEastAsia" w:hint="eastAsia"/>
                <w:color w:val="0070C0"/>
                <w:lang w:eastAsia="zh-CN"/>
              </w:rPr>
              <w:t xml:space="preserve">Option B1 without any interruption or </w:t>
            </w:r>
            <w:r>
              <w:rPr>
                <w:rFonts w:eastAsiaTheme="minorEastAsia"/>
                <w:color w:val="0070C0"/>
                <w:lang w:eastAsia="zh-CN"/>
              </w:rPr>
              <w:t>scheduling</w:t>
            </w:r>
            <w:r>
              <w:rPr>
                <w:rFonts w:eastAsiaTheme="minorEastAsia" w:hint="eastAsia"/>
                <w:color w:val="0070C0"/>
                <w:lang w:eastAsia="zh-CN"/>
              </w:rPr>
              <w:t xml:space="preserve"> restriction can be considered if any new capability for </w:t>
            </w:r>
            <w:proofErr w:type="spellStart"/>
            <w:r>
              <w:rPr>
                <w:rFonts w:eastAsiaTheme="minorEastAsia" w:hint="eastAsia"/>
                <w:color w:val="0070C0"/>
                <w:lang w:eastAsia="zh-CN"/>
              </w:rPr>
              <w:t>BWPwithoutrestriction</w:t>
            </w:r>
            <w:proofErr w:type="spellEnd"/>
            <w:r>
              <w:rPr>
                <w:rFonts w:eastAsiaTheme="minorEastAsia" w:hint="eastAsia"/>
                <w:color w:val="0070C0"/>
                <w:lang w:eastAsia="zh-CN"/>
              </w:rPr>
              <w:t xml:space="preserve"> needs to be done </w:t>
            </w:r>
            <w:r>
              <w:rPr>
                <w:rFonts w:eastAsiaTheme="minorEastAsia"/>
                <w:color w:val="0070C0"/>
                <w:lang w:eastAsia="zh-CN"/>
              </w:rPr>
              <w:t>additionally</w:t>
            </w:r>
            <w:r>
              <w:rPr>
                <w:rFonts w:eastAsiaTheme="minorEastAsia" w:hint="eastAsia"/>
                <w:color w:val="0070C0"/>
                <w:lang w:eastAsia="zh-CN"/>
              </w:rPr>
              <w:t xml:space="preserve"> in Rel-18. </w:t>
            </w:r>
          </w:p>
          <w:p w14:paraId="4F212967" w14:textId="77777777" w:rsidR="00177806" w:rsidRDefault="00177806" w:rsidP="009D4E26">
            <w:pPr>
              <w:spacing w:after="120"/>
              <w:rPr>
                <w:rFonts w:eastAsiaTheme="minorEastAsia"/>
                <w:color w:val="0070C0"/>
                <w:lang w:val="en-US" w:eastAsia="zh-CN"/>
              </w:rPr>
            </w:pPr>
            <w:r>
              <w:rPr>
                <w:rFonts w:eastAsiaTheme="minorEastAsia" w:hint="eastAsia"/>
                <w:color w:val="0070C0"/>
                <w:lang w:eastAsia="zh-CN"/>
              </w:rPr>
              <w:t xml:space="preserve">For NCD-SSB, this is independent of </w:t>
            </w:r>
            <w:proofErr w:type="spellStart"/>
            <w:r>
              <w:rPr>
                <w:rFonts w:eastAsiaTheme="minorEastAsia" w:hint="eastAsia"/>
                <w:color w:val="0070C0"/>
                <w:lang w:eastAsia="zh-CN"/>
              </w:rPr>
              <w:t>BWPwithoutrestriction</w:t>
            </w:r>
            <w:proofErr w:type="spellEnd"/>
            <w:r>
              <w:rPr>
                <w:rFonts w:eastAsiaTheme="minorEastAsia" w:hint="eastAsia"/>
                <w:color w:val="0070C0"/>
                <w:lang w:eastAsia="zh-CN"/>
              </w:rPr>
              <w:t xml:space="preserve"> capability. In our view, no new requirements are needed. This can also be discussed in Rel-18</w:t>
            </w:r>
          </w:p>
        </w:tc>
      </w:tr>
      <w:tr w:rsidR="006A4748" w14:paraId="4F21296E" w14:textId="77777777" w:rsidTr="00A614FB">
        <w:tc>
          <w:tcPr>
            <w:tcW w:w="1239" w:type="dxa"/>
          </w:tcPr>
          <w:p w14:paraId="4F212969" w14:textId="77777777" w:rsidR="006A4748" w:rsidRDefault="006A4748" w:rsidP="006A4748">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4F21296A" w14:textId="77777777" w:rsidR="006A4748" w:rsidRDefault="006A4748" w:rsidP="006A474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8.</w:t>
            </w:r>
          </w:p>
          <w:p w14:paraId="4F21296B" w14:textId="27299135" w:rsidR="006A4748" w:rsidRDefault="006A4748" w:rsidP="006A4748">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s commented also in Issue 1-1-1, in our view, </w:t>
            </w:r>
            <w:r w:rsidRPr="0090759B">
              <w:rPr>
                <w:rFonts w:eastAsiaTheme="minorEastAsia"/>
                <w:color w:val="0070C0"/>
                <w:lang w:val="en-US" w:eastAsia="zh-CN"/>
              </w:rPr>
              <w:t xml:space="preserve">UE power consumption is the most important aspect to consider when comparing different options because the main motivation to have a BWP without SSB is to enable UE power saving. Otherwise, </w:t>
            </w:r>
            <w:r>
              <w:rPr>
                <w:rFonts w:eastAsiaTheme="minorEastAsia"/>
                <w:color w:val="0070C0"/>
                <w:lang w:val="en-US" w:eastAsia="zh-CN"/>
              </w:rPr>
              <w:t>we do not see clear reason why NW would configure UE in such a BWP. If throughput impact or RS overhead is prioritized, it w</w:t>
            </w:r>
            <w:r w:rsidRPr="0090759B">
              <w:rPr>
                <w:rFonts w:eastAsiaTheme="minorEastAsia"/>
                <w:color w:val="0070C0"/>
                <w:lang w:val="en-US" w:eastAsia="zh-CN"/>
              </w:rPr>
              <w:t>ould be more flexible and efficient</w:t>
            </w:r>
            <w:r>
              <w:rPr>
                <w:rFonts w:eastAsiaTheme="minorEastAsia"/>
                <w:color w:val="0070C0"/>
                <w:lang w:val="en-US" w:eastAsia="zh-CN"/>
              </w:rPr>
              <w:t xml:space="preserve"> for NW</w:t>
            </w:r>
            <w:r w:rsidRPr="0090759B">
              <w:rPr>
                <w:rFonts w:eastAsiaTheme="minorEastAsia"/>
                <w:color w:val="0070C0"/>
                <w:lang w:val="en-US" w:eastAsia="zh-CN"/>
              </w:rPr>
              <w:t xml:space="preserve"> to have all </w:t>
            </w:r>
            <w:proofErr w:type="spellStart"/>
            <w:r w:rsidRPr="0090759B">
              <w:rPr>
                <w:rFonts w:eastAsiaTheme="minorEastAsia"/>
                <w:color w:val="0070C0"/>
                <w:lang w:val="en-US" w:eastAsia="zh-CN"/>
              </w:rPr>
              <w:t>U</w:t>
            </w:r>
            <w:r w:rsidR="00605ED1" w:rsidRPr="0090759B">
              <w:rPr>
                <w:rFonts w:eastAsiaTheme="minorEastAsia"/>
                <w:color w:val="0070C0"/>
                <w:lang w:val="en-US" w:eastAsia="zh-CN"/>
              </w:rPr>
              <w:t>e</w:t>
            </w:r>
            <w:r w:rsidRPr="0090759B">
              <w:rPr>
                <w:rFonts w:eastAsiaTheme="minorEastAsia"/>
                <w:color w:val="0070C0"/>
                <w:lang w:val="en-US" w:eastAsia="zh-CN"/>
              </w:rPr>
              <w:t>s</w:t>
            </w:r>
            <w:proofErr w:type="spellEnd"/>
            <w:r w:rsidRPr="0090759B">
              <w:rPr>
                <w:rFonts w:eastAsiaTheme="minorEastAsia"/>
                <w:color w:val="0070C0"/>
                <w:lang w:val="en-US" w:eastAsia="zh-CN"/>
              </w:rPr>
              <w:t xml:space="preserve"> staying on </w:t>
            </w:r>
            <w:r>
              <w:rPr>
                <w:rFonts w:eastAsiaTheme="minorEastAsia"/>
                <w:color w:val="0070C0"/>
                <w:lang w:val="en-US" w:eastAsia="zh-CN"/>
              </w:rPr>
              <w:t>a BWP equal to</w:t>
            </w:r>
            <w:r w:rsidRPr="0090759B">
              <w:rPr>
                <w:rFonts w:eastAsiaTheme="minorEastAsia"/>
                <w:color w:val="0070C0"/>
                <w:lang w:val="en-US" w:eastAsia="zh-CN"/>
              </w:rPr>
              <w:t xml:space="preserve"> CBW, </w:t>
            </w:r>
            <w:r>
              <w:rPr>
                <w:rFonts w:eastAsiaTheme="minorEastAsia"/>
                <w:color w:val="0070C0"/>
                <w:lang w:val="en-US" w:eastAsia="zh-CN"/>
              </w:rPr>
              <w:t>and</w:t>
            </w:r>
            <w:r w:rsidRPr="0090759B">
              <w:rPr>
                <w:rFonts w:eastAsiaTheme="minorEastAsia"/>
                <w:color w:val="0070C0"/>
                <w:lang w:val="en-US" w:eastAsia="zh-CN"/>
              </w:rPr>
              <w:t xml:space="preserve"> load balancing </w:t>
            </w:r>
            <w:r>
              <w:rPr>
                <w:rFonts w:eastAsiaTheme="minorEastAsia"/>
                <w:color w:val="0070C0"/>
                <w:lang w:val="en-US" w:eastAsia="zh-CN"/>
              </w:rPr>
              <w:t xml:space="preserve">can be </w:t>
            </w:r>
            <w:r w:rsidRPr="0090759B">
              <w:rPr>
                <w:rFonts w:eastAsiaTheme="minorEastAsia"/>
                <w:color w:val="0070C0"/>
                <w:lang w:val="en-US" w:eastAsia="zh-CN"/>
              </w:rPr>
              <w:t xml:space="preserve">achieved </w:t>
            </w:r>
            <w:r>
              <w:rPr>
                <w:rFonts w:eastAsiaTheme="minorEastAsia"/>
                <w:color w:val="0070C0"/>
                <w:lang w:val="en-US" w:eastAsia="zh-CN"/>
              </w:rPr>
              <w:t>via</w:t>
            </w:r>
            <w:r w:rsidRPr="0090759B">
              <w:rPr>
                <w:rFonts w:eastAsiaTheme="minorEastAsia"/>
                <w:color w:val="0070C0"/>
                <w:lang w:val="en-US" w:eastAsia="zh-CN"/>
              </w:rPr>
              <w:t xml:space="preserve"> NW scheduling.</w:t>
            </w:r>
          </w:p>
          <w:p w14:paraId="4F21296C" w14:textId="77777777" w:rsidR="006A4748" w:rsidRDefault="006A4748" w:rsidP="006A4748">
            <w:pPr>
              <w:spacing w:after="120"/>
              <w:rPr>
                <w:rFonts w:eastAsiaTheme="minorEastAsia"/>
                <w:color w:val="0070C0"/>
                <w:lang w:val="en-US" w:eastAsia="zh-CN"/>
              </w:rPr>
            </w:pPr>
            <w:r>
              <w:rPr>
                <w:rFonts w:eastAsiaTheme="minorEastAsia"/>
                <w:color w:val="0070C0"/>
                <w:lang w:val="en-US" w:eastAsia="zh-CN"/>
              </w:rPr>
              <w:t>We agree with the first bullet of the Recommended WF that the discussion is for Rel-18.</w:t>
            </w:r>
          </w:p>
          <w:p w14:paraId="4F21296D" w14:textId="77777777" w:rsidR="006A4748" w:rsidRDefault="006A4748" w:rsidP="006A4748">
            <w:pPr>
              <w:spacing w:after="120"/>
              <w:rPr>
                <w:rFonts w:eastAsiaTheme="minorEastAsia"/>
                <w:color w:val="0070C0"/>
                <w:lang w:val="en-US" w:eastAsia="zh-CN"/>
              </w:rPr>
            </w:pPr>
            <w:r>
              <w:rPr>
                <w:rFonts w:eastAsiaTheme="minorEastAsia"/>
                <w:color w:val="0070C0"/>
                <w:lang w:val="en-US" w:eastAsia="zh-CN"/>
              </w:rPr>
              <w:t>To VDF and QC, we understand the synergy with RRM measurement can also be achieved with option C, and in some cases with option B2 as well. When there is NCD-SSB in the active BWP, it can be used for both RLM/BFD/BM and L3 RRM measurement, so no measurement gap would be needed for intra-frequency measurement. With option B2, when NCSG is used, RRM measurement can also be performed at the same time as RLM/BFD/BM.</w:t>
            </w:r>
          </w:p>
        </w:tc>
      </w:tr>
      <w:tr w:rsidR="00B02952" w14:paraId="4F212971" w14:textId="77777777" w:rsidTr="00A614FB">
        <w:tc>
          <w:tcPr>
            <w:tcW w:w="1239" w:type="dxa"/>
          </w:tcPr>
          <w:p w14:paraId="4F21296F" w14:textId="77777777" w:rsidR="00B02952" w:rsidRDefault="00B02952" w:rsidP="006A4748">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4F212970" w14:textId="77777777" w:rsidR="00B02952" w:rsidRDefault="00B02952" w:rsidP="006A4748">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3. </w:t>
            </w:r>
            <w:r>
              <w:rPr>
                <w:rFonts w:eastAsiaTheme="minorEastAsia"/>
                <w:color w:val="0070C0"/>
                <w:lang w:val="en-US" w:eastAsia="zh-CN"/>
              </w:rPr>
              <w:t>A</w:t>
            </w:r>
            <w:r>
              <w:rPr>
                <w:rFonts w:eastAsiaTheme="minorEastAsia" w:hint="eastAsia"/>
                <w:color w:val="0070C0"/>
                <w:lang w:val="en-US" w:eastAsia="zh-CN"/>
              </w:rPr>
              <w:t>nd we think we don</w:t>
            </w:r>
            <w:r>
              <w:rPr>
                <w:rFonts w:eastAsiaTheme="minorEastAsia"/>
                <w:color w:val="0070C0"/>
                <w:lang w:val="en-US" w:eastAsia="zh-CN"/>
              </w:rPr>
              <w:t>’</w:t>
            </w:r>
            <w:r>
              <w:rPr>
                <w:rFonts w:eastAsiaTheme="minorEastAsia" w:hint="eastAsia"/>
                <w:color w:val="0070C0"/>
                <w:lang w:val="en-US" w:eastAsia="zh-CN"/>
              </w:rPr>
              <w:t xml:space="preserve">t need to specify all the approaches. </w:t>
            </w:r>
            <w:r>
              <w:rPr>
                <w:rFonts w:eastAsiaTheme="minorEastAsia"/>
                <w:color w:val="0070C0"/>
                <w:lang w:val="en-US" w:eastAsia="zh-CN"/>
              </w:rPr>
              <w:t>A</w:t>
            </w:r>
            <w:r>
              <w:rPr>
                <w:rFonts w:eastAsiaTheme="minorEastAsia" w:hint="eastAsia"/>
                <w:color w:val="0070C0"/>
                <w:lang w:val="en-US" w:eastAsia="zh-CN"/>
              </w:rPr>
              <w:t xml:space="preserve">nd CSI-RS based approach is the simplest approach with small spec impact and </w:t>
            </w:r>
            <w:r>
              <w:rPr>
                <w:rFonts w:eastAsiaTheme="minorEastAsia"/>
                <w:color w:val="0070C0"/>
                <w:lang w:val="en-US" w:eastAsia="zh-CN"/>
              </w:rPr>
              <w:t>can</w:t>
            </w:r>
            <w:r>
              <w:rPr>
                <w:rFonts w:eastAsiaTheme="minorEastAsia" w:hint="eastAsia"/>
                <w:color w:val="0070C0"/>
                <w:lang w:val="en-US" w:eastAsia="zh-CN"/>
              </w:rPr>
              <w:t xml:space="preserve"> be as the starting point. </w:t>
            </w:r>
          </w:p>
        </w:tc>
      </w:tr>
      <w:tr w:rsidR="009C14F2" w14:paraId="4F212974" w14:textId="77777777" w:rsidTr="00A614FB">
        <w:tc>
          <w:tcPr>
            <w:tcW w:w="1239" w:type="dxa"/>
          </w:tcPr>
          <w:p w14:paraId="4F212972" w14:textId="6BA8714D" w:rsidR="009C14F2" w:rsidRDefault="009C14F2" w:rsidP="009C14F2">
            <w:pPr>
              <w:spacing w:after="120"/>
              <w:rPr>
                <w:color w:val="0070C0"/>
                <w:lang w:eastAsia="zh-CN"/>
              </w:rPr>
            </w:pPr>
            <w:r>
              <w:rPr>
                <w:rFonts w:eastAsiaTheme="minorEastAsia"/>
                <w:color w:val="0070C0"/>
                <w:lang w:val="en-US" w:eastAsia="zh-CN"/>
              </w:rPr>
              <w:t>Ericsson</w:t>
            </w:r>
          </w:p>
        </w:tc>
        <w:tc>
          <w:tcPr>
            <w:tcW w:w="8392" w:type="dxa"/>
          </w:tcPr>
          <w:p w14:paraId="380F8F62" w14:textId="23FD5E96" w:rsidR="009C14F2" w:rsidRDefault="009C14F2" w:rsidP="009C14F2">
            <w:pPr>
              <w:spacing w:after="120"/>
              <w:rPr>
                <w:rFonts w:eastAsia="宋体"/>
                <w:color w:val="000000" w:themeColor="text1"/>
                <w:szCs w:val="24"/>
                <w:lang w:eastAsia="zh-CN"/>
              </w:rPr>
            </w:pPr>
            <w:r>
              <w:rPr>
                <w:rFonts w:eastAsiaTheme="minorEastAsia"/>
                <w:color w:val="0070C0"/>
                <w:lang w:val="en-US" w:eastAsia="zh-CN"/>
              </w:rPr>
              <w:t xml:space="preserve">We support option 1 which is to introduce a new capability for </w:t>
            </w:r>
            <w:proofErr w:type="spellStart"/>
            <w:r>
              <w:rPr>
                <w:rFonts w:eastAsiaTheme="minorEastAsia"/>
                <w:color w:val="0070C0"/>
                <w:lang w:val="en-US" w:eastAsia="zh-CN"/>
              </w:rPr>
              <w:t>U</w:t>
            </w:r>
            <w:r w:rsidR="00605ED1">
              <w:rPr>
                <w:rFonts w:eastAsiaTheme="minorEastAsia"/>
                <w:color w:val="0070C0"/>
                <w:lang w:val="en-US" w:eastAsia="zh-CN"/>
              </w:rPr>
              <w:t>e</w:t>
            </w:r>
            <w:r>
              <w:rPr>
                <w:rFonts w:eastAsiaTheme="minorEastAsia"/>
                <w:color w:val="0070C0"/>
                <w:lang w:val="en-US" w:eastAsia="zh-CN"/>
              </w:rPr>
              <w:t>s</w:t>
            </w:r>
            <w:proofErr w:type="spellEnd"/>
            <w:r>
              <w:rPr>
                <w:rFonts w:eastAsiaTheme="minorEastAsia"/>
                <w:color w:val="0070C0"/>
                <w:lang w:val="en-US" w:eastAsia="zh-CN"/>
              </w:rPr>
              <w:t xml:space="preserve"> capable of performing </w:t>
            </w:r>
            <w:r w:rsidRPr="000B399D">
              <w:rPr>
                <w:rFonts w:eastAsia="宋体"/>
                <w:color w:val="000000" w:themeColor="text1"/>
                <w:szCs w:val="24"/>
                <w:lang w:eastAsia="zh-CN"/>
              </w:rPr>
              <w:t>L1 measurements (RLM/BM/BFR) outside active DL BWP without measurement gap and interruptions</w:t>
            </w:r>
            <w:r>
              <w:rPr>
                <w:rFonts w:eastAsia="宋体"/>
                <w:color w:val="000000" w:themeColor="text1"/>
                <w:szCs w:val="24"/>
                <w:lang w:eastAsia="zh-CN"/>
              </w:rPr>
              <w:t xml:space="preserve">. </w:t>
            </w:r>
          </w:p>
          <w:p w14:paraId="47FC788B" w14:textId="77777777" w:rsidR="009C14F2" w:rsidRDefault="009C14F2" w:rsidP="009C14F2">
            <w:pPr>
              <w:spacing w:after="120"/>
              <w:rPr>
                <w:rFonts w:eastAsia="宋体"/>
                <w:color w:val="000000" w:themeColor="text1"/>
                <w:szCs w:val="24"/>
                <w:lang w:eastAsia="zh-CN"/>
              </w:rPr>
            </w:pPr>
            <w:r>
              <w:rPr>
                <w:rFonts w:eastAsia="宋体"/>
                <w:color w:val="000000" w:themeColor="text1"/>
                <w:szCs w:val="24"/>
                <w:lang w:eastAsia="zh-CN"/>
              </w:rPr>
              <w:t xml:space="preserve">This has the least and almost no impact on RAN4 and in general small impact on other WGs. This has slight drawback of increasing power consumption. But this will be UE capability and also if NW provides SSB within the BWP then UE supporting this capability does not need to use wider BW (up to UE implementation). </w:t>
            </w:r>
          </w:p>
          <w:p w14:paraId="3BA95373" w14:textId="77777777" w:rsidR="009C14F2" w:rsidRDefault="009C14F2" w:rsidP="009C14F2">
            <w:pPr>
              <w:spacing w:after="120"/>
              <w:rPr>
                <w:rFonts w:eastAsiaTheme="minorEastAsia"/>
                <w:color w:val="0070C0"/>
                <w:lang w:eastAsia="zh-CN"/>
              </w:rPr>
            </w:pPr>
            <w:r>
              <w:rPr>
                <w:rFonts w:eastAsiaTheme="minorEastAsia"/>
                <w:color w:val="0070C0"/>
                <w:lang w:eastAsia="zh-CN"/>
              </w:rPr>
              <w:t>Gap based solution will impact measurement/evaluation periods of both L1 and L3 measurements due to gap sharing. This will degrade mobility and L1 performance.</w:t>
            </w:r>
          </w:p>
          <w:p w14:paraId="4F212973" w14:textId="69F32C48" w:rsidR="009C14F2" w:rsidRDefault="009C14F2" w:rsidP="009C14F2">
            <w:pPr>
              <w:spacing w:after="120"/>
              <w:rPr>
                <w:rFonts w:eastAsiaTheme="minorEastAsia"/>
                <w:color w:val="0070C0"/>
                <w:lang w:val="en-US" w:eastAsia="zh-CN"/>
              </w:rPr>
            </w:pPr>
            <w:r>
              <w:rPr>
                <w:rFonts w:eastAsiaTheme="minorEastAsia"/>
                <w:color w:val="0070C0"/>
                <w:lang w:eastAsia="zh-CN"/>
              </w:rPr>
              <w:t>Therefore Option 1 is the best that can be done in Rel-17. Other Options like use of gaps can be studied in Rel-18 subject to RAN agreement.</w:t>
            </w:r>
          </w:p>
        </w:tc>
      </w:tr>
      <w:tr w:rsidR="00157D14" w14:paraId="49DE1E4A" w14:textId="77777777" w:rsidTr="0070346A">
        <w:tc>
          <w:tcPr>
            <w:tcW w:w="1239" w:type="dxa"/>
          </w:tcPr>
          <w:p w14:paraId="2D111D31" w14:textId="77777777" w:rsidR="00157D14" w:rsidRDefault="00157D14" w:rsidP="00A614FB">
            <w:pPr>
              <w:spacing w:after="120"/>
              <w:rPr>
                <w:color w:val="0070C0"/>
                <w:lang w:eastAsia="zh-CN"/>
              </w:rPr>
            </w:pPr>
            <w:r>
              <w:rPr>
                <w:color w:val="0070C0"/>
                <w:lang w:eastAsia="zh-CN"/>
              </w:rPr>
              <w:t>Vodafone-2</w:t>
            </w:r>
          </w:p>
        </w:tc>
        <w:tc>
          <w:tcPr>
            <w:tcW w:w="8392" w:type="dxa"/>
          </w:tcPr>
          <w:p w14:paraId="0499B7D5" w14:textId="25FF0AB8" w:rsidR="00157D14" w:rsidRDefault="00157D14" w:rsidP="00A614FB">
            <w:pPr>
              <w:spacing w:after="120"/>
              <w:rPr>
                <w:rFonts w:eastAsiaTheme="minorEastAsia"/>
                <w:color w:val="0070C0"/>
                <w:lang w:val="en-US" w:eastAsia="zh-CN"/>
              </w:rPr>
            </w:pPr>
            <w:r>
              <w:rPr>
                <w:rFonts w:eastAsiaTheme="minorEastAsia"/>
                <w:color w:val="0070C0"/>
                <w:lang w:val="en-US" w:eastAsia="zh-CN"/>
              </w:rPr>
              <w:t xml:space="preserve">To respond to Huawei: I think that ‘option C’ is the NCD-SSB option. In which case I don’t see the synergies with </w:t>
            </w:r>
            <w:r w:rsidR="00605ED1">
              <w:rPr>
                <w:rFonts w:eastAsiaTheme="minorEastAsia"/>
                <w:color w:val="0070C0"/>
                <w:lang w:val="en-US" w:eastAsia="zh-CN"/>
              </w:rPr>
              <w:pgNum/>
            </w:r>
            <w:proofErr w:type="spellStart"/>
            <w:r w:rsidR="00605ED1">
              <w:rPr>
                <w:rFonts w:eastAsiaTheme="minorEastAsia"/>
                <w:color w:val="0070C0"/>
                <w:lang w:val="en-US" w:eastAsia="zh-CN"/>
              </w:rPr>
              <w:t>eighbor</w:t>
            </w:r>
            <w:proofErr w:type="spellEnd"/>
            <w:r>
              <w:rPr>
                <w:rFonts w:eastAsiaTheme="minorEastAsia"/>
                <w:color w:val="0070C0"/>
                <w:lang w:val="en-US" w:eastAsia="zh-CN"/>
              </w:rPr>
              <w:t xml:space="preserve"> cell measurements because the adjacent cells might not be transmitting NCD-SSB (as, in my opinion, the activation of NCD SSB depends upon the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load on the cell – which will vary from cell to cell, </w:t>
            </w:r>
            <w:proofErr w:type="gramStart"/>
            <w:r>
              <w:rPr>
                <w:rFonts w:eastAsiaTheme="minorEastAsia"/>
                <w:color w:val="0070C0"/>
                <w:lang w:val="en-US" w:eastAsia="zh-CN"/>
              </w:rPr>
              <w:t>e.g.</w:t>
            </w:r>
            <w:proofErr w:type="gramEnd"/>
            <w:r>
              <w:rPr>
                <w:rFonts w:eastAsiaTheme="minorEastAsia"/>
                <w:color w:val="0070C0"/>
                <w:lang w:val="en-US" w:eastAsia="zh-CN"/>
              </w:rPr>
              <w:t xml:space="preserve"> the cell sector facing a warehouse may use NCD-SSB but the cell sector pointing 120 degrees away, over a town, might well not need NCD SSB).</w:t>
            </w:r>
          </w:p>
          <w:p w14:paraId="182E2C1A" w14:textId="444AF189" w:rsidR="00157D14" w:rsidRDefault="00157D14" w:rsidP="00A614FB">
            <w:pPr>
              <w:pBdr>
                <w:bottom w:val="dotted" w:sz="24" w:space="1" w:color="auto"/>
              </w:pBdr>
              <w:spacing w:after="120"/>
              <w:rPr>
                <w:rFonts w:eastAsiaTheme="minorEastAsia"/>
                <w:color w:val="0070C0"/>
                <w:lang w:val="en-US" w:eastAsia="zh-CN"/>
              </w:rPr>
            </w:pPr>
            <w:r>
              <w:rPr>
                <w:rFonts w:eastAsiaTheme="minorEastAsia"/>
                <w:color w:val="0070C0"/>
                <w:lang w:val="en-US" w:eastAsia="zh-CN"/>
              </w:rPr>
              <w:t xml:space="preserve">While I agree that option B2 could have synergies with </w:t>
            </w:r>
            <w:r w:rsidR="00605ED1">
              <w:rPr>
                <w:rFonts w:eastAsiaTheme="minorEastAsia"/>
                <w:color w:val="0070C0"/>
                <w:lang w:val="en-US" w:eastAsia="zh-CN"/>
              </w:rPr>
              <w:pgNum/>
            </w:r>
            <w:proofErr w:type="spellStart"/>
            <w:r w:rsidR="00605ED1">
              <w:rPr>
                <w:rFonts w:eastAsiaTheme="minorEastAsia"/>
                <w:color w:val="0070C0"/>
                <w:lang w:val="en-US" w:eastAsia="zh-CN"/>
              </w:rPr>
              <w:t>eighbor</w:t>
            </w:r>
            <w:proofErr w:type="spellEnd"/>
            <w:r>
              <w:rPr>
                <w:rFonts w:eastAsiaTheme="minorEastAsia"/>
                <w:color w:val="0070C0"/>
                <w:lang w:val="en-US" w:eastAsia="zh-CN"/>
              </w:rPr>
              <w:t xml:space="preserve"> cell measurements, it has the disadvantage of needing measurement gaps.</w:t>
            </w:r>
          </w:p>
          <w:p w14:paraId="507C4133" w14:textId="77777777" w:rsidR="00157D14" w:rsidRDefault="00157D14" w:rsidP="00A614FB">
            <w:pPr>
              <w:spacing w:after="120"/>
              <w:rPr>
                <w:rFonts w:eastAsiaTheme="minorEastAsia"/>
                <w:color w:val="0070C0"/>
                <w:lang w:val="en-US" w:eastAsia="zh-CN"/>
              </w:rPr>
            </w:pPr>
            <w:r>
              <w:rPr>
                <w:rFonts w:eastAsiaTheme="minorEastAsia"/>
                <w:color w:val="0070C0"/>
                <w:lang w:val="en-US" w:eastAsia="zh-CN"/>
              </w:rPr>
              <w:lastRenderedPageBreak/>
              <w:t>I agree that the use of BWP is a lot about reducing UE power consumption. But, with regard to the UE power consumption impact of option B1, I’d really welcome companies to explain the Rel 18 Redcap, 5 MHz digital processing / 20 MHz RF bandwidth decision, please.</w:t>
            </w:r>
          </w:p>
        </w:tc>
      </w:tr>
      <w:tr w:rsidR="00C422B5" w14:paraId="4F212977" w14:textId="77777777" w:rsidTr="00A614FB">
        <w:tc>
          <w:tcPr>
            <w:tcW w:w="1239" w:type="dxa"/>
          </w:tcPr>
          <w:p w14:paraId="4F212975" w14:textId="59A3578C" w:rsidR="00C422B5" w:rsidRDefault="00C422B5" w:rsidP="00C422B5">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2" w:type="dxa"/>
          </w:tcPr>
          <w:p w14:paraId="6A6288F2" w14:textId="77777777" w:rsidR="00C422B5" w:rsidRDefault="00C422B5" w:rsidP="00C422B5">
            <w:pPr>
              <w:spacing w:after="120"/>
              <w:rPr>
                <w:rFonts w:eastAsiaTheme="minorEastAsia"/>
                <w:color w:val="0070C0"/>
                <w:lang w:val="en-US" w:eastAsia="zh-CN"/>
              </w:rPr>
            </w:pPr>
            <w:r>
              <w:rPr>
                <w:rFonts w:eastAsiaTheme="minorEastAsia"/>
                <w:color w:val="0070C0"/>
                <w:lang w:val="en-US" w:eastAsia="zh-CN"/>
              </w:rPr>
              <w:t>In general, we can support an approach using a) combined with gap assisted intra-frequency measurements. Such solution is already available and would need no additional RAN4 work. We can also further discuss option 1 and option 3 without NCD-SSB part. Also, option 7 is fine.</w:t>
            </w:r>
          </w:p>
          <w:p w14:paraId="612CAC1D" w14:textId="77777777" w:rsidR="00C422B5" w:rsidRDefault="00C422B5" w:rsidP="00C422B5">
            <w:pPr>
              <w:spacing w:after="120"/>
              <w:rPr>
                <w:rFonts w:eastAsiaTheme="minorEastAsia"/>
                <w:color w:val="0070C0"/>
                <w:lang w:val="en-US" w:eastAsia="zh-CN"/>
              </w:rPr>
            </w:pPr>
            <w:r>
              <w:rPr>
                <w:rFonts w:eastAsiaTheme="minorEastAsia"/>
                <w:color w:val="0070C0"/>
                <w:lang w:val="en-US" w:eastAsia="zh-CN"/>
              </w:rPr>
              <w:t>Option 1: This solution would have low impact on RAN4 specification and provide a feasible solution. RAN4 would need to define some requirements which are currently only applicable if the SSB is within the active BWP.</w:t>
            </w:r>
          </w:p>
          <w:p w14:paraId="09D3CC93" w14:textId="77777777" w:rsidR="00C422B5" w:rsidRDefault="00C422B5" w:rsidP="00C422B5">
            <w:pPr>
              <w:spacing w:after="120"/>
              <w:rPr>
                <w:rFonts w:eastAsiaTheme="minorEastAsia"/>
                <w:color w:val="0070C0"/>
                <w:lang w:val="en-US" w:eastAsia="zh-CN"/>
              </w:rPr>
            </w:pPr>
            <w:r>
              <w:rPr>
                <w:rFonts w:eastAsiaTheme="minorEastAsia"/>
                <w:color w:val="0070C0"/>
                <w:lang w:val="en-US" w:eastAsia="zh-CN"/>
              </w:rPr>
              <w:t>Question for Qualcomm: we assume the UE would need measurement gaps for performing intra-frequency measurements?</w:t>
            </w:r>
          </w:p>
          <w:p w14:paraId="1D5BD66E" w14:textId="77777777" w:rsidR="00C422B5" w:rsidRDefault="00C422B5" w:rsidP="00C422B5">
            <w:pPr>
              <w:spacing w:after="120"/>
              <w:rPr>
                <w:rFonts w:eastAsiaTheme="minorEastAsia"/>
                <w:color w:val="0070C0"/>
                <w:lang w:val="en-US" w:eastAsia="zh-CN"/>
              </w:rPr>
            </w:pPr>
            <w:r>
              <w:rPr>
                <w:rFonts w:eastAsiaTheme="minorEastAsia"/>
                <w:color w:val="0070C0"/>
                <w:lang w:val="en-US" w:eastAsia="zh-CN"/>
              </w:rPr>
              <w:t>Option 2: This is not really proposing a solution?</w:t>
            </w:r>
          </w:p>
          <w:p w14:paraId="673E082F" w14:textId="77777777" w:rsidR="00C422B5" w:rsidRDefault="00C422B5" w:rsidP="00C422B5">
            <w:pPr>
              <w:spacing w:after="120"/>
              <w:rPr>
                <w:rFonts w:eastAsiaTheme="minorEastAsia"/>
                <w:color w:val="0070C0"/>
                <w:lang w:val="en-US" w:eastAsia="zh-CN"/>
              </w:rPr>
            </w:pPr>
            <w:r>
              <w:rPr>
                <w:rFonts w:eastAsiaTheme="minorEastAsia"/>
                <w:color w:val="0070C0"/>
                <w:lang w:val="en-US" w:eastAsia="zh-CN"/>
              </w:rPr>
              <w:t xml:space="preserve">Option 3: This solution would have low </w:t>
            </w:r>
            <w:proofErr w:type="gramStart"/>
            <w:r>
              <w:rPr>
                <w:rFonts w:eastAsiaTheme="minorEastAsia"/>
                <w:color w:val="0070C0"/>
                <w:lang w:val="en-US" w:eastAsia="zh-CN"/>
              </w:rPr>
              <w:t>considering</w:t>
            </w:r>
            <w:proofErr w:type="gramEnd"/>
            <w:r>
              <w:rPr>
                <w:rFonts w:eastAsiaTheme="minorEastAsia"/>
                <w:color w:val="0070C0"/>
                <w:lang w:val="en-US" w:eastAsia="zh-CN"/>
              </w:rPr>
              <w:t xml:space="preserve"> only first part (bullet). We do not see a need to introduce NCD-SSB as intra-f gap assisted measurements is already available feature for providing intra-frequency measurements.</w:t>
            </w:r>
          </w:p>
          <w:p w14:paraId="51CCE530" w14:textId="77777777" w:rsidR="00C422B5" w:rsidRDefault="00C422B5" w:rsidP="00C422B5">
            <w:pPr>
              <w:spacing w:after="120"/>
              <w:rPr>
                <w:rFonts w:eastAsiaTheme="minorEastAsia"/>
                <w:color w:val="0070C0"/>
                <w:lang w:val="en-US" w:eastAsia="zh-CN"/>
              </w:rPr>
            </w:pPr>
            <w:r>
              <w:rPr>
                <w:rFonts w:eastAsiaTheme="minorEastAsia"/>
                <w:color w:val="0070C0"/>
                <w:lang w:val="en-US" w:eastAsia="zh-CN"/>
              </w:rPr>
              <w:t>Option 4: we can further discuss as there are a number of solutions. If we go for 1</w:t>
            </w:r>
            <w:r w:rsidRPr="00FF5A66">
              <w:rPr>
                <w:rFonts w:eastAsiaTheme="minorEastAsia"/>
                <w:color w:val="0070C0"/>
                <w:vertAlign w:val="superscript"/>
                <w:lang w:val="en-US" w:eastAsia="zh-CN"/>
              </w:rPr>
              <w:t>st</w:t>
            </w:r>
            <w:r>
              <w:rPr>
                <w:rFonts w:eastAsiaTheme="minorEastAsia"/>
                <w:color w:val="0070C0"/>
                <w:lang w:val="en-US" w:eastAsia="zh-CN"/>
              </w:rPr>
              <w:t xml:space="preserve"> bullet and use gap assisted intra-f measurements, we wonder if a 2</w:t>
            </w:r>
            <w:r w:rsidRPr="00FF5A66">
              <w:rPr>
                <w:rFonts w:eastAsiaTheme="minorEastAsia"/>
                <w:color w:val="0070C0"/>
                <w:vertAlign w:val="superscript"/>
                <w:lang w:val="en-US" w:eastAsia="zh-CN"/>
              </w:rPr>
              <w:t>nd</w:t>
            </w:r>
            <w:r>
              <w:rPr>
                <w:rFonts w:eastAsiaTheme="minorEastAsia"/>
                <w:color w:val="0070C0"/>
                <w:lang w:val="en-US" w:eastAsia="zh-CN"/>
              </w:rPr>
              <w:t xml:space="preserve"> solution is needed? For the 2</w:t>
            </w:r>
            <w:r w:rsidRPr="00FF5A66">
              <w:rPr>
                <w:rFonts w:eastAsiaTheme="minorEastAsia"/>
                <w:color w:val="0070C0"/>
                <w:vertAlign w:val="superscript"/>
                <w:lang w:val="en-US" w:eastAsia="zh-CN"/>
              </w:rPr>
              <w:t>nd</w:t>
            </w:r>
            <w:r>
              <w:rPr>
                <w:rFonts w:eastAsiaTheme="minorEastAsia"/>
                <w:color w:val="0070C0"/>
                <w:lang w:val="en-US" w:eastAsia="zh-CN"/>
              </w:rPr>
              <w:t xml:space="preserve"> bullet we see that at least part of the proposal is similar to option 1. </w:t>
            </w:r>
          </w:p>
          <w:p w14:paraId="3C8154C7" w14:textId="77777777" w:rsidR="00C422B5" w:rsidRDefault="00C422B5" w:rsidP="00C422B5">
            <w:pPr>
              <w:spacing w:after="120"/>
              <w:rPr>
                <w:rFonts w:eastAsiaTheme="minorEastAsia"/>
                <w:color w:val="0070C0"/>
                <w:lang w:val="en-US" w:eastAsia="zh-CN"/>
              </w:rPr>
            </w:pPr>
            <w:r>
              <w:rPr>
                <w:rFonts w:eastAsiaTheme="minorEastAsia"/>
                <w:color w:val="0070C0"/>
                <w:lang w:val="en-US" w:eastAsia="zh-CN"/>
              </w:rPr>
              <w:t>It is not clear if Apple believe UE need gaps for intra-f measurements in this case?</w:t>
            </w:r>
          </w:p>
          <w:p w14:paraId="489E372D" w14:textId="1BF79DA5" w:rsidR="00C422B5" w:rsidRDefault="00C422B5" w:rsidP="00C422B5">
            <w:pPr>
              <w:spacing w:after="120"/>
              <w:rPr>
                <w:rFonts w:eastAsiaTheme="minorEastAsia"/>
                <w:color w:val="0070C0"/>
                <w:lang w:val="en-US" w:eastAsia="zh-CN"/>
              </w:rPr>
            </w:pPr>
            <w:r>
              <w:rPr>
                <w:rFonts w:eastAsiaTheme="minorEastAsia"/>
                <w:color w:val="0070C0"/>
                <w:lang w:val="en-US" w:eastAsia="zh-CN"/>
              </w:rPr>
              <w:t>Option 5: We have concerns on the potential network overhead system impact and complexity.</w:t>
            </w:r>
          </w:p>
          <w:p w14:paraId="78B78DDD" w14:textId="4E757AD5" w:rsidR="00C422B5" w:rsidRDefault="00C422B5" w:rsidP="00C422B5">
            <w:pPr>
              <w:tabs>
                <w:tab w:val="left" w:pos="1190"/>
              </w:tabs>
              <w:spacing w:after="120"/>
              <w:rPr>
                <w:rFonts w:eastAsiaTheme="minorEastAsia"/>
                <w:color w:val="0070C0"/>
                <w:lang w:val="en-US" w:eastAsia="zh-CN"/>
              </w:rPr>
            </w:pPr>
            <w:r>
              <w:rPr>
                <w:rFonts w:eastAsiaTheme="minorEastAsia"/>
                <w:color w:val="0070C0"/>
                <w:lang w:val="en-US" w:eastAsia="zh-CN"/>
              </w:rPr>
              <w:t xml:space="preserve">Option 6: We are fine to further discuss but it seems only to make sense if companies are really considering the solutions. We have concern on NCD-SSB as it </w:t>
            </w:r>
            <w:r w:rsidR="00920074">
              <w:rPr>
                <w:rFonts w:eastAsiaTheme="minorEastAsia"/>
                <w:color w:val="0070C0"/>
                <w:lang w:val="en-US" w:eastAsia="zh-CN"/>
              </w:rPr>
              <w:t xml:space="preserve">cannot only be evaluated for UE impact/RAN4 impact but also </w:t>
            </w:r>
            <w:r>
              <w:rPr>
                <w:rFonts w:eastAsiaTheme="minorEastAsia"/>
                <w:color w:val="0070C0"/>
                <w:lang w:val="en-US" w:eastAsia="zh-CN"/>
              </w:rPr>
              <w:t>does impac</w:t>
            </w:r>
            <w:r w:rsidR="00920074">
              <w:rPr>
                <w:rFonts w:eastAsiaTheme="minorEastAsia"/>
                <w:color w:val="0070C0"/>
                <w:lang w:val="en-US" w:eastAsia="zh-CN"/>
              </w:rPr>
              <w:t>t network overhead and have system impact.</w:t>
            </w:r>
          </w:p>
          <w:p w14:paraId="34CA534B" w14:textId="77777777" w:rsidR="00C422B5" w:rsidRDefault="00C422B5" w:rsidP="00C422B5">
            <w:pPr>
              <w:spacing w:after="120"/>
              <w:rPr>
                <w:rFonts w:eastAsiaTheme="minorEastAsia"/>
                <w:color w:val="0070C0"/>
                <w:lang w:val="en-US" w:eastAsia="zh-CN"/>
              </w:rPr>
            </w:pPr>
            <w:r>
              <w:rPr>
                <w:rFonts w:eastAsiaTheme="minorEastAsia"/>
                <w:color w:val="0070C0"/>
                <w:lang w:val="en-US" w:eastAsia="zh-CN"/>
              </w:rPr>
              <w:t>Option 7: This solution would have low impact on RAN4. Similar to option 1.</w:t>
            </w:r>
          </w:p>
          <w:p w14:paraId="4F212976" w14:textId="494E4196" w:rsidR="00C422B5" w:rsidRDefault="00C422B5" w:rsidP="00C422B5">
            <w:pPr>
              <w:spacing w:after="120"/>
              <w:rPr>
                <w:rFonts w:eastAsiaTheme="minorEastAsia"/>
                <w:color w:val="0070C0"/>
                <w:lang w:val="en-US" w:eastAsia="zh-CN"/>
              </w:rPr>
            </w:pPr>
            <w:r>
              <w:rPr>
                <w:rFonts w:eastAsiaTheme="minorEastAsia"/>
                <w:color w:val="0070C0"/>
                <w:lang w:val="en-US" w:eastAsia="zh-CN"/>
              </w:rPr>
              <w:t>Option 8: These solutions seem to be rather complex</w:t>
            </w:r>
            <w:r w:rsidR="00920074">
              <w:rPr>
                <w:rFonts w:eastAsiaTheme="minorEastAsia"/>
                <w:color w:val="0070C0"/>
                <w:lang w:val="en-US" w:eastAsia="zh-CN"/>
              </w:rPr>
              <w:t xml:space="preserve"> due to options and NCD-SSB</w:t>
            </w:r>
            <w:r>
              <w:rPr>
                <w:rFonts w:eastAsiaTheme="minorEastAsia"/>
                <w:color w:val="0070C0"/>
                <w:lang w:val="en-US" w:eastAsia="zh-CN"/>
              </w:rPr>
              <w:t>.</w:t>
            </w:r>
          </w:p>
        </w:tc>
      </w:tr>
      <w:tr w:rsidR="00110439" w14:paraId="4F21297A" w14:textId="77777777" w:rsidTr="00A614FB">
        <w:tc>
          <w:tcPr>
            <w:tcW w:w="1239" w:type="dxa"/>
          </w:tcPr>
          <w:p w14:paraId="4F212978" w14:textId="6BAD8F02" w:rsidR="00110439" w:rsidRDefault="00110439" w:rsidP="00110439">
            <w:pPr>
              <w:spacing w:after="120"/>
              <w:rPr>
                <w:color w:val="0070C0"/>
                <w:lang w:val="en-US" w:eastAsia="zh-CN"/>
              </w:rPr>
            </w:pPr>
            <w:r>
              <w:rPr>
                <w:rFonts w:eastAsiaTheme="minorEastAsia"/>
                <w:color w:val="0070C0"/>
                <w:lang w:val="en-US" w:eastAsia="zh-CN"/>
              </w:rPr>
              <w:t>Intel</w:t>
            </w:r>
          </w:p>
        </w:tc>
        <w:tc>
          <w:tcPr>
            <w:tcW w:w="8392" w:type="dxa"/>
          </w:tcPr>
          <w:p w14:paraId="7C5438F5" w14:textId="77777777" w:rsidR="00110439" w:rsidRDefault="00110439" w:rsidP="00110439">
            <w:pPr>
              <w:spacing w:after="120"/>
              <w:jc w:val="both"/>
              <w:rPr>
                <w:rFonts w:eastAsiaTheme="minorEastAsia"/>
                <w:color w:val="0070C0"/>
                <w:lang w:val="en-US" w:eastAsia="zh-CN"/>
              </w:rPr>
            </w:pPr>
            <w:r>
              <w:rPr>
                <w:rFonts w:eastAsiaTheme="minorEastAsia"/>
                <w:color w:val="0070C0"/>
                <w:lang w:val="en-US" w:eastAsia="zh-CN"/>
              </w:rPr>
              <w:t xml:space="preserve">Our view is that one option is selected from true BWP w/o restriction approach aside from NCD-SSB approach which can be handled separately. Also, we think that RAN4 need to consider the justification of workload for new design when there exist reasonable and almost stable alternative solutions are available.  </w:t>
            </w:r>
          </w:p>
          <w:p w14:paraId="461A0B4F" w14:textId="399E4C4B" w:rsidR="00110439" w:rsidRPr="0070346A" w:rsidRDefault="00110439" w:rsidP="0070346A">
            <w:pPr>
              <w:pStyle w:val="aff8"/>
              <w:numPr>
                <w:ilvl w:val="0"/>
                <w:numId w:val="11"/>
              </w:numPr>
              <w:spacing w:after="120"/>
              <w:ind w:firstLineChars="0"/>
              <w:rPr>
                <w:rFonts w:eastAsiaTheme="minorEastAsia"/>
                <w:color w:val="0070C0"/>
                <w:lang w:val="en-US" w:eastAsia="zh-CN"/>
              </w:rPr>
            </w:pPr>
            <w:r w:rsidRPr="0070346A">
              <w:rPr>
                <w:rFonts w:eastAsiaTheme="minorEastAsia"/>
                <w:color w:val="0070C0"/>
                <w:lang w:val="en-US" w:eastAsia="zh-CN"/>
              </w:rPr>
              <w:t>BWP w/o restriction approach</w:t>
            </w:r>
          </w:p>
          <w:p w14:paraId="061CF66B" w14:textId="77777777" w:rsidR="00110439" w:rsidRDefault="00110439" w:rsidP="00110439">
            <w:pPr>
              <w:spacing w:after="120"/>
              <w:rPr>
                <w:rFonts w:eastAsiaTheme="minorEastAsia"/>
                <w:color w:val="0070C0"/>
                <w:lang w:val="en-US" w:eastAsia="zh-CN"/>
              </w:rPr>
            </w:pPr>
            <w:r>
              <w:rPr>
                <w:rFonts w:eastAsiaTheme="minorEastAsia"/>
                <w:color w:val="0070C0"/>
                <w:lang w:val="en-US" w:eastAsia="zh-CN"/>
              </w:rPr>
              <w:t xml:space="preserve">      </w:t>
            </w:r>
            <w:proofErr w:type="gramStart"/>
            <w:r>
              <w:rPr>
                <w:rFonts w:eastAsiaTheme="minorEastAsia"/>
                <w:color w:val="0070C0"/>
                <w:lang w:val="en-US" w:eastAsia="zh-CN"/>
              </w:rPr>
              <w:t>.One</w:t>
            </w:r>
            <w:proofErr w:type="gramEnd"/>
            <w:r>
              <w:rPr>
                <w:rFonts w:eastAsiaTheme="minorEastAsia"/>
                <w:color w:val="0070C0"/>
                <w:lang w:val="en-US" w:eastAsia="zh-CN"/>
              </w:rPr>
              <w:t xml:space="preserve"> option selected from {CSI-RS method, Additional RF capability, </w:t>
            </w:r>
            <w:r w:rsidRPr="0070346A">
              <w:rPr>
                <w:rFonts w:eastAsiaTheme="minorEastAsia"/>
                <w:color w:val="0070C0"/>
                <w:lang w:val="en-US" w:eastAsia="zh-CN"/>
              </w:rPr>
              <w:t>MG-based method</w:t>
            </w:r>
            <w:r>
              <w:rPr>
                <w:rFonts w:eastAsiaTheme="minorEastAsia"/>
                <w:color w:val="0070C0"/>
                <w:lang w:val="en-US" w:eastAsia="zh-CN"/>
              </w:rPr>
              <w:t>}</w:t>
            </w:r>
          </w:p>
          <w:p w14:paraId="7030BCB9" w14:textId="0CD17885" w:rsidR="00110439" w:rsidRDefault="00110439" w:rsidP="00110439">
            <w:pPr>
              <w:spacing w:after="120"/>
              <w:rPr>
                <w:rFonts w:eastAsiaTheme="minorEastAsia"/>
                <w:color w:val="0070C0"/>
                <w:lang w:val="en-US" w:eastAsia="zh-CN"/>
              </w:rPr>
            </w:pPr>
            <w:r>
              <w:rPr>
                <w:rFonts w:eastAsiaTheme="minorEastAsia"/>
                <w:color w:val="0070C0"/>
                <w:lang w:val="en-US" w:eastAsia="zh-CN"/>
              </w:rPr>
              <w:t xml:space="preserve">      (Our preference: CSI-RS method &gt; Additional RF BW Capability &gt; </w:t>
            </w:r>
            <w:r w:rsidRPr="003D0C8D">
              <w:rPr>
                <w:rFonts w:eastAsiaTheme="minorEastAsia"/>
                <w:color w:val="0070C0"/>
                <w:lang w:val="en-US" w:eastAsia="zh-CN"/>
              </w:rPr>
              <w:t>MG-based method</w:t>
            </w:r>
            <w:r>
              <w:rPr>
                <w:rFonts w:eastAsiaTheme="minorEastAsia"/>
                <w:color w:val="0070C0"/>
                <w:lang w:val="en-US" w:eastAsia="zh-CN"/>
              </w:rPr>
              <w:t xml:space="preserve">, though)   </w:t>
            </w:r>
          </w:p>
          <w:p w14:paraId="18C4FC0C" w14:textId="5746B1A7" w:rsidR="00110439" w:rsidRPr="0070346A" w:rsidRDefault="00110439" w:rsidP="0070346A">
            <w:pPr>
              <w:pStyle w:val="aff8"/>
              <w:numPr>
                <w:ilvl w:val="0"/>
                <w:numId w:val="11"/>
              </w:numPr>
              <w:spacing w:after="120"/>
              <w:ind w:firstLineChars="0"/>
              <w:rPr>
                <w:rFonts w:eastAsiaTheme="minorEastAsia"/>
                <w:color w:val="0070C0"/>
                <w:lang w:val="en-US" w:eastAsia="zh-CN"/>
              </w:rPr>
            </w:pPr>
            <w:r w:rsidRPr="0070346A">
              <w:rPr>
                <w:rFonts w:eastAsiaTheme="minorEastAsia"/>
                <w:color w:val="0070C0"/>
                <w:lang w:val="en-US" w:eastAsia="zh-CN"/>
              </w:rPr>
              <w:t>NCD-SSB approach</w:t>
            </w:r>
          </w:p>
          <w:p w14:paraId="52936070" w14:textId="77777777" w:rsidR="00110439" w:rsidRDefault="00110439" w:rsidP="00110439">
            <w:pPr>
              <w:spacing w:after="120"/>
              <w:rPr>
                <w:rFonts w:eastAsiaTheme="minorEastAsia"/>
                <w:color w:val="0070C0"/>
                <w:lang w:val="en-US" w:eastAsia="zh-CN"/>
              </w:rPr>
            </w:pPr>
          </w:p>
          <w:p w14:paraId="4F212979" w14:textId="5E72F8D6" w:rsidR="00110439" w:rsidRDefault="00110439" w:rsidP="0070346A">
            <w:pPr>
              <w:spacing w:after="120"/>
              <w:jc w:val="both"/>
              <w:rPr>
                <w:color w:val="0070C0"/>
                <w:lang w:val="en-US" w:eastAsia="ja-JP"/>
              </w:rPr>
            </w:pPr>
            <w:r>
              <w:rPr>
                <w:rFonts w:eastAsiaTheme="minorEastAsia"/>
                <w:color w:val="0070C0"/>
                <w:lang w:val="en-US" w:eastAsia="zh-CN"/>
              </w:rPr>
              <w:t xml:space="preserve">However, note that RAN4 task was </w:t>
            </w:r>
            <w:r w:rsidR="00605ED1">
              <w:rPr>
                <w:rFonts w:eastAsiaTheme="minorEastAsia"/>
                <w:color w:val="0070C0"/>
                <w:lang w:val="en-US" w:eastAsia="zh-CN"/>
              </w:rPr>
              <w:t>“</w:t>
            </w:r>
            <w:r w:rsidRPr="005D67E1">
              <w:rPr>
                <w:rFonts w:eastAsiaTheme="minorEastAsia"/>
                <w:color w:val="0070C0"/>
                <w:lang w:val="en-US" w:eastAsia="zh-CN"/>
              </w:rPr>
              <w:t xml:space="preserve">RAN asks RAN4 to do a </w:t>
            </w:r>
            <w:r w:rsidRPr="0070346A">
              <w:rPr>
                <w:rFonts w:eastAsiaTheme="minorEastAsia"/>
                <w:i/>
                <w:iCs/>
                <w:color w:val="0070C0"/>
                <w:u w:val="single"/>
                <w:lang w:val="en-US" w:eastAsia="zh-CN"/>
              </w:rPr>
              <w:t>high-level analysis of the options</w:t>
            </w:r>
            <w:r w:rsidRPr="005D67E1">
              <w:rPr>
                <w:rFonts w:eastAsiaTheme="minorEastAsia"/>
                <w:color w:val="0070C0"/>
                <w:lang w:val="en-US" w:eastAsia="zh-CN"/>
              </w:rPr>
              <w:t xml:space="preserve"> in RAN 4’s answer to Q2 in RP-221911 and </w:t>
            </w:r>
            <w:r w:rsidRPr="0070346A">
              <w:rPr>
                <w:rFonts w:eastAsiaTheme="minorEastAsia"/>
                <w:i/>
                <w:iCs/>
                <w:color w:val="0070C0"/>
                <w:u w:val="single"/>
                <w:lang w:val="en-US" w:eastAsia="zh-CN"/>
              </w:rPr>
              <w:t>report it to RAN#98 for RAN decision</w:t>
            </w:r>
            <w:r w:rsidRPr="003D0C8D">
              <w:rPr>
                <w:rFonts w:eastAsiaTheme="minorEastAsia"/>
                <w:color w:val="0070C0"/>
                <w:u w:val="single"/>
                <w:lang w:val="en-US" w:eastAsia="zh-CN"/>
              </w:rPr>
              <w:t xml:space="preserve"> </w:t>
            </w:r>
            <w:r w:rsidR="00605ED1">
              <w:rPr>
                <w:rFonts w:eastAsiaTheme="minorEastAsia"/>
                <w:color w:val="0070C0"/>
                <w:lang w:val="en-US" w:eastAsia="zh-CN"/>
              </w:rPr>
              <w:t>“</w:t>
            </w:r>
            <w:r>
              <w:rPr>
                <w:rFonts w:eastAsiaTheme="minorEastAsia"/>
                <w:color w:val="0070C0"/>
                <w:lang w:val="en-US" w:eastAsia="zh-CN"/>
              </w:rPr>
              <w:t>. It is interesting to share views in RAN4, but RAN4 has not been tasked to provide a recommendation, only to provide information so that RAN can make the decision.</w:t>
            </w:r>
          </w:p>
        </w:tc>
      </w:tr>
      <w:tr w:rsidR="00605ED1" w14:paraId="284AD7BC" w14:textId="77777777" w:rsidTr="00A614FB">
        <w:tc>
          <w:tcPr>
            <w:tcW w:w="1239" w:type="dxa"/>
          </w:tcPr>
          <w:p w14:paraId="67B632E1" w14:textId="055CDA73" w:rsidR="00605ED1" w:rsidRDefault="00605ED1" w:rsidP="0011043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26AE50F3" w14:textId="10649907" w:rsidR="007C6532" w:rsidRDefault="00605ED1" w:rsidP="00605ED1">
            <w:pPr>
              <w:spacing w:after="120"/>
              <w:jc w:val="both"/>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r>
              <w:t xml:space="preserve"> </w:t>
            </w:r>
            <w:r w:rsidRPr="00605ED1">
              <w:rPr>
                <w:rFonts w:eastAsiaTheme="minorEastAsia"/>
                <w:color w:val="0070C0"/>
                <w:lang w:val="en-US" w:eastAsia="zh-CN"/>
              </w:rPr>
              <w:t xml:space="preserve">It </w:t>
            </w:r>
            <w:r>
              <w:rPr>
                <w:rFonts w:eastAsiaTheme="minorEastAsia"/>
                <w:color w:val="0070C0"/>
                <w:lang w:val="en-US" w:eastAsia="zh-CN"/>
              </w:rPr>
              <w:t xml:space="preserve">seems hard to preclude any </w:t>
            </w:r>
            <w:r w:rsidRPr="00605ED1">
              <w:rPr>
                <w:rFonts w:eastAsiaTheme="minorEastAsia"/>
                <w:color w:val="0070C0"/>
                <w:lang w:val="en-US" w:eastAsia="zh-CN"/>
              </w:rPr>
              <w:t>solution in Rel-17</w:t>
            </w:r>
            <w:r>
              <w:rPr>
                <w:rFonts w:eastAsiaTheme="minorEastAsia"/>
                <w:color w:val="0070C0"/>
                <w:lang w:val="en-US" w:eastAsia="zh-CN"/>
              </w:rPr>
              <w:t xml:space="preserve"> since </w:t>
            </w:r>
            <w:r w:rsidRPr="00605ED1">
              <w:rPr>
                <w:rFonts w:eastAsiaTheme="minorEastAsia"/>
                <w:color w:val="0070C0"/>
                <w:lang w:val="en-US" w:eastAsia="zh-CN"/>
              </w:rPr>
              <w:t xml:space="preserve">each </w:t>
            </w:r>
            <w:r>
              <w:rPr>
                <w:rFonts w:eastAsiaTheme="minorEastAsia"/>
                <w:color w:val="0070C0"/>
                <w:lang w:val="en-US" w:eastAsia="zh-CN"/>
              </w:rPr>
              <w:t>has</w:t>
            </w:r>
            <w:r w:rsidRPr="00605ED1">
              <w:rPr>
                <w:rFonts w:eastAsiaTheme="minorEastAsia"/>
                <w:color w:val="0070C0"/>
                <w:lang w:val="en-US" w:eastAsia="zh-CN"/>
              </w:rPr>
              <w:t xml:space="preserve"> pros and con</w:t>
            </w:r>
            <w:r>
              <w:rPr>
                <w:rFonts w:eastAsiaTheme="minorEastAsia"/>
                <w:color w:val="0070C0"/>
                <w:lang w:val="en-US" w:eastAsia="zh-CN"/>
              </w:rPr>
              <w:t>s</w:t>
            </w:r>
            <w:r w:rsidRPr="00605ED1">
              <w:rPr>
                <w:rFonts w:eastAsiaTheme="minorEastAsia"/>
                <w:color w:val="0070C0"/>
                <w:lang w:val="en-US" w:eastAsia="zh-CN"/>
              </w:rPr>
              <w:t>.</w:t>
            </w:r>
            <w:r w:rsidR="00CE194A">
              <w:rPr>
                <w:rFonts w:eastAsiaTheme="minorEastAsia"/>
                <w:color w:val="0070C0"/>
                <w:lang w:val="en-US" w:eastAsia="zh-CN"/>
              </w:rPr>
              <w:t xml:space="preserve"> </w:t>
            </w:r>
            <w:r w:rsidR="007C6532">
              <w:rPr>
                <w:rFonts w:eastAsiaTheme="minorEastAsia"/>
                <w:color w:val="0070C0"/>
                <w:lang w:val="en-US" w:eastAsia="zh-CN"/>
              </w:rPr>
              <w:t>We also support the approach in option 4 that we</w:t>
            </w:r>
            <w:r w:rsidR="007C6532" w:rsidRPr="007C6532">
              <w:rPr>
                <w:rFonts w:eastAsiaTheme="minorEastAsia"/>
                <w:color w:val="0070C0"/>
                <w:lang w:val="en-US" w:eastAsia="zh-CN"/>
              </w:rPr>
              <w:t xml:space="preserve"> can consider studying</w:t>
            </w:r>
            <w:r w:rsidR="006D5927">
              <w:rPr>
                <w:rFonts w:eastAsiaTheme="minorEastAsia"/>
                <w:color w:val="0070C0"/>
                <w:lang w:val="en-US" w:eastAsia="zh-CN"/>
              </w:rPr>
              <w:t xml:space="preserve"> </w:t>
            </w:r>
            <w:r w:rsidR="007C6532" w:rsidRPr="007C6532">
              <w:rPr>
                <w:rFonts w:eastAsiaTheme="minorEastAsia"/>
                <w:color w:val="0070C0"/>
                <w:lang w:val="en-US" w:eastAsia="zh-CN"/>
              </w:rPr>
              <w:t>solutions in R18 RRM enhancement.</w:t>
            </w:r>
          </w:p>
          <w:p w14:paraId="53CADB45" w14:textId="18597C4B" w:rsidR="00605ED1" w:rsidRDefault="00CE194A" w:rsidP="00605ED1">
            <w:pPr>
              <w:spacing w:after="120"/>
              <w:jc w:val="both"/>
              <w:rPr>
                <w:rFonts w:eastAsiaTheme="minorEastAsia"/>
                <w:color w:val="0070C0"/>
                <w:lang w:val="en-US" w:eastAsia="zh-CN"/>
              </w:rPr>
            </w:pPr>
            <w:r>
              <w:rPr>
                <w:rFonts w:eastAsiaTheme="minorEastAsia"/>
                <w:color w:val="0070C0"/>
                <w:lang w:val="en-US" w:eastAsia="zh-CN"/>
              </w:rPr>
              <w:t xml:space="preserve">Also, if RAN4 has to provide a preference list, we think option A and option B-1 could be </w:t>
            </w:r>
            <w:r w:rsidR="006D5927">
              <w:rPr>
                <w:rFonts w:eastAsiaTheme="minorEastAsia"/>
                <w:color w:val="0070C0"/>
                <w:lang w:val="en-US" w:eastAsia="zh-CN"/>
              </w:rPr>
              <w:t>prioritized</w:t>
            </w:r>
            <w:r w:rsidR="007C6532">
              <w:rPr>
                <w:rFonts w:eastAsiaTheme="minorEastAsia"/>
                <w:color w:val="0070C0"/>
                <w:lang w:val="en-US" w:eastAsia="zh-CN"/>
              </w:rPr>
              <w:t xml:space="preserve"> </w:t>
            </w:r>
            <w:r w:rsidR="007C6532">
              <w:rPr>
                <w:rFonts w:eastAsiaTheme="minorEastAsia" w:hint="eastAsia"/>
                <w:color w:val="0070C0"/>
                <w:lang w:val="en-US" w:eastAsia="zh-CN"/>
              </w:rPr>
              <w:t>t</w:t>
            </w:r>
            <w:r w:rsidR="007C6532">
              <w:rPr>
                <w:rFonts w:eastAsiaTheme="minorEastAsia"/>
                <w:color w:val="0070C0"/>
                <w:lang w:val="en-US" w:eastAsia="zh-CN"/>
              </w:rPr>
              <w:t>o be studied</w:t>
            </w:r>
            <w:r w:rsidR="006D5927">
              <w:rPr>
                <w:rFonts w:eastAsiaTheme="minorEastAsia"/>
                <w:color w:val="0070C0"/>
                <w:lang w:val="en-US" w:eastAsia="zh-CN"/>
              </w:rPr>
              <w:t xml:space="preserve"> with smaller impact</w:t>
            </w:r>
            <w:r w:rsidR="007C6532">
              <w:rPr>
                <w:rFonts w:eastAsiaTheme="minorEastAsia"/>
                <w:color w:val="0070C0"/>
                <w:lang w:val="en-US" w:eastAsia="zh-CN"/>
              </w:rPr>
              <w:t xml:space="preserve">, </w:t>
            </w:r>
            <w:r w:rsidR="006D5927">
              <w:rPr>
                <w:rFonts w:eastAsiaTheme="minorEastAsia"/>
                <w:color w:val="0070C0"/>
                <w:lang w:val="en-US" w:eastAsia="zh-CN"/>
              </w:rPr>
              <w:t>but</w:t>
            </w:r>
            <w:r w:rsidR="007C6532">
              <w:rPr>
                <w:rFonts w:eastAsiaTheme="minorEastAsia"/>
                <w:color w:val="0070C0"/>
                <w:lang w:val="en-US" w:eastAsia="zh-CN"/>
              </w:rPr>
              <w:t xml:space="preserve"> all options </w:t>
            </w:r>
            <w:r w:rsidR="006D5927">
              <w:rPr>
                <w:rFonts w:eastAsiaTheme="minorEastAsia"/>
                <w:color w:val="0070C0"/>
                <w:lang w:val="en-US" w:eastAsia="zh-CN"/>
              </w:rPr>
              <w:t xml:space="preserve">including </w:t>
            </w:r>
            <w:r w:rsidR="007C6532">
              <w:rPr>
                <w:rFonts w:eastAsiaTheme="minorEastAsia" w:hint="eastAsia"/>
                <w:color w:val="0070C0"/>
                <w:lang w:val="en-US" w:eastAsia="zh-CN"/>
              </w:rPr>
              <w:t>B-2</w:t>
            </w:r>
            <w:r w:rsidR="007C6532">
              <w:rPr>
                <w:rFonts w:eastAsiaTheme="minorEastAsia"/>
                <w:color w:val="0070C0"/>
                <w:lang w:val="en-US" w:eastAsia="zh-CN"/>
              </w:rPr>
              <w:t xml:space="preserve"> </w:t>
            </w:r>
            <w:r w:rsidR="007C6532">
              <w:rPr>
                <w:rFonts w:eastAsiaTheme="minorEastAsia" w:hint="eastAsia"/>
                <w:color w:val="0070C0"/>
                <w:lang w:val="en-US" w:eastAsia="zh-CN"/>
              </w:rPr>
              <w:t>and</w:t>
            </w:r>
            <w:r w:rsidR="007C6532">
              <w:rPr>
                <w:rFonts w:eastAsiaTheme="minorEastAsia"/>
                <w:color w:val="0070C0"/>
                <w:lang w:val="en-US" w:eastAsia="zh-CN"/>
              </w:rPr>
              <w:t xml:space="preserve"> </w:t>
            </w:r>
            <w:r w:rsidR="007C6532">
              <w:rPr>
                <w:rFonts w:eastAsiaTheme="minorEastAsia" w:hint="eastAsia"/>
                <w:color w:val="0070C0"/>
                <w:lang w:val="en-US" w:eastAsia="zh-CN"/>
              </w:rPr>
              <w:t>C</w:t>
            </w:r>
            <w:r w:rsidR="007C6532">
              <w:rPr>
                <w:rFonts w:eastAsiaTheme="minorEastAsia"/>
                <w:color w:val="0070C0"/>
                <w:lang w:val="en-US" w:eastAsia="zh-CN"/>
              </w:rPr>
              <w:t xml:space="preserve"> are </w:t>
            </w:r>
            <w:r w:rsidR="006D5927">
              <w:rPr>
                <w:rFonts w:eastAsiaTheme="minorEastAsia"/>
                <w:color w:val="0070C0"/>
                <w:lang w:val="en-US" w:eastAsia="zh-CN"/>
              </w:rPr>
              <w:t>good</w:t>
            </w:r>
            <w:r w:rsidR="007C6532">
              <w:rPr>
                <w:rFonts w:eastAsiaTheme="minorEastAsia"/>
                <w:color w:val="0070C0"/>
                <w:lang w:val="en-US" w:eastAsia="zh-CN"/>
              </w:rPr>
              <w:t xml:space="preserve"> for R18.</w:t>
            </w:r>
          </w:p>
        </w:tc>
      </w:tr>
      <w:tr w:rsidR="00010FAD" w14:paraId="527B7643" w14:textId="77777777" w:rsidTr="00A614FB">
        <w:tc>
          <w:tcPr>
            <w:tcW w:w="1239" w:type="dxa"/>
          </w:tcPr>
          <w:p w14:paraId="6AFB9B30" w14:textId="7A5548B1" w:rsidR="00010FAD" w:rsidRDefault="00010FAD" w:rsidP="00010FAD">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17D643E" w14:textId="34D2B480" w:rsidR="00010FAD" w:rsidRDefault="00010FAD" w:rsidP="00010FAD">
            <w:pPr>
              <w:spacing w:after="120"/>
              <w:jc w:val="both"/>
              <w:rPr>
                <w:rFonts w:eastAsiaTheme="minorEastAsia"/>
                <w:color w:val="0070C0"/>
                <w:lang w:val="en-US" w:eastAsia="zh-CN"/>
              </w:rPr>
            </w:pPr>
            <w:r>
              <w:rPr>
                <w:rFonts w:eastAsiaTheme="minorEastAsia"/>
                <w:color w:val="0070C0"/>
                <w:lang w:val="en-US" w:eastAsia="zh-CN"/>
              </w:rPr>
              <w:t>We support the WF and option 4</w:t>
            </w:r>
          </w:p>
        </w:tc>
      </w:tr>
      <w:tr w:rsidR="00B50C6A" w14:paraId="7940BAD7" w14:textId="77777777" w:rsidTr="00A614FB">
        <w:tc>
          <w:tcPr>
            <w:tcW w:w="1239" w:type="dxa"/>
          </w:tcPr>
          <w:p w14:paraId="0A242460" w14:textId="278BA93F" w:rsidR="00B50C6A" w:rsidRDefault="00B50C6A" w:rsidP="00B50C6A">
            <w:pPr>
              <w:spacing w:after="120"/>
              <w:rPr>
                <w:rFonts w:eastAsiaTheme="minorEastAsia"/>
                <w:color w:val="0070C0"/>
                <w:lang w:val="en-US" w:eastAsia="zh-CN"/>
              </w:rPr>
            </w:pPr>
            <w:proofErr w:type="spellStart"/>
            <w:r>
              <w:rPr>
                <w:rFonts w:eastAsiaTheme="minorEastAsia" w:hint="eastAsia"/>
                <w:color w:val="0070C0"/>
                <w:lang w:val="en-US" w:eastAsia="zh-CN"/>
              </w:rPr>
              <w:t>Spreadtrum</w:t>
            </w:r>
            <w:proofErr w:type="spellEnd"/>
          </w:p>
        </w:tc>
        <w:tc>
          <w:tcPr>
            <w:tcW w:w="8392" w:type="dxa"/>
          </w:tcPr>
          <w:p w14:paraId="33E8A6F6" w14:textId="77777777" w:rsidR="00B50C6A" w:rsidRDefault="00B50C6A" w:rsidP="00B50C6A">
            <w:pPr>
              <w:spacing w:after="120"/>
              <w:jc w:val="both"/>
              <w:rPr>
                <w:rFonts w:eastAsiaTheme="minorEastAsia"/>
                <w:color w:val="0070C0"/>
                <w:lang w:val="en-US" w:eastAsia="zh-CN"/>
              </w:rPr>
            </w:pPr>
            <w:r>
              <w:rPr>
                <w:rFonts w:eastAsiaTheme="minorEastAsia" w:hint="eastAsia"/>
                <w:color w:val="0070C0"/>
                <w:lang w:val="en-US" w:eastAsia="zh-CN"/>
              </w:rPr>
              <w:t>Response to</w:t>
            </w:r>
            <w:r>
              <w:rPr>
                <w:rFonts w:eastAsiaTheme="minorEastAsia"/>
                <w:color w:val="0070C0"/>
                <w:lang w:val="en-US" w:eastAsia="zh-CN"/>
              </w:rPr>
              <w:t xml:space="preserve"> power consumption concerns on Option C. </w:t>
            </w:r>
          </w:p>
          <w:p w14:paraId="7F59F35F" w14:textId="77777777" w:rsidR="00B50C6A" w:rsidRDefault="00B50C6A" w:rsidP="00B50C6A">
            <w:pPr>
              <w:spacing w:after="120"/>
              <w:jc w:val="both"/>
              <w:rPr>
                <w:rFonts w:eastAsiaTheme="minorEastAsia"/>
                <w:color w:val="0070C0"/>
                <w:lang w:val="en-US" w:eastAsia="zh-CN"/>
              </w:rPr>
            </w:pPr>
            <w:r>
              <w:rPr>
                <w:rFonts w:eastAsiaTheme="minorEastAsia"/>
                <w:color w:val="0070C0"/>
                <w:lang w:val="en-US" w:eastAsia="zh-CN"/>
              </w:rPr>
              <w:t>It’s deemed that the network load balance algorithm should take care the load around CD-SSB and NCD-SSB are well balanced. I think for FG 6-1A UE, it’s possible to BWP switching between BWPs with CD-SSB and NCD-SSB.</w:t>
            </w:r>
          </w:p>
          <w:p w14:paraId="27942449" w14:textId="38DA72B5" w:rsidR="00B50C6A" w:rsidRDefault="00B50C6A" w:rsidP="00B50C6A">
            <w:pPr>
              <w:spacing w:after="120"/>
              <w:jc w:val="both"/>
              <w:rPr>
                <w:rFonts w:eastAsiaTheme="minorEastAsia"/>
                <w:color w:val="0070C0"/>
                <w:lang w:val="en-US" w:eastAsia="zh-CN"/>
              </w:rPr>
            </w:pPr>
            <w:r>
              <w:rPr>
                <w:rFonts w:eastAsiaTheme="minorEastAsia" w:hint="eastAsia"/>
                <w:color w:val="0070C0"/>
                <w:lang w:val="en-US" w:eastAsia="zh-CN"/>
              </w:rPr>
              <w:lastRenderedPageBreak/>
              <w:t xml:space="preserve">We </w:t>
            </w:r>
            <w:r>
              <w:rPr>
                <w:rFonts w:eastAsiaTheme="minorEastAsia"/>
                <w:color w:val="0070C0"/>
                <w:lang w:val="en-US" w:eastAsia="zh-CN"/>
              </w:rPr>
              <w:t>take the NCD-SSB as the first preference.</w:t>
            </w:r>
          </w:p>
        </w:tc>
      </w:tr>
    </w:tbl>
    <w:p w14:paraId="4F21297B" w14:textId="77777777" w:rsidR="00303B0A" w:rsidRPr="00CE194A" w:rsidRDefault="00303B0A" w:rsidP="00303B0A">
      <w:pPr>
        <w:rPr>
          <w:color w:val="000000" w:themeColor="text1"/>
          <w:lang w:eastAsia="zh-CN"/>
        </w:rPr>
      </w:pPr>
    </w:p>
    <w:bookmarkEnd w:id="15"/>
    <w:p w14:paraId="4F21297C" w14:textId="77777777" w:rsidR="00DC2500" w:rsidRPr="00035C50" w:rsidRDefault="00DC2500">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4F21297D" w14:textId="77777777" w:rsidR="003418CB" w:rsidRDefault="00DC2500">
      <w:pPr>
        <w:pStyle w:val="3"/>
        <w:rPr>
          <w:sz w:val="24"/>
          <w:szCs w:val="16"/>
        </w:rPr>
      </w:pPr>
      <w:r w:rsidRPr="00805BE8">
        <w:rPr>
          <w:sz w:val="24"/>
          <w:szCs w:val="16"/>
        </w:rPr>
        <w:t>Open issues</w:t>
      </w:r>
      <w:r w:rsidR="003418CB" w:rsidRPr="00805BE8">
        <w:rPr>
          <w:sz w:val="24"/>
          <w:szCs w:val="16"/>
        </w:rPr>
        <w:t xml:space="preserve"> </w:t>
      </w:r>
    </w:p>
    <w:p w14:paraId="4F21297E" w14:textId="77777777" w:rsidR="004D21B0" w:rsidRPr="00250B5B" w:rsidRDefault="00CD1FB1" w:rsidP="00E72CF1">
      <w:pPr>
        <w:rPr>
          <w:i/>
          <w:color w:val="0070C0"/>
          <w:lang w:eastAsia="zh-CN"/>
        </w:rPr>
      </w:pPr>
      <w:r>
        <w:rPr>
          <w:i/>
          <w:color w:val="0070C0"/>
          <w:lang w:eastAsia="zh-CN"/>
        </w:rPr>
        <w:t>Company’s views are collected in section 1.2</w:t>
      </w:r>
      <w:r w:rsidR="004D21B0" w:rsidRPr="00250B5B">
        <w:rPr>
          <w:i/>
          <w:color w:val="0070C0"/>
          <w:lang w:eastAsia="zh-CN"/>
        </w:rPr>
        <w:t>.</w:t>
      </w:r>
    </w:p>
    <w:p w14:paraId="4F21297F" w14:textId="77777777" w:rsidR="009C3C80" w:rsidRPr="00CD1FB1" w:rsidRDefault="009C3C80" w:rsidP="005B4802">
      <w:pPr>
        <w:rPr>
          <w:color w:val="0070C0"/>
          <w:lang w:eastAsia="zh-CN"/>
        </w:rPr>
      </w:pPr>
    </w:p>
    <w:p w14:paraId="4F212998" w14:textId="77777777" w:rsidR="003418CB" w:rsidRPr="00035C50" w:rsidRDefault="003418CB">
      <w:pPr>
        <w:pStyle w:val="2"/>
      </w:pPr>
      <w:r w:rsidRPr="00035C50">
        <w:t>Summary</w:t>
      </w:r>
      <w:r w:rsidRPr="00035C50">
        <w:rPr>
          <w:rFonts w:hint="eastAsia"/>
        </w:rPr>
        <w:t xml:space="preserve"> for 1st round </w:t>
      </w:r>
    </w:p>
    <w:p w14:paraId="4F212999" w14:textId="77777777" w:rsidR="00DD19DE" w:rsidRPr="00805BE8" w:rsidRDefault="00DD19DE">
      <w:pPr>
        <w:pStyle w:val="3"/>
        <w:rPr>
          <w:sz w:val="24"/>
          <w:szCs w:val="16"/>
        </w:rPr>
      </w:pPr>
      <w:r w:rsidRPr="00805BE8">
        <w:rPr>
          <w:sz w:val="24"/>
          <w:szCs w:val="16"/>
        </w:rPr>
        <w:t xml:space="preserve">Open issues </w:t>
      </w:r>
    </w:p>
    <w:p w14:paraId="4F21299A" w14:textId="0CEC0724"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p w14:paraId="2ED05FDC" w14:textId="280E310F" w:rsidR="00CE72EF" w:rsidRDefault="00CE72EF" w:rsidP="00CE72EF">
      <w:pPr>
        <w:pStyle w:val="4"/>
      </w:pPr>
      <w:r>
        <w:t xml:space="preserve">Sub-topic 1-1: </w:t>
      </w:r>
      <w:r w:rsidR="00B61F0F">
        <w:rPr>
          <w:szCs w:val="16"/>
        </w:rPr>
        <w:t>High-level analysis of the options</w:t>
      </w:r>
    </w:p>
    <w:tbl>
      <w:tblPr>
        <w:tblStyle w:val="aff7"/>
        <w:tblW w:w="0" w:type="auto"/>
        <w:tblLook w:val="04A0" w:firstRow="1" w:lastRow="0" w:firstColumn="1" w:lastColumn="0" w:noHBand="0" w:noVBand="1"/>
      </w:tblPr>
      <w:tblGrid>
        <w:gridCol w:w="1506"/>
        <w:gridCol w:w="8125"/>
      </w:tblGrid>
      <w:tr w:rsidR="00855107" w:rsidRPr="00004165" w14:paraId="4F21299D" w14:textId="77777777" w:rsidTr="000750F0">
        <w:tc>
          <w:tcPr>
            <w:tcW w:w="1506" w:type="dxa"/>
          </w:tcPr>
          <w:p w14:paraId="4F21299B" w14:textId="77777777" w:rsidR="00855107" w:rsidRPr="00805BE8" w:rsidRDefault="00855107" w:rsidP="005B4802">
            <w:pPr>
              <w:rPr>
                <w:rFonts w:eastAsiaTheme="minorEastAsia"/>
                <w:b/>
                <w:bCs/>
                <w:color w:val="0070C0"/>
                <w:lang w:val="en-US" w:eastAsia="zh-CN"/>
              </w:rPr>
            </w:pPr>
          </w:p>
        </w:tc>
        <w:tc>
          <w:tcPr>
            <w:tcW w:w="8125" w:type="dxa"/>
          </w:tcPr>
          <w:p w14:paraId="4F21299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4F2129A2" w14:textId="77777777" w:rsidTr="000750F0">
        <w:tc>
          <w:tcPr>
            <w:tcW w:w="1506" w:type="dxa"/>
          </w:tcPr>
          <w:p w14:paraId="4F21299E" w14:textId="7C70BAA2" w:rsidR="00004165" w:rsidRPr="003418CB" w:rsidRDefault="00CE72EF" w:rsidP="00004165">
            <w:pPr>
              <w:rPr>
                <w:rFonts w:eastAsiaTheme="minorEastAsia"/>
                <w:color w:val="0070C0"/>
                <w:lang w:val="en-US" w:eastAsia="zh-CN"/>
              </w:rPr>
            </w:pPr>
            <w:r w:rsidRPr="00671435">
              <w:rPr>
                <w:rFonts w:eastAsiaTheme="minorEastAsia"/>
                <w:b/>
                <w:bCs/>
                <w:color w:val="000000" w:themeColor="text1"/>
                <w:lang w:val="en-US" w:eastAsia="zh-CN"/>
              </w:rPr>
              <w:t>Issue 1-1-1: Aspects to be considered for high-level analysis of the options</w:t>
            </w:r>
          </w:p>
        </w:tc>
        <w:tc>
          <w:tcPr>
            <w:tcW w:w="8125" w:type="dxa"/>
          </w:tcPr>
          <w:p w14:paraId="58EC1123" w14:textId="0A25DAD5" w:rsidR="00456869" w:rsidRDefault="00456869" w:rsidP="00004165">
            <w:pPr>
              <w:rPr>
                <w:rFonts w:eastAsiaTheme="minorEastAsia"/>
                <w:i/>
                <w:color w:val="0070C0"/>
                <w:lang w:val="en-US" w:eastAsia="zh-CN"/>
              </w:rPr>
            </w:pPr>
            <w:r>
              <w:rPr>
                <w:rFonts w:eastAsiaTheme="minorEastAsia" w:hint="eastAsia"/>
                <w:i/>
                <w:color w:val="0070C0"/>
                <w:lang w:val="en-US" w:eastAsia="zh-CN"/>
              </w:rPr>
              <w:t>D</w:t>
            </w:r>
            <w:r>
              <w:rPr>
                <w:rFonts w:eastAsiaTheme="minorEastAsia"/>
                <w:i/>
                <w:color w:val="0070C0"/>
                <w:lang w:val="en-US" w:eastAsia="zh-CN"/>
              </w:rPr>
              <w:t>uring GTW on 13</w:t>
            </w:r>
            <w:r w:rsidRPr="00456869">
              <w:rPr>
                <w:rFonts w:eastAsiaTheme="minorEastAsia"/>
                <w:i/>
                <w:color w:val="0070C0"/>
                <w:vertAlign w:val="superscript"/>
                <w:lang w:val="en-US" w:eastAsia="zh-CN"/>
              </w:rPr>
              <w:t>th</w:t>
            </w:r>
            <w:r>
              <w:rPr>
                <w:rFonts w:eastAsiaTheme="minorEastAsia"/>
                <w:i/>
                <w:color w:val="0070C0"/>
                <w:lang w:val="en-US" w:eastAsia="zh-CN"/>
              </w:rPr>
              <w:t xml:space="preserve"> Oct., following agreements were reached.</w:t>
            </w:r>
          </w:p>
          <w:p w14:paraId="0F66EBE7" w14:textId="77777777" w:rsidR="00456869" w:rsidRPr="00F46152" w:rsidRDefault="00456869" w:rsidP="00456869">
            <w:pPr>
              <w:numPr>
                <w:ilvl w:val="0"/>
                <w:numId w:val="26"/>
              </w:numPr>
              <w:overflowPunct/>
              <w:autoSpaceDE/>
              <w:autoSpaceDN/>
              <w:adjustRightInd/>
              <w:spacing w:after="120"/>
              <w:textAlignment w:val="auto"/>
              <w:rPr>
                <w:rFonts w:eastAsia="宋体"/>
                <w:b/>
                <w:bCs/>
                <w:szCs w:val="24"/>
                <w:highlight w:val="green"/>
                <w:lang w:eastAsia="zh-CN"/>
              </w:rPr>
            </w:pPr>
            <w:r w:rsidRPr="00F46152">
              <w:rPr>
                <w:rFonts w:eastAsia="宋体"/>
                <w:b/>
                <w:bCs/>
                <w:szCs w:val="24"/>
                <w:highlight w:val="green"/>
                <w:lang w:eastAsia="zh-CN"/>
              </w:rPr>
              <w:t>Agreements</w:t>
            </w:r>
          </w:p>
          <w:p w14:paraId="7A74BA22" w14:textId="77777777" w:rsidR="00456869" w:rsidRPr="00F46152" w:rsidRDefault="00456869" w:rsidP="00456869">
            <w:pPr>
              <w:numPr>
                <w:ilvl w:val="1"/>
                <w:numId w:val="26"/>
              </w:numPr>
              <w:overflowPunct/>
              <w:autoSpaceDE/>
              <w:autoSpaceDN/>
              <w:adjustRightInd/>
              <w:spacing w:after="120"/>
              <w:textAlignment w:val="auto"/>
              <w:rPr>
                <w:rFonts w:eastAsia="宋体"/>
                <w:szCs w:val="24"/>
                <w:highlight w:val="green"/>
                <w:lang w:eastAsia="zh-CN"/>
              </w:rPr>
            </w:pPr>
            <w:r w:rsidRPr="00F46152">
              <w:rPr>
                <w:rFonts w:eastAsia="宋体"/>
                <w:szCs w:val="24"/>
                <w:highlight w:val="green"/>
                <w:lang w:eastAsia="zh-CN"/>
              </w:rPr>
              <w:t>RAN4 works on the below aspects/criteria for highest-level analysis on options for UE performing RLM/BFD/BM when CD-SSB is outside active BWP</w:t>
            </w:r>
          </w:p>
          <w:p w14:paraId="6B15938C" w14:textId="77777777" w:rsidR="00456869" w:rsidRPr="00F46152" w:rsidRDefault="00456869" w:rsidP="00456869">
            <w:pPr>
              <w:numPr>
                <w:ilvl w:val="2"/>
                <w:numId w:val="26"/>
              </w:numPr>
              <w:overflowPunct/>
              <w:autoSpaceDE/>
              <w:autoSpaceDN/>
              <w:adjustRightInd/>
              <w:spacing w:after="120"/>
              <w:textAlignment w:val="auto"/>
              <w:rPr>
                <w:rFonts w:eastAsia="宋体"/>
                <w:szCs w:val="24"/>
                <w:highlight w:val="green"/>
                <w:lang w:eastAsia="zh-CN"/>
              </w:rPr>
            </w:pPr>
            <w:r w:rsidRPr="00F46152">
              <w:rPr>
                <w:rFonts w:eastAsia="宋体"/>
                <w:szCs w:val="24"/>
                <w:highlight w:val="green"/>
                <w:lang w:eastAsia="zh-CN"/>
              </w:rPr>
              <w:t>RRM requirements impact (Spec impact) / workload in RAN4</w:t>
            </w:r>
          </w:p>
          <w:p w14:paraId="35CA62F6" w14:textId="77777777" w:rsidR="00456869" w:rsidRPr="00F46152" w:rsidRDefault="00456869" w:rsidP="00456869">
            <w:pPr>
              <w:numPr>
                <w:ilvl w:val="2"/>
                <w:numId w:val="26"/>
              </w:numPr>
              <w:overflowPunct/>
              <w:autoSpaceDE/>
              <w:autoSpaceDN/>
              <w:adjustRightInd/>
              <w:spacing w:after="120"/>
              <w:textAlignment w:val="auto"/>
              <w:rPr>
                <w:rFonts w:eastAsia="宋体"/>
                <w:szCs w:val="24"/>
                <w:highlight w:val="green"/>
                <w:lang w:eastAsia="zh-CN"/>
              </w:rPr>
            </w:pPr>
            <w:r w:rsidRPr="00F46152">
              <w:rPr>
                <w:rFonts w:eastAsia="宋体"/>
                <w:szCs w:val="24"/>
                <w:highlight w:val="green"/>
                <w:lang w:eastAsia="zh-CN"/>
              </w:rPr>
              <w:t>Mobility performance impact</w:t>
            </w:r>
          </w:p>
          <w:p w14:paraId="30435002" w14:textId="77777777" w:rsidR="00456869" w:rsidRPr="00F46152" w:rsidRDefault="00456869" w:rsidP="00456869">
            <w:pPr>
              <w:numPr>
                <w:ilvl w:val="2"/>
                <w:numId w:val="26"/>
              </w:numPr>
              <w:overflowPunct/>
              <w:autoSpaceDE/>
              <w:autoSpaceDN/>
              <w:adjustRightInd/>
              <w:spacing w:after="120"/>
              <w:textAlignment w:val="auto"/>
              <w:rPr>
                <w:rFonts w:eastAsia="宋体"/>
                <w:szCs w:val="24"/>
                <w:highlight w:val="green"/>
                <w:lang w:eastAsia="zh-CN"/>
              </w:rPr>
            </w:pPr>
            <w:r w:rsidRPr="00F46152">
              <w:rPr>
                <w:rFonts w:eastAsia="宋体"/>
                <w:szCs w:val="24"/>
                <w:highlight w:val="green"/>
                <w:lang w:eastAsia="zh-CN"/>
              </w:rPr>
              <w:t>Throughput impact (Data interruption)</w:t>
            </w:r>
          </w:p>
          <w:p w14:paraId="216131FF" w14:textId="77777777" w:rsidR="00456869" w:rsidRPr="00F46152" w:rsidRDefault="00456869" w:rsidP="00456869">
            <w:pPr>
              <w:numPr>
                <w:ilvl w:val="2"/>
                <w:numId w:val="26"/>
              </w:numPr>
              <w:overflowPunct/>
              <w:autoSpaceDE/>
              <w:autoSpaceDN/>
              <w:adjustRightInd/>
              <w:spacing w:after="120"/>
              <w:textAlignment w:val="auto"/>
              <w:rPr>
                <w:rFonts w:eastAsia="宋体"/>
                <w:szCs w:val="24"/>
                <w:highlight w:val="green"/>
                <w:lang w:eastAsia="zh-CN"/>
              </w:rPr>
            </w:pPr>
            <w:r w:rsidRPr="00F46152">
              <w:rPr>
                <w:rFonts w:eastAsia="宋体"/>
                <w:szCs w:val="24"/>
                <w:highlight w:val="green"/>
                <w:lang w:eastAsia="zh-CN"/>
              </w:rPr>
              <w:t>UE power consumption / UE complexity</w:t>
            </w:r>
          </w:p>
          <w:p w14:paraId="7A5E912E" w14:textId="77777777" w:rsidR="00456869" w:rsidRPr="00855107" w:rsidRDefault="00456869" w:rsidP="00004165">
            <w:pPr>
              <w:rPr>
                <w:rFonts w:eastAsiaTheme="minorEastAsia"/>
                <w:i/>
                <w:color w:val="0070C0"/>
                <w:lang w:val="en-US" w:eastAsia="zh-CN"/>
              </w:rPr>
            </w:pPr>
          </w:p>
          <w:p w14:paraId="404A8BAA"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18336401" w14:textId="77777777" w:rsidR="00456869" w:rsidRPr="00456869" w:rsidRDefault="00456869" w:rsidP="00004165">
            <w:pPr>
              <w:rPr>
                <w:rFonts w:eastAsiaTheme="minorEastAsia"/>
                <w:color w:val="000000" w:themeColor="text1"/>
                <w:lang w:val="en-US" w:eastAsia="zh-CN"/>
              </w:rPr>
            </w:pPr>
            <w:r w:rsidRPr="00456869">
              <w:rPr>
                <w:rFonts w:eastAsiaTheme="minorEastAsia" w:hint="eastAsia"/>
                <w:color w:val="000000" w:themeColor="text1"/>
                <w:lang w:val="en-US" w:eastAsia="zh-CN"/>
              </w:rPr>
              <w:t>N</w:t>
            </w:r>
            <w:r w:rsidRPr="00456869">
              <w:rPr>
                <w:rFonts w:eastAsiaTheme="minorEastAsia"/>
                <w:color w:val="000000" w:themeColor="text1"/>
                <w:lang w:val="en-US" w:eastAsia="zh-CN"/>
              </w:rPr>
              <w:t>o more discussion in the 2</w:t>
            </w:r>
            <w:r w:rsidRPr="00456869">
              <w:rPr>
                <w:rFonts w:eastAsiaTheme="minorEastAsia"/>
                <w:color w:val="000000" w:themeColor="text1"/>
                <w:vertAlign w:val="superscript"/>
                <w:lang w:val="en-US" w:eastAsia="zh-CN"/>
              </w:rPr>
              <w:t>nd</w:t>
            </w:r>
            <w:r w:rsidRPr="00456869">
              <w:rPr>
                <w:rFonts w:eastAsiaTheme="minorEastAsia"/>
                <w:color w:val="000000" w:themeColor="text1"/>
                <w:lang w:val="en-US" w:eastAsia="zh-CN"/>
              </w:rPr>
              <w:t xml:space="preserve"> round.</w:t>
            </w:r>
          </w:p>
          <w:p w14:paraId="4F2129A1" w14:textId="5D6D87B5" w:rsidR="00456869" w:rsidRPr="003418CB" w:rsidRDefault="00456869" w:rsidP="00004165">
            <w:pPr>
              <w:rPr>
                <w:rFonts w:eastAsiaTheme="minorEastAsia"/>
                <w:color w:val="0070C0"/>
                <w:lang w:val="en-US" w:eastAsia="zh-CN"/>
              </w:rPr>
            </w:pPr>
            <w:r w:rsidRPr="00456869">
              <w:rPr>
                <w:rFonts w:eastAsiaTheme="minorEastAsia" w:hint="eastAsia"/>
                <w:color w:val="000000" w:themeColor="text1"/>
                <w:lang w:val="en-US" w:eastAsia="zh-CN"/>
              </w:rPr>
              <w:t>C</w:t>
            </w:r>
            <w:r w:rsidRPr="00456869">
              <w:rPr>
                <w:rFonts w:eastAsiaTheme="minorEastAsia"/>
                <w:color w:val="000000" w:themeColor="text1"/>
                <w:lang w:val="en-US" w:eastAsia="zh-CN"/>
              </w:rPr>
              <w:t xml:space="preserve">ompany may bring </w:t>
            </w:r>
            <w:r w:rsidR="00696EF3">
              <w:rPr>
                <w:rFonts w:eastAsiaTheme="minorEastAsia"/>
                <w:color w:val="000000" w:themeColor="text1"/>
                <w:lang w:val="en-US" w:eastAsia="zh-CN"/>
              </w:rPr>
              <w:t xml:space="preserve">in </w:t>
            </w:r>
            <w:r w:rsidRPr="00456869">
              <w:rPr>
                <w:rFonts w:eastAsiaTheme="minorEastAsia"/>
                <w:color w:val="000000" w:themeColor="text1"/>
                <w:lang w:val="en-US" w:eastAsia="zh-CN"/>
              </w:rPr>
              <w:t>analysis f</w:t>
            </w:r>
            <w:r>
              <w:rPr>
                <w:rFonts w:eastAsiaTheme="minorEastAsia"/>
                <w:color w:val="000000" w:themeColor="text1"/>
                <w:lang w:val="en-US" w:eastAsia="zh-CN"/>
              </w:rPr>
              <w:t>rom additional aspects/criteria in the next meeting.</w:t>
            </w:r>
          </w:p>
        </w:tc>
      </w:tr>
      <w:tr w:rsidR="00456869" w14:paraId="676D8A33" w14:textId="77777777" w:rsidTr="000750F0">
        <w:tc>
          <w:tcPr>
            <w:tcW w:w="1506" w:type="dxa"/>
          </w:tcPr>
          <w:p w14:paraId="6FC07275" w14:textId="77777777" w:rsidR="00456869" w:rsidRPr="008C077F" w:rsidRDefault="00456869" w:rsidP="00456869">
            <w:pPr>
              <w:rPr>
                <w:b/>
                <w:color w:val="000000" w:themeColor="text1"/>
                <w:u w:val="single"/>
                <w:lang w:eastAsia="ko-KR"/>
              </w:rPr>
            </w:pPr>
            <w:r w:rsidRPr="008C077F">
              <w:rPr>
                <w:b/>
                <w:color w:val="000000" w:themeColor="text1"/>
                <w:u w:val="single"/>
                <w:lang w:eastAsia="ko-KR"/>
              </w:rPr>
              <w:t>Issue 1-1-</w:t>
            </w:r>
            <w:r>
              <w:rPr>
                <w:b/>
                <w:color w:val="000000" w:themeColor="text1"/>
                <w:u w:val="single"/>
                <w:lang w:eastAsia="ko-KR"/>
              </w:rPr>
              <w:t>2</w:t>
            </w:r>
            <w:r w:rsidRPr="008C077F">
              <w:rPr>
                <w:b/>
                <w:color w:val="000000" w:themeColor="text1"/>
                <w:u w:val="single"/>
                <w:lang w:eastAsia="ko-KR"/>
              </w:rPr>
              <w:t xml:space="preserve">: </w:t>
            </w:r>
            <w:r>
              <w:rPr>
                <w:b/>
                <w:color w:val="000000" w:themeColor="text1"/>
                <w:u w:val="single"/>
                <w:lang w:eastAsia="ko-KR"/>
              </w:rPr>
              <w:t xml:space="preserve">Options split for high-level analysis </w:t>
            </w:r>
          </w:p>
          <w:p w14:paraId="2EC56C17" w14:textId="77777777" w:rsidR="00456869" w:rsidRPr="00456869" w:rsidRDefault="00456869" w:rsidP="00004165">
            <w:pPr>
              <w:rPr>
                <w:rFonts w:eastAsiaTheme="minorEastAsia"/>
                <w:b/>
                <w:bCs/>
                <w:color w:val="0070C0"/>
                <w:lang w:eastAsia="zh-CN"/>
              </w:rPr>
            </w:pPr>
          </w:p>
        </w:tc>
        <w:tc>
          <w:tcPr>
            <w:tcW w:w="8125" w:type="dxa"/>
          </w:tcPr>
          <w:p w14:paraId="4FAD5920" w14:textId="4967042C" w:rsidR="00671435" w:rsidRPr="00671435" w:rsidRDefault="000B0D49" w:rsidP="00671435">
            <w:pPr>
              <w:rPr>
                <w:rFonts w:eastAsiaTheme="minorEastAsia"/>
                <w:color w:val="000000" w:themeColor="text1"/>
                <w:lang w:val="en-US" w:eastAsia="zh-CN"/>
              </w:rPr>
            </w:pPr>
            <w:r>
              <w:rPr>
                <w:rFonts w:eastAsiaTheme="minorEastAsia"/>
                <w:color w:val="000000" w:themeColor="text1"/>
                <w:lang w:val="en-US" w:eastAsia="zh-CN"/>
              </w:rPr>
              <w:t>12 companies provided comments in the 1</w:t>
            </w:r>
            <w:r w:rsidRPr="000B0D49">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w:t>
            </w:r>
            <w:r w:rsidR="00671435" w:rsidRPr="00671435">
              <w:rPr>
                <w:rFonts w:eastAsiaTheme="minorEastAsia" w:hint="eastAsia"/>
                <w:color w:val="000000" w:themeColor="text1"/>
                <w:lang w:val="en-US" w:eastAsia="zh-CN"/>
              </w:rPr>
              <w:t>1</w:t>
            </w:r>
            <w:r w:rsidR="00671435" w:rsidRPr="00671435">
              <w:rPr>
                <w:rFonts w:eastAsiaTheme="minorEastAsia"/>
                <w:color w:val="000000" w:themeColor="text1"/>
                <w:lang w:val="en-US" w:eastAsia="zh-CN"/>
              </w:rPr>
              <w:t>0 companies are OK/fine with option 1. 2 companies can compromise to option 1.</w:t>
            </w:r>
          </w:p>
          <w:p w14:paraId="5497EDBA" w14:textId="04D3E2B8" w:rsidR="00671435" w:rsidRDefault="00671435" w:rsidP="0067143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F0B503D" w14:textId="02424B43" w:rsidR="00671435" w:rsidRPr="00671435" w:rsidRDefault="00671435" w:rsidP="00671435">
            <w:pPr>
              <w:overflowPunct/>
              <w:autoSpaceDE/>
              <w:autoSpaceDN/>
              <w:adjustRightInd/>
              <w:spacing w:after="120"/>
              <w:textAlignment w:val="auto"/>
              <w:rPr>
                <w:rFonts w:eastAsia="宋体"/>
                <w:color w:val="000000" w:themeColor="text1"/>
                <w:szCs w:val="24"/>
                <w:lang w:eastAsia="zh-CN"/>
              </w:rPr>
            </w:pPr>
            <w:r w:rsidRPr="00671435">
              <w:rPr>
                <w:rFonts w:eastAsia="宋体"/>
                <w:color w:val="000000" w:themeColor="text1"/>
                <w:szCs w:val="24"/>
                <w:lang w:eastAsia="zh-CN"/>
              </w:rPr>
              <w:t>Options from RP-221911 are further split</w:t>
            </w:r>
            <w:r>
              <w:rPr>
                <w:rFonts w:eastAsia="宋体"/>
                <w:color w:val="000000" w:themeColor="text1"/>
                <w:szCs w:val="24"/>
                <w:lang w:eastAsia="zh-CN"/>
              </w:rPr>
              <w:t xml:space="preserve"> as below</w:t>
            </w:r>
            <w:r w:rsidR="00633E75">
              <w:rPr>
                <w:rFonts w:eastAsia="宋体"/>
                <w:color w:val="000000" w:themeColor="text1"/>
                <w:szCs w:val="24"/>
                <w:lang w:eastAsia="zh-CN"/>
              </w:rPr>
              <w:t xml:space="preserve"> for high-level analysis</w:t>
            </w:r>
            <w:r>
              <w:rPr>
                <w:rFonts w:eastAsia="宋体"/>
                <w:color w:val="000000" w:themeColor="text1"/>
                <w:szCs w:val="24"/>
                <w:lang w:eastAsia="zh-CN"/>
              </w:rPr>
              <w:t>.</w:t>
            </w:r>
          </w:p>
          <w:p w14:paraId="70121F9B" w14:textId="77777777" w:rsidR="00671435" w:rsidRPr="00322A44" w:rsidRDefault="00671435" w:rsidP="00671435">
            <w:pPr>
              <w:pStyle w:val="aff8"/>
              <w:numPr>
                <w:ilvl w:val="0"/>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Pr="00322A44">
              <w:rPr>
                <w:rFonts w:eastAsia="宋体"/>
                <w:color w:val="000000" w:themeColor="text1"/>
                <w:szCs w:val="24"/>
                <w:lang w:eastAsia="zh-CN"/>
              </w:rPr>
              <w:t>A) Perform BM/RLM/BFD based on CSI-RS within active BWP</w:t>
            </w:r>
          </w:p>
          <w:p w14:paraId="0253696F" w14:textId="77777777" w:rsidR="00671435" w:rsidRPr="00322A44" w:rsidRDefault="00671435" w:rsidP="00671435">
            <w:pPr>
              <w:pStyle w:val="aff8"/>
              <w:numPr>
                <w:ilvl w:val="0"/>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Pr="00322A44">
              <w:rPr>
                <w:rFonts w:eastAsia="宋体"/>
                <w:color w:val="000000" w:themeColor="text1"/>
                <w:szCs w:val="24"/>
                <w:lang w:eastAsia="zh-CN"/>
              </w:rPr>
              <w:t>B) Perform BM/RLM/BFD based on SSB outside active BWP</w:t>
            </w:r>
          </w:p>
          <w:p w14:paraId="55007EFF" w14:textId="77777777" w:rsidR="00671435" w:rsidRDefault="00671435" w:rsidP="00671435">
            <w:pPr>
              <w:pStyle w:val="aff8"/>
              <w:numPr>
                <w:ilvl w:val="1"/>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Pr="00322A44">
              <w:rPr>
                <w:rFonts w:eastAsia="宋体"/>
                <w:color w:val="000000" w:themeColor="text1"/>
                <w:szCs w:val="24"/>
                <w:lang w:eastAsia="zh-CN"/>
              </w:rPr>
              <w:t xml:space="preserve">B-1) </w:t>
            </w:r>
            <w:r w:rsidRPr="00206AC2">
              <w:rPr>
                <w:rFonts w:eastAsia="宋体"/>
                <w:color w:val="000000" w:themeColor="text1"/>
                <w:szCs w:val="24"/>
                <w:lang w:eastAsia="zh-CN"/>
              </w:rPr>
              <w:t>UE’s capability not requiring additional measurement gap for BM/RLM/BFD</w:t>
            </w:r>
          </w:p>
          <w:p w14:paraId="0F14D4E8" w14:textId="77777777" w:rsidR="00671435" w:rsidRDefault="00671435" w:rsidP="00671435">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B-1-1) U</w:t>
            </w:r>
            <w:r w:rsidRPr="00322A44">
              <w:rPr>
                <w:rFonts w:eastAsia="宋体"/>
                <w:color w:val="000000" w:themeColor="text1"/>
                <w:szCs w:val="24"/>
                <w:lang w:eastAsia="zh-CN"/>
              </w:rPr>
              <w:t>sing larger BW covering SSB outside active BWP</w:t>
            </w:r>
            <w:r>
              <w:rPr>
                <w:rFonts w:eastAsia="宋体"/>
                <w:color w:val="000000" w:themeColor="text1"/>
                <w:szCs w:val="24"/>
                <w:lang w:eastAsia="zh-CN"/>
              </w:rPr>
              <w:t xml:space="preserve"> without interruptions</w:t>
            </w:r>
          </w:p>
          <w:p w14:paraId="2D3891B6" w14:textId="77777777" w:rsidR="00671435" w:rsidRDefault="00671435" w:rsidP="00671435">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B-1-2) U</w:t>
            </w:r>
            <w:r w:rsidRPr="00322A44">
              <w:rPr>
                <w:rFonts w:eastAsia="宋体"/>
                <w:color w:val="000000" w:themeColor="text1"/>
                <w:szCs w:val="24"/>
                <w:lang w:eastAsia="zh-CN"/>
              </w:rPr>
              <w:t>sing larger BW covering SSB outside active BWP</w:t>
            </w:r>
            <w:r>
              <w:rPr>
                <w:rFonts w:eastAsia="宋体"/>
                <w:color w:val="000000" w:themeColor="text1"/>
                <w:szCs w:val="24"/>
                <w:lang w:eastAsia="zh-CN"/>
              </w:rPr>
              <w:t xml:space="preserve"> with interruptions</w:t>
            </w:r>
          </w:p>
          <w:p w14:paraId="6E3ACD41" w14:textId="77777777" w:rsidR="00671435" w:rsidRDefault="00671435" w:rsidP="00671435">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lastRenderedPageBreak/>
              <w:t>O</w:t>
            </w:r>
            <w:r>
              <w:rPr>
                <w:rFonts w:eastAsia="宋体"/>
                <w:color w:val="000000" w:themeColor="text1"/>
                <w:szCs w:val="24"/>
                <w:lang w:eastAsia="zh-CN"/>
              </w:rPr>
              <w:t>ption B-1-3) Using</w:t>
            </w:r>
            <w:r w:rsidRPr="00322A44">
              <w:rPr>
                <w:rFonts w:eastAsia="宋体"/>
                <w:color w:val="000000" w:themeColor="text1"/>
                <w:szCs w:val="24"/>
                <w:lang w:eastAsia="zh-CN"/>
              </w:rPr>
              <w:t xml:space="preserve"> a separate RF chain</w:t>
            </w:r>
            <w:r>
              <w:rPr>
                <w:rFonts w:eastAsia="宋体"/>
                <w:color w:val="000000" w:themeColor="text1"/>
                <w:szCs w:val="24"/>
                <w:lang w:eastAsia="zh-CN"/>
              </w:rPr>
              <w:t xml:space="preserve"> without interruptions</w:t>
            </w:r>
          </w:p>
          <w:p w14:paraId="60E12428" w14:textId="77777777" w:rsidR="00671435" w:rsidRPr="00BE6D55" w:rsidRDefault="00671435" w:rsidP="00671435">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BE6D55">
              <w:rPr>
                <w:rFonts w:eastAsia="宋体" w:hint="eastAsia"/>
                <w:color w:val="000000" w:themeColor="text1"/>
                <w:szCs w:val="24"/>
                <w:lang w:eastAsia="zh-CN"/>
              </w:rPr>
              <w:t>O</w:t>
            </w:r>
            <w:r w:rsidRPr="00BE6D55">
              <w:rPr>
                <w:rFonts w:eastAsia="宋体"/>
                <w:color w:val="000000" w:themeColor="text1"/>
                <w:szCs w:val="24"/>
                <w:lang w:eastAsia="zh-CN"/>
              </w:rPr>
              <w:t>ption B-1-</w:t>
            </w:r>
            <w:r>
              <w:rPr>
                <w:rFonts w:eastAsia="宋体"/>
                <w:color w:val="000000" w:themeColor="text1"/>
                <w:szCs w:val="24"/>
                <w:lang w:eastAsia="zh-CN"/>
              </w:rPr>
              <w:t>4</w:t>
            </w:r>
            <w:r w:rsidRPr="00BE6D55">
              <w:rPr>
                <w:rFonts w:eastAsia="宋体"/>
                <w:color w:val="000000" w:themeColor="text1"/>
                <w:szCs w:val="24"/>
                <w:lang w:eastAsia="zh-CN"/>
              </w:rPr>
              <w:t>) Using a separate RF chain with interruptions</w:t>
            </w:r>
          </w:p>
          <w:p w14:paraId="383501F3" w14:textId="77777777" w:rsidR="00671435" w:rsidRDefault="00671435" w:rsidP="00671435">
            <w:pPr>
              <w:pStyle w:val="aff8"/>
              <w:numPr>
                <w:ilvl w:val="1"/>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Pr="00322A44">
              <w:rPr>
                <w:rFonts w:eastAsia="宋体"/>
                <w:color w:val="000000" w:themeColor="text1"/>
                <w:szCs w:val="24"/>
                <w:lang w:eastAsia="zh-CN"/>
              </w:rPr>
              <w:t xml:space="preserve">B-2) BM/RLM/BFD on SSB outside BWP </w:t>
            </w:r>
            <w:r>
              <w:rPr>
                <w:rFonts w:eastAsia="宋体"/>
                <w:color w:val="000000" w:themeColor="text1"/>
                <w:szCs w:val="24"/>
                <w:lang w:eastAsia="zh-CN"/>
              </w:rPr>
              <w:t>within measurement gaps</w:t>
            </w:r>
          </w:p>
          <w:p w14:paraId="6498A4F0" w14:textId="77777777" w:rsidR="00671435" w:rsidRDefault="00671435" w:rsidP="00671435">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B-2-1) S</w:t>
            </w:r>
            <w:r w:rsidRPr="00322A44">
              <w:rPr>
                <w:rFonts w:eastAsia="宋体"/>
                <w:color w:val="000000" w:themeColor="text1"/>
                <w:szCs w:val="24"/>
                <w:lang w:eastAsia="zh-CN"/>
              </w:rPr>
              <w:t xml:space="preserve">hared MG or NCSG </w:t>
            </w:r>
            <w:r w:rsidRPr="00C53C80">
              <w:rPr>
                <w:rFonts w:eastAsia="宋体"/>
                <w:color w:val="000000" w:themeColor="text1"/>
                <w:szCs w:val="24"/>
                <w:lang w:eastAsia="zh-CN"/>
              </w:rPr>
              <w:t>for RLM/BFD/BM</w:t>
            </w:r>
            <w:r w:rsidRPr="00322A44">
              <w:rPr>
                <w:rFonts w:eastAsia="宋体"/>
                <w:color w:val="000000" w:themeColor="text1"/>
                <w:szCs w:val="24"/>
                <w:lang w:eastAsia="zh-CN"/>
              </w:rPr>
              <w:t xml:space="preserve"> </w:t>
            </w:r>
            <w:r>
              <w:rPr>
                <w:rFonts w:eastAsia="宋体"/>
                <w:color w:val="000000" w:themeColor="text1"/>
                <w:szCs w:val="24"/>
                <w:lang w:eastAsia="zh-CN"/>
              </w:rPr>
              <w:t>and</w:t>
            </w:r>
            <w:r w:rsidRPr="00322A44">
              <w:rPr>
                <w:rFonts w:eastAsia="宋体"/>
                <w:color w:val="000000" w:themeColor="text1"/>
                <w:szCs w:val="24"/>
                <w:lang w:eastAsia="zh-CN"/>
              </w:rPr>
              <w:t xml:space="preserve"> L3 measurement</w:t>
            </w:r>
          </w:p>
          <w:p w14:paraId="4EFC66F9" w14:textId="77777777" w:rsidR="00671435" w:rsidRPr="00C53C80" w:rsidRDefault="00671435" w:rsidP="00671435">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C53C80">
              <w:rPr>
                <w:rFonts w:eastAsia="宋体" w:hint="eastAsia"/>
                <w:color w:val="000000" w:themeColor="text1"/>
                <w:szCs w:val="24"/>
                <w:lang w:eastAsia="zh-CN"/>
              </w:rPr>
              <w:t>O</w:t>
            </w:r>
            <w:r w:rsidRPr="00C53C80">
              <w:rPr>
                <w:rFonts w:eastAsia="宋体"/>
                <w:color w:val="000000" w:themeColor="text1"/>
                <w:szCs w:val="24"/>
                <w:lang w:eastAsia="zh-CN"/>
              </w:rPr>
              <w:t>ption B-2-2) Dedicated MG or NCSG for RLM/BFD/BM measurements</w:t>
            </w:r>
          </w:p>
          <w:p w14:paraId="44074BDA" w14:textId="77777777" w:rsidR="00671435" w:rsidRPr="00322A44" w:rsidRDefault="00671435" w:rsidP="00671435">
            <w:pPr>
              <w:pStyle w:val="aff8"/>
              <w:numPr>
                <w:ilvl w:val="0"/>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Pr="00322A44">
              <w:rPr>
                <w:rFonts w:eastAsia="宋体"/>
                <w:color w:val="000000" w:themeColor="text1"/>
                <w:szCs w:val="24"/>
                <w:lang w:eastAsia="zh-CN"/>
              </w:rPr>
              <w:t>C) NCD-SSB approach which would work with existing UE hardware architectures (FG6-1) and be compatible with existing RAN4 specifications for BM/RLM/BFD</w:t>
            </w:r>
          </w:p>
          <w:p w14:paraId="3C32FEAB" w14:textId="77777777" w:rsidR="00671435" w:rsidRPr="00671435" w:rsidRDefault="00671435" w:rsidP="00671435">
            <w:pPr>
              <w:rPr>
                <w:rFonts w:eastAsiaTheme="minorEastAsia"/>
                <w:i/>
                <w:color w:val="0070C0"/>
                <w:lang w:eastAsia="zh-CN"/>
              </w:rPr>
            </w:pPr>
          </w:p>
          <w:p w14:paraId="41C164E7" w14:textId="77777777" w:rsidR="00456869" w:rsidRDefault="00671435" w:rsidP="0067143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6D07D8D" w14:textId="466BB11F" w:rsidR="00671435" w:rsidRPr="00855107" w:rsidRDefault="00671435" w:rsidP="00671435">
            <w:pPr>
              <w:rPr>
                <w:rFonts w:eastAsiaTheme="minorEastAsia"/>
                <w:i/>
                <w:color w:val="0070C0"/>
                <w:lang w:val="en-US" w:eastAsia="zh-CN"/>
              </w:rPr>
            </w:pPr>
            <w:r w:rsidRPr="00671435">
              <w:rPr>
                <w:rFonts w:eastAsiaTheme="minorEastAsia" w:hint="eastAsia"/>
                <w:color w:val="000000" w:themeColor="text1"/>
                <w:lang w:val="en-US" w:eastAsia="zh-CN"/>
              </w:rPr>
              <w:t>T</w:t>
            </w:r>
            <w:r w:rsidRPr="00671435">
              <w:rPr>
                <w:rFonts w:eastAsiaTheme="minorEastAsia"/>
                <w:color w:val="000000" w:themeColor="text1"/>
                <w:lang w:val="en-US" w:eastAsia="zh-CN"/>
              </w:rPr>
              <w:t>he issue is closed.</w:t>
            </w:r>
          </w:p>
        </w:tc>
      </w:tr>
      <w:tr w:rsidR="00456869" w14:paraId="1373BA0E" w14:textId="77777777" w:rsidTr="000750F0">
        <w:tc>
          <w:tcPr>
            <w:tcW w:w="1506" w:type="dxa"/>
          </w:tcPr>
          <w:p w14:paraId="16741EFC" w14:textId="77777777" w:rsidR="00456869" w:rsidRPr="00303B0A" w:rsidRDefault="00456869" w:rsidP="00456869">
            <w:pPr>
              <w:rPr>
                <w:b/>
                <w:color w:val="000000" w:themeColor="text1"/>
                <w:u w:val="single"/>
                <w:lang w:eastAsia="ko-KR"/>
              </w:rPr>
            </w:pPr>
            <w:r w:rsidRPr="00303B0A">
              <w:rPr>
                <w:b/>
                <w:color w:val="000000" w:themeColor="text1"/>
                <w:u w:val="single"/>
                <w:lang w:eastAsia="ko-KR"/>
              </w:rPr>
              <w:lastRenderedPageBreak/>
              <w:t>Issue 1-</w:t>
            </w:r>
            <w:r>
              <w:rPr>
                <w:b/>
                <w:color w:val="000000" w:themeColor="text1"/>
                <w:u w:val="single"/>
                <w:lang w:eastAsia="ko-KR"/>
              </w:rPr>
              <w:t>1-3</w:t>
            </w:r>
            <w:r w:rsidRPr="00303B0A">
              <w:rPr>
                <w:b/>
                <w:color w:val="000000" w:themeColor="text1"/>
                <w:u w:val="single"/>
                <w:lang w:eastAsia="ko-KR"/>
              </w:rPr>
              <w:t xml:space="preserve">: </w:t>
            </w:r>
            <w:r>
              <w:rPr>
                <w:b/>
                <w:color w:val="000000" w:themeColor="text1"/>
                <w:u w:val="single"/>
                <w:lang w:eastAsia="ko-KR"/>
              </w:rPr>
              <w:t>High-level analysis of options</w:t>
            </w:r>
          </w:p>
          <w:p w14:paraId="78AB8E3D" w14:textId="77777777" w:rsidR="00456869" w:rsidRPr="00456869" w:rsidRDefault="00456869" w:rsidP="00004165">
            <w:pPr>
              <w:rPr>
                <w:rFonts w:eastAsiaTheme="minorEastAsia"/>
                <w:b/>
                <w:bCs/>
                <w:color w:val="0070C0"/>
                <w:lang w:eastAsia="zh-CN"/>
              </w:rPr>
            </w:pPr>
          </w:p>
        </w:tc>
        <w:tc>
          <w:tcPr>
            <w:tcW w:w="8125" w:type="dxa"/>
          </w:tcPr>
          <w:p w14:paraId="6FEF0EE7" w14:textId="4D9AF2B5" w:rsidR="00125E44" w:rsidRDefault="00A44A2D" w:rsidP="00671435">
            <w:pPr>
              <w:rPr>
                <w:rFonts w:eastAsiaTheme="minorEastAsia"/>
                <w:i/>
                <w:color w:val="0070C0"/>
                <w:lang w:val="en-US" w:eastAsia="zh-CN"/>
              </w:rPr>
            </w:pPr>
            <w:r>
              <w:rPr>
                <w:rFonts w:eastAsiaTheme="minorEastAsia"/>
                <w:color w:val="000000" w:themeColor="text1"/>
                <w:lang w:val="en-US" w:eastAsia="zh-CN"/>
              </w:rPr>
              <w:t>12 companies provided comments in the 1</w:t>
            </w:r>
            <w:r w:rsidRPr="00A44A2D">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4 companies think option 1 provides detail information which could help RAN plenary down-select the options. 7 companies slightly prefer or prefer option 2/3 with simplified information as the task is to provide high-level analysis.</w:t>
            </w:r>
          </w:p>
          <w:p w14:paraId="42EE052C" w14:textId="77777777" w:rsidR="00696EF3" w:rsidRDefault="00696EF3" w:rsidP="00671435">
            <w:pPr>
              <w:rPr>
                <w:rFonts w:eastAsiaTheme="minorEastAsia"/>
                <w:i/>
                <w:color w:val="0070C0"/>
                <w:lang w:val="en-US" w:eastAsia="zh-CN"/>
              </w:rPr>
            </w:pPr>
          </w:p>
          <w:p w14:paraId="215B195B" w14:textId="3BAFE4F3" w:rsidR="00671435" w:rsidRDefault="00671435" w:rsidP="00671435">
            <w:pPr>
              <w:rPr>
                <w:rFonts w:eastAsiaTheme="minorEastAsia"/>
                <w:i/>
                <w:color w:val="0070C0"/>
                <w:lang w:val="en-US" w:eastAsia="zh-CN"/>
              </w:rPr>
            </w:pPr>
            <w:r>
              <w:rPr>
                <w:rFonts w:eastAsiaTheme="minorEastAsia" w:hint="eastAsia"/>
                <w:i/>
                <w:color w:val="0070C0"/>
                <w:lang w:val="en-US" w:eastAsia="zh-CN"/>
              </w:rPr>
              <w:t>Candidate options:</w:t>
            </w:r>
          </w:p>
          <w:p w14:paraId="14880D39" w14:textId="160D0528" w:rsidR="00DD4C18" w:rsidRPr="00041EA5" w:rsidRDefault="00CD2DEC" w:rsidP="00671435">
            <w:pPr>
              <w:rPr>
                <w:rFonts w:eastAsiaTheme="minorEastAsia"/>
                <w:iCs/>
                <w:color w:val="000000" w:themeColor="text1"/>
                <w:lang w:val="en-US" w:eastAsia="zh-CN"/>
              </w:rPr>
            </w:pPr>
            <w:r w:rsidRPr="00041EA5">
              <w:rPr>
                <w:rFonts w:eastAsiaTheme="minorEastAsia" w:hint="eastAsia"/>
                <w:iCs/>
                <w:color w:val="000000" w:themeColor="text1"/>
                <w:lang w:val="en-US" w:eastAsia="zh-CN"/>
              </w:rPr>
              <w:t>S</w:t>
            </w:r>
            <w:r w:rsidRPr="00041EA5">
              <w:rPr>
                <w:rFonts w:eastAsiaTheme="minorEastAsia"/>
                <w:iCs/>
                <w:color w:val="000000" w:themeColor="text1"/>
                <w:lang w:val="en-US" w:eastAsia="zh-CN"/>
              </w:rPr>
              <w:t xml:space="preserve">ince </w:t>
            </w:r>
            <w:r w:rsidR="00DD4C18" w:rsidRPr="00041EA5">
              <w:rPr>
                <w:rFonts w:eastAsiaTheme="minorEastAsia"/>
                <w:iCs/>
                <w:color w:val="000000" w:themeColor="text1"/>
                <w:lang w:val="en-US" w:eastAsia="zh-CN"/>
              </w:rPr>
              <w:t>aspects</w:t>
            </w:r>
            <w:r w:rsidRPr="00041EA5">
              <w:rPr>
                <w:rFonts w:eastAsiaTheme="minorEastAsia"/>
                <w:iCs/>
                <w:color w:val="000000" w:themeColor="text1"/>
                <w:lang w:val="en-US" w:eastAsia="zh-CN"/>
              </w:rPr>
              <w:t>/criteria used for high-level analysis were agreed during GTW session</w:t>
            </w:r>
            <w:r w:rsidR="00DD4C18" w:rsidRPr="00041EA5">
              <w:rPr>
                <w:rFonts w:eastAsiaTheme="minorEastAsia"/>
                <w:iCs/>
                <w:color w:val="000000" w:themeColor="text1"/>
                <w:lang w:val="en-US" w:eastAsia="zh-CN"/>
              </w:rPr>
              <w:t xml:space="preserve">, the issue will be re-organized </w:t>
            </w:r>
            <w:r w:rsidR="003208F8">
              <w:rPr>
                <w:rFonts w:eastAsiaTheme="minorEastAsia"/>
                <w:iCs/>
                <w:color w:val="000000" w:themeColor="text1"/>
                <w:lang w:val="en-US" w:eastAsia="zh-CN"/>
              </w:rPr>
              <w:t>for</w:t>
            </w:r>
            <w:r w:rsidR="00DD4C18" w:rsidRPr="00041EA5">
              <w:rPr>
                <w:rFonts w:eastAsiaTheme="minorEastAsia"/>
                <w:iCs/>
                <w:color w:val="000000" w:themeColor="text1"/>
                <w:lang w:val="en-US" w:eastAsia="zh-CN"/>
              </w:rPr>
              <w:t xml:space="preserve"> provid</w:t>
            </w:r>
            <w:r w:rsidR="003208F8">
              <w:rPr>
                <w:rFonts w:eastAsiaTheme="minorEastAsia"/>
                <w:iCs/>
                <w:color w:val="000000" w:themeColor="text1"/>
                <w:lang w:val="en-US" w:eastAsia="zh-CN"/>
              </w:rPr>
              <w:t>ing</w:t>
            </w:r>
            <w:r w:rsidR="00DD4C18" w:rsidRPr="00041EA5">
              <w:rPr>
                <w:rFonts w:eastAsiaTheme="minorEastAsia"/>
                <w:iCs/>
                <w:color w:val="000000" w:themeColor="text1"/>
                <w:lang w:val="en-US" w:eastAsia="zh-CN"/>
              </w:rPr>
              <w:t xml:space="preserve"> high-level analysis directly based on </w:t>
            </w:r>
            <w:r w:rsidR="00A3137E">
              <w:rPr>
                <w:rFonts w:eastAsiaTheme="minorEastAsia"/>
                <w:iCs/>
                <w:color w:val="000000" w:themeColor="text1"/>
                <w:lang w:val="en-US" w:eastAsia="zh-CN"/>
              </w:rPr>
              <w:t xml:space="preserve">Option 1 and option </w:t>
            </w:r>
            <w:r w:rsidR="00323FE8">
              <w:rPr>
                <w:rFonts w:eastAsiaTheme="minorEastAsia"/>
                <w:iCs/>
                <w:color w:val="000000" w:themeColor="text1"/>
                <w:lang w:val="en-US" w:eastAsia="zh-CN"/>
              </w:rPr>
              <w:t>2/</w:t>
            </w:r>
            <w:r w:rsidR="00A3137E">
              <w:rPr>
                <w:rFonts w:eastAsiaTheme="minorEastAsia"/>
                <w:iCs/>
                <w:color w:val="000000" w:themeColor="text1"/>
                <w:lang w:val="en-US" w:eastAsia="zh-CN"/>
              </w:rPr>
              <w:t>3</w:t>
            </w:r>
            <w:r w:rsidR="00DD4C18" w:rsidRPr="00041EA5">
              <w:rPr>
                <w:rFonts w:eastAsiaTheme="minorEastAsia"/>
                <w:iCs/>
                <w:color w:val="000000" w:themeColor="text1"/>
                <w:lang w:val="en-US" w:eastAsia="zh-CN"/>
              </w:rPr>
              <w:t>.</w:t>
            </w:r>
            <w:r w:rsidR="00041EA5">
              <w:rPr>
                <w:rFonts w:eastAsiaTheme="minorEastAsia"/>
                <w:iCs/>
                <w:color w:val="000000" w:themeColor="text1"/>
                <w:lang w:val="en-US" w:eastAsia="zh-CN"/>
              </w:rPr>
              <w:t xml:space="preserve"> </w:t>
            </w:r>
          </w:p>
          <w:p w14:paraId="611A68D7" w14:textId="7A852A5F" w:rsidR="00041EA5" w:rsidRPr="00303B0A" w:rsidRDefault="00041EA5" w:rsidP="00041EA5">
            <w:pPr>
              <w:rPr>
                <w:b/>
                <w:color w:val="000000" w:themeColor="text1"/>
                <w:u w:val="single"/>
                <w:lang w:eastAsia="ko-KR"/>
              </w:rPr>
            </w:pPr>
            <w:r w:rsidRPr="00303B0A">
              <w:rPr>
                <w:b/>
                <w:color w:val="000000" w:themeColor="text1"/>
                <w:u w:val="single"/>
                <w:lang w:eastAsia="ko-KR"/>
              </w:rPr>
              <w:t>Issue 1-</w:t>
            </w:r>
            <w:r>
              <w:rPr>
                <w:b/>
                <w:color w:val="000000" w:themeColor="text1"/>
                <w:u w:val="single"/>
                <w:lang w:eastAsia="ko-KR"/>
              </w:rPr>
              <w:t>1-3-1</w:t>
            </w:r>
            <w:r w:rsidRPr="00303B0A">
              <w:rPr>
                <w:b/>
                <w:color w:val="000000" w:themeColor="text1"/>
                <w:u w:val="single"/>
                <w:lang w:eastAsia="ko-KR"/>
              </w:rPr>
              <w:t xml:space="preserve">: </w:t>
            </w:r>
            <w:r>
              <w:rPr>
                <w:b/>
                <w:color w:val="000000" w:themeColor="text1"/>
                <w:u w:val="single"/>
                <w:lang w:eastAsia="ko-KR"/>
              </w:rPr>
              <w:t>High-level analysis of options on RRM requirements impact</w:t>
            </w:r>
            <w:r w:rsidR="006B683A">
              <w:rPr>
                <w:b/>
                <w:color w:val="000000" w:themeColor="text1"/>
                <w:u w:val="single"/>
                <w:lang w:eastAsia="ko-KR"/>
              </w:rPr>
              <w:t>/workload in RAN4</w:t>
            </w:r>
          </w:p>
          <w:p w14:paraId="6FEEB9D3" w14:textId="77777777" w:rsidR="00041EA5" w:rsidRPr="00303B0A" w:rsidRDefault="00041EA5" w:rsidP="00041EA5">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Proposals</w:t>
            </w:r>
          </w:p>
          <w:p w14:paraId="345BD0DC" w14:textId="05B34300" w:rsidR="00041EA5" w:rsidRDefault="00041EA5" w:rsidP="00041EA5">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1: </w:t>
            </w:r>
          </w:p>
          <w:tbl>
            <w:tblPr>
              <w:tblStyle w:val="aff7"/>
              <w:tblW w:w="0" w:type="auto"/>
              <w:tblInd w:w="1143" w:type="dxa"/>
              <w:tblLook w:val="04A0" w:firstRow="1" w:lastRow="0" w:firstColumn="1" w:lastColumn="0" w:noHBand="0" w:noVBand="1"/>
            </w:tblPr>
            <w:tblGrid>
              <w:gridCol w:w="1487"/>
              <w:gridCol w:w="5269"/>
            </w:tblGrid>
            <w:tr w:rsidR="00AD617D" w14:paraId="2F50BCB8" w14:textId="77777777" w:rsidTr="00AD617D">
              <w:tc>
                <w:tcPr>
                  <w:tcW w:w="1487" w:type="dxa"/>
                  <w:vAlign w:val="center"/>
                </w:tcPr>
                <w:p w14:paraId="31E7CEEE" w14:textId="6975303F" w:rsidR="00AD617D" w:rsidRPr="00AD617D" w:rsidRDefault="00E354AA" w:rsidP="00AD617D">
                  <w:pPr>
                    <w:jc w:val="center"/>
                    <w:rPr>
                      <w:rFonts w:eastAsiaTheme="minorEastAsia"/>
                      <w:lang w:eastAsia="zh-CN"/>
                    </w:rPr>
                  </w:pPr>
                  <w:r>
                    <w:rPr>
                      <w:rFonts w:eastAsiaTheme="minorEastAsia"/>
                      <w:b/>
                      <w:bCs/>
                      <w:lang w:eastAsia="zh-CN"/>
                    </w:rPr>
                    <w:t>Op</w:t>
                  </w:r>
                  <w:r w:rsidRPr="00E354AA">
                    <w:rPr>
                      <w:rFonts w:eastAsiaTheme="minorEastAsia"/>
                      <w:b/>
                      <w:bCs/>
                      <w:lang w:eastAsia="zh-CN"/>
                    </w:rPr>
                    <w:t>tions</w:t>
                  </w:r>
                </w:p>
              </w:tc>
              <w:tc>
                <w:tcPr>
                  <w:tcW w:w="5269" w:type="dxa"/>
                  <w:vAlign w:val="center"/>
                </w:tcPr>
                <w:p w14:paraId="24FA3F07" w14:textId="0C28819F" w:rsidR="00AD617D" w:rsidRPr="00B06223" w:rsidRDefault="00AD617D" w:rsidP="00AD617D">
                  <w:pPr>
                    <w:jc w:val="center"/>
                  </w:pPr>
                  <w:r w:rsidRPr="00E354AA">
                    <w:rPr>
                      <w:rFonts w:eastAsiaTheme="minorEastAsia"/>
                      <w:b/>
                      <w:bCs/>
                      <w:lang w:eastAsia="zh-CN"/>
                    </w:rPr>
                    <w:t>RRM requirements impact/workload in RAN4</w:t>
                  </w:r>
                </w:p>
              </w:tc>
            </w:tr>
            <w:tr w:rsidR="00041EA5" w14:paraId="11BA8038" w14:textId="77777777" w:rsidTr="00AD617D">
              <w:tc>
                <w:tcPr>
                  <w:tcW w:w="1487" w:type="dxa"/>
                  <w:vAlign w:val="center"/>
                </w:tcPr>
                <w:p w14:paraId="33CA9795" w14:textId="3F1DF05E" w:rsidR="00041EA5" w:rsidRDefault="00041EA5" w:rsidP="00AD617D">
                  <w:pPr>
                    <w:jc w:val="both"/>
                  </w:pPr>
                  <w:r>
                    <w:rPr>
                      <w:lang w:eastAsia="zh-CN"/>
                    </w:rPr>
                    <w:t>Option A)</w:t>
                  </w:r>
                </w:p>
              </w:tc>
              <w:tc>
                <w:tcPr>
                  <w:tcW w:w="5269" w:type="dxa"/>
                </w:tcPr>
                <w:p w14:paraId="4E02192C" w14:textId="77777777" w:rsidR="00D86B4E" w:rsidRPr="0015288D" w:rsidRDefault="00D86B4E" w:rsidP="00D86B4E">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15288D">
                    <w:rPr>
                      <w:rFonts w:hint="eastAsia"/>
                      <w:lang w:eastAsia="zh-CN"/>
                    </w:rPr>
                    <w:t>C</w:t>
                  </w:r>
                  <w:r w:rsidRPr="0015288D">
                    <w:rPr>
                      <w:lang w:eastAsia="zh-CN"/>
                    </w:rPr>
                    <w:t>SI-RS based RLM/BFD/BM requirements are already specified.</w:t>
                  </w:r>
                </w:p>
                <w:p w14:paraId="7E25F87B" w14:textId="418C888C" w:rsidR="00041EA5" w:rsidRPr="00B06223" w:rsidRDefault="00D86B4E" w:rsidP="00D86B4E">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15288D">
                    <w:rPr>
                      <w:rFonts w:hint="eastAsia"/>
                      <w:lang w:eastAsia="zh-CN"/>
                    </w:rPr>
                    <w:t>T</w:t>
                  </w:r>
                  <w:r w:rsidRPr="0015288D">
                    <w:rPr>
                      <w:lang w:eastAsia="zh-CN"/>
                    </w:rPr>
                    <w:t>iming requirements based on SSB outside active BWP need further discussion.</w:t>
                  </w:r>
                </w:p>
              </w:tc>
            </w:tr>
            <w:tr w:rsidR="00041EA5" w14:paraId="705127C4" w14:textId="77777777" w:rsidTr="00AD617D">
              <w:tc>
                <w:tcPr>
                  <w:tcW w:w="1487" w:type="dxa"/>
                  <w:vAlign w:val="center"/>
                </w:tcPr>
                <w:p w14:paraId="3AD5AFCC" w14:textId="7BFC2727" w:rsidR="00041EA5" w:rsidRDefault="00041EA5" w:rsidP="00AD617D">
                  <w:pPr>
                    <w:jc w:val="both"/>
                  </w:pPr>
                  <w:r>
                    <w:rPr>
                      <w:lang w:eastAsia="zh-CN"/>
                    </w:rPr>
                    <w:t>Option B-1-1)</w:t>
                  </w:r>
                </w:p>
              </w:tc>
              <w:tc>
                <w:tcPr>
                  <w:tcW w:w="5269" w:type="dxa"/>
                </w:tcPr>
                <w:p w14:paraId="32C5FB94" w14:textId="148B40E4" w:rsidR="00041EA5" w:rsidRPr="00B06223" w:rsidRDefault="006B683A" w:rsidP="00041EA5">
                  <w:pPr>
                    <w:pStyle w:val="aff8"/>
                    <w:numPr>
                      <w:ilvl w:val="0"/>
                      <w:numId w:val="18"/>
                    </w:numPr>
                    <w:overflowPunct/>
                    <w:autoSpaceDE/>
                    <w:autoSpaceDN/>
                    <w:adjustRightInd/>
                    <w:spacing w:before="120" w:after="120" w:line="280" w:lineRule="atLeast"/>
                    <w:ind w:firstLineChars="0"/>
                    <w:jc w:val="both"/>
                    <w:textAlignment w:val="auto"/>
                  </w:pPr>
                  <w:r w:rsidRPr="00632060">
                    <w:rPr>
                      <w:lang w:eastAsia="zh-CN"/>
                    </w:rPr>
                    <w:t>Applicability of existing requirements for RLM/BFD/BM measurement, including applicability of measurement restrictions and scheduling restrictions, need to defined.</w:t>
                  </w:r>
                </w:p>
              </w:tc>
            </w:tr>
            <w:tr w:rsidR="00041EA5" w14:paraId="33275C8E" w14:textId="77777777" w:rsidTr="00AD617D">
              <w:tc>
                <w:tcPr>
                  <w:tcW w:w="1487" w:type="dxa"/>
                  <w:vAlign w:val="center"/>
                </w:tcPr>
                <w:p w14:paraId="746F8396" w14:textId="242D9B6F" w:rsidR="00041EA5" w:rsidRDefault="00041EA5" w:rsidP="00AD617D">
                  <w:pPr>
                    <w:jc w:val="both"/>
                  </w:pPr>
                  <w:r>
                    <w:rPr>
                      <w:lang w:eastAsia="zh-CN"/>
                    </w:rPr>
                    <w:t>Option B-1-2)</w:t>
                  </w:r>
                </w:p>
              </w:tc>
              <w:tc>
                <w:tcPr>
                  <w:tcW w:w="5269" w:type="dxa"/>
                </w:tcPr>
                <w:p w14:paraId="2F69473B" w14:textId="77777777" w:rsidR="006B683A" w:rsidRPr="00632060" w:rsidRDefault="006B683A" w:rsidP="00AD617D">
                  <w:pPr>
                    <w:pStyle w:val="aff8"/>
                    <w:numPr>
                      <w:ilvl w:val="0"/>
                      <w:numId w:val="18"/>
                    </w:numPr>
                    <w:overflowPunct/>
                    <w:autoSpaceDE/>
                    <w:autoSpaceDN/>
                    <w:adjustRightInd/>
                    <w:spacing w:after="120" w:line="280" w:lineRule="atLeast"/>
                    <w:ind w:firstLineChars="0"/>
                    <w:jc w:val="both"/>
                    <w:textAlignment w:val="auto"/>
                    <w:rPr>
                      <w:lang w:eastAsia="zh-CN"/>
                    </w:rPr>
                  </w:pPr>
                  <w:r w:rsidRPr="00632060">
                    <w:rPr>
                      <w:lang w:eastAsia="zh-CN"/>
                    </w:rPr>
                    <w:t xml:space="preserve">Applicability of existing requirements for SSB based RLM/BFD/BM measurement, including applicability of measurement restrictions and scheduling restrictions, need to be specified </w:t>
                  </w:r>
                </w:p>
                <w:p w14:paraId="74DE6B30" w14:textId="77777777" w:rsidR="006B683A" w:rsidRPr="00632060" w:rsidRDefault="006B683A" w:rsidP="00AD617D">
                  <w:pPr>
                    <w:pStyle w:val="aff8"/>
                    <w:numPr>
                      <w:ilvl w:val="0"/>
                      <w:numId w:val="18"/>
                    </w:numPr>
                    <w:overflowPunct/>
                    <w:autoSpaceDE/>
                    <w:autoSpaceDN/>
                    <w:adjustRightInd/>
                    <w:spacing w:after="120" w:line="280" w:lineRule="atLeast"/>
                    <w:ind w:firstLineChars="0"/>
                    <w:jc w:val="both"/>
                    <w:textAlignment w:val="auto"/>
                    <w:rPr>
                      <w:lang w:eastAsia="zh-CN"/>
                    </w:rPr>
                  </w:pPr>
                  <w:r w:rsidRPr="00632060">
                    <w:rPr>
                      <w:lang w:eastAsia="zh-CN"/>
                    </w:rPr>
                    <w:t>Interruption requirements need to be developed additionally to allow UE for switching, or</w:t>
                  </w:r>
                </w:p>
                <w:p w14:paraId="7517F538" w14:textId="13C2F897" w:rsidR="00041EA5" w:rsidRPr="00B06223" w:rsidRDefault="006B683A" w:rsidP="00AD617D">
                  <w:pPr>
                    <w:pStyle w:val="aff8"/>
                    <w:numPr>
                      <w:ilvl w:val="0"/>
                      <w:numId w:val="18"/>
                    </w:numPr>
                    <w:overflowPunct/>
                    <w:autoSpaceDE/>
                    <w:autoSpaceDN/>
                    <w:adjustRightInd/>
                    <w:spacing w:after="120" w:line="280" w:lineRule="atLeast"/>
                    <w:ind w:firstLineChars="0"/>
                    <w:jc w:val="both"/>
                    <w:textAlignment w:val="auto"/>
                  </w:pPr>
                  <w:r w:rsidRPr="00632060">
                    <w:rPr>
                      <w:lang w:eastAsia="zh-CN"/>
                    </w:rPr>
                    <w:t>Interruption requirements with NCSG is developed so that UE is allowed for switching and interruption length and location is known to NW.</w:t>
                  </w:r>
                </w:p>
              </w:tc>
            </w:tr>
            <w:tr w:rsidR="00041EA5" w14:paraId="3CC0E5EB" w14:textId="77777777" w:rsidTr="00AD617D">
              <w:tc>
                <w:tcPr>
                  <w:tcW w:w="1487" w:type="dxa"/>
                  <w:vAlign w:val="center"/>
                </w:tcPr>
                <w:p w14:paraId="08168D21" w14:textId="54398E9E" w:rsidR="00041EA5" w:rsidRDefault="00041EA5" w:rsidP="00AD617D">
                  <w:pPr>
                    <w:jc w:val="both"/>
                  </w:pPr>
                  <w:r>
                    <w:rPr>
                      <w:lang w:eastAsia="zh-CN"/>
                    </w:rPr>
                    <w:lastRenderedPageBreak/>
                    <w:t>Option B-1-3)</w:t>
                  </w:r>
                </w:p>
              </w:tc>
              <w:tc>
                <w:tcPr>
                  <w:tcW w:w="5269" w:type="dxa"/>
                </w:tcPr>
                <w:p w14:paraId="5103143D" w14:textId="77777777" w:rsidR="006B683A" w:rsidRPr="00632060" w:rsidRDefault="006B683A" w:rsidP="006B683A">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632060">
                    <w:rPr>
                      <w:lang w:eastAsia="zh-CN"/>
                    </w:rPr>
                    <w:t xml:space="preserve">Applicability of existing requirements for SSB based RLM/BFD/BM measurement, including applicability of measurement restrictions and scheduling restrictions, need to be specified </w:t>
                  </w:r>
                </w:p>
                <w:p w14:paraId="7E2C540E" w14:textId="7353CCDA" w:rsidR="006B683A" w:rsidRPr="00632060" w:rsidRDefault="006B683A" w:rsidP="006B683A">
                  <w:pPr>
                    <w:pStyle w:val="aff8"/>
                    <w:numPr>
                      <w:ilvl w:val="0"/>
                      <w:numId w:val="18"/>
                    </w:numPr>
                    <w:overflowPunct/>
                    <w:autoSpaceDE/>
                    <w:autoSpaceDN/>
                    <w:adjustRightInd/>
                    <w:spacing w:before="120" w:after="120" w:line="280" w:lineRule="atLeast"/>
                    <w:ind w:firstLineChars="0"/>
                    <w:jc w:val="both"/>
                    <w:textAlignment w:val="auto"/>
                    <w:rPr>
                      <w:lang w:eastAsia="zh-CN"/>
                    </w:rPr>
                  </w:pPr>
                  <w:r>
                    <w:rPr>
                      <w:lang w:eastAsia="zh-CN"/>
                    </w:rPr>
                    <w:t>No interruption is allowed.</w:t>
                  </w:r>
                </w:p>
                <w:p w14:paraId="422C68E5" w14:textId="05A18C82" w:rsidR="00041EA5" w:rsidRPr="00B06223" w:rsidRDefault="006B683A" w:rsidP="006B683A">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632060">
                    <w:rPr>
                      <w:lang w:eastAsia="zh-CN"/>
                    </w:rPr>
                    <w:t>UE May need to fallback to larger BW when there is no vacant/separate RF available under certain band combinations</w:t>
                  </w:r>
                </w:p>
              </w:tc>
            </w:tr>
            <w:tr w:rsidR="00041EA5" w14:paraId="323D6746" w14:textId="77777777" w:rsidTr="00AD617D">
              <w:tc>
                <w:tcPr>
                  <w:tcW w:w="1487" w:type="dxa"/>
                  <w:vAlign w:val="center"/>
                </w:tcPr>
                <w:p w14:paraId="4F414236" w14:textId="1A9D2B17" w:rsidR="00041EA5" w:rsidRDefault="00041EA5" w:rsidP="00AD617D">
                  <w:pPr>
                    <w:jc w:val="both"/>
                  </w:pPr>
                  <w:r>
                    <w:rPr>
                      <w:lang w:eastAsia="zh-CN"/>
                    </w:rPr>
                    <w:t>Option B-1-4)</w:t>
                  </w:r>
                </w:p>
              </w:tc>
              <w:tc>
                <w:tcPr>
                  <w:tcW w:w="5269" w:type="dxa"/>
                </w:tcPr>
                <w:p w14:paraId="6C1892BB" w14:textId="77777777" w:rsidR="006B683A" w:rsidRPr="00632060" w:rsidRDefault="006B683A" w:rsidP="006B683A">
                  <w:pPr>
                    <w:pStyle w:val="aff8"/>
                    <w:numPr>
                      <w:ilvl w:val="0"/>
                      <w:numId w:val="21"/>
                    </w:numPr>
                    <w:overflowPunct/>
                    <w:autoSpaceDE/>
                    <w:autoSpaceDN/>
                    <w:adjustRightInd/>
                    <w:spacing w:before="120" w:after="120" w:line="280" w:lineRule="atLeast"/>
                    <w:ind w:firstLineChars="0"/>
                    <w:jc w:val="both"/>
                    <w:textAlignment w:val="auto"/>
                    <w:rPr>
                      <w:lang w:eastAsia="zh-CN"/>
                    </w:rPr>
                  </w:pPr>
                  <w:r w:rsidRPr="00632060">
                    <w:rPr>
                      <w:lang w:eastAsia="zh-CN"/>
                    </w:rPr>
                    <w:t xml:space="preserve">Applicability of existing requirements for SSB based RLM/BFD/BM measurement, including applicability of measurement restrictions and scheduling restrictions, need to be specified </w:t>
                  </w:r>
                </w:p>
                <w:p w14:paraId="05C1F910" w14:textId="1CC86B48" w:rsidR="006B683A" w:rsidRPr="00632060" w:rsidRDefault="006B683A" w:rsidP="006B683A">
                  <w:pPr>
                    <w:pStyle w:val="aff8"/>
                    <w:numPr>
                      <w:ilvl w:val="0"/>
                      <w:numId w:val="21"/>
                    </w:numPr>
                    <w:overflowPunct/>
                    <w:autoSpaceDE/>
                    <w:autoSpaceDN/>
                    <w:adjustRightInd/>
                    <w:spacing w:before="120" w:after="120" w:line="280" w:lineRule="atLeast"/>
                    <w:ind w:firstLineChars="0"/>
                    <w:jc w:val="both"/>
                    <w:textAlignment w:val="auto"/>
                    <w:rPr>
                      <w:lang w:eastAsia="zh-CN"/>
                    </w:rPr>
                  </w:pPr>
                  <w:r>
                    <w:rPr>
                      <w:lang w:eastAsia="zh-CN"/>
                    </w:rPr>
                    <w:t>I</w:t>
                  </w:r>
                  <w:r w:rsidRPr="00632060">
                    <w:rPr>
                      <w:lang w:eastAsia="zh-CN"/>
                    </w:rPr>
                    <w:t>nterruption requirements need to be developed</w:t>
                  </w:r>
                  <w:r>
                    <w:rPr>
                      <w:lang w:eastAsia="zh-CN"/>
                    </w:rPr>
                    <w:t>.</w:t>
                  </w:r>
                </w:p>
                <w:p w14:paraId="1595E34B" w14:textId="7D7C884A" w:rsidR="00041EA5" w:rsidRPr="00B06223" w:rsidRDefault="006B683A" w:rsidP="006B683A">
                  <w:pPr>
                    <w:pStyle w:val="aff8"/>
                    <w:numPr>
                      <w:ilvl w:val="0"/>
                      <w:numId w:val="21"/>
                    </w:numPr>
                    <w:overflowPunct/>
                    <w:autoSpaceDE/>
                    <w:autoSpaceDN/>
                    <w:adjustRightInd/>
                    <w:spacing w:before="120" w:after="120" w:line="280" w:lineRule="atLeast"/>
                    <w:ind w:firstLineChars="0"/>
                    <w:jc w:val="both"/>
                    <w:textAlignment w:val="auto"/>
                    <w:rPr>
                      <w:lang w:eastAsia="zh-CN"/>
                    </w:rPr>
                  </w:pPr>
                  <w:r w:rsidRPr="00632060">
                    <w:rPr>
                      <w:lang w:eastAsia="zh-CN"/>
                    </w:rPr>
                    <w:t>UE May need to fallback to larger BW when there is no vacant/separate RF available under certain band combinations</w:t>
                  </w:r>
                </w:p>
              </w:tc>
            </w:tr>
            <w:tr w:rsidR="00041EA5" w14:paraId="6019E912" w14:textId="77777777" w:rsidTr="00AD617D">
              <w:tc>
                <w:tcPr>
                  <w:tcW w:w="1487" w:type="dxa"/>
                  <w:vAlign w:val="center"/>
                </w:tcPr>
                <w:p w14:paraId="78AFB6A7" w14:textId="78D9DC49" w:rsidR="00041EA5" w:rsidRPr="00A55482" w:rsidRDefault="00041EA5" w:rsidP="00AD617D">
                  <w:pPr>
                    <w:jc w:val="both"/>
                  </w:pPr>
                  <w:r>
                    <w:rPr>
                      <w:lang w:eastAsia="zh-CN"/>
                    </w:rPr>
                    <w:t>Option B-2-1)</w:t>
                  </w:r>
                </w:p>
              </w:tc>
              <w:tc>
                <w:tcPr>
                  <w:tcW w:w="5269" w:type="dxa"/>
                </w:tcPr>
                <w:p w14:paraId="6F19CF12" w14:textId="77777777" w:rsidR="006B683A" w:rsidRPr="00BE4A93" w:rsidRDefault="006B683A" w:rsidP="006B683A">
                  <w:r w:rsidRPr="00BE4A93">
                    <w:t>New requirements should be developed for the gap sharing mechanism.</w:t>
                  </w:r>
                </w:p>
                <w:p w14:paraId="4C29DB1A" w14:textId="77777777" w:rsidR="006B683A" w:rsidRDefault="006B683A" w:rsidP="006B683A">
                  <w:pPr>
                    <w:pStyle w:val="aff8"/>
                    <w:numPr>
                      <w:ilvl w:val="0"/>
                      <w:numId w:val="18"/>
                    </w:numPr>
                    <w:overflowPunct/>
                    <w:autoSpaceDE/>
                    <w:autoSpaceDN/>
                    <w:adjustRightInd/>
                    <w:spacing w:before="120" w:after="120" w:line="280" w:lineRule="atLeast"/>
                    <w:ind w:firstLineChars="0"/>
                    <w:jc w:val="both"/>
                    <w:textAlignment w:val="auto"/>
                    <w:rPr>
                      <w:lang w:eastAsia="zh-CN"/>
                    </w:rPr>
                  </w:pPr>
                  <w:r>
                    <w:rPr>
                      <w:rFonts w:hint="eastAsia"/>
                      <w:lang w:eastAsia="zh-CN"/>
                    </w:rPr>
                    <w:t>R</w:t>
                  </w:r>
                  <w:r>
                    <w:rPr>
                      <w:lang w:eastAsia="zh-CN"/>
                    </w:rPr>
                    <w:t>equirements for gap-based RLM</w:t>
                  </w:r>
                </w:p>
                <w:p w14:paraId="7CC74E22" w14:textId="77777777" w:rsidR="006B683A" w:rsidRDefault="006B683A" w:rsidP="006B683A">
                  <w:pPr>
                    <w:pStyle w:val="aff8"/>
                    <w:numPr>
                      <w:ilvl w:val="0"/>
                      <w:numId w:val="18"/>
                    </w:numPr>
                    <w:overflowPunct/>
                    <w:autoSpaceDE/>
                    <w:autoSpaceDN/>
                    <w:adjustRightInd/>
                    <w:spacing w:before="120" w:after="120" w:line="280" w:lineRule="atLeast"/>
                    <w:ind w:firstLineChars="0"/>
                    <w:jc w:val="both"/>
                    <w:textAlignment w:val="auto"/>
                    <w:rPr>
                      <w:lang w:eastAsia="zh-CN"/>
                    </w:rPr>
                  </w:pPr>
                  <w:r>
                    <w:rPr>
                      <w:rFonts w:hint="eastAsia"/>
                      <w:lang w:eastAsia="zh-CN"/>
                    </w:rPr>
                    <w:t>R</w:t>
                  </w:r>
                  <w:r>
                    <w:rPr>
                      <w:lang w:eastAsia="zh-CN"/>
                    </w:rPr>
                    <w:t>equirements for gap-based BFD</w:t>
                  </w:r>
                </w:p>
                <w:p w14:paraId="050D5874" w14:textId="77777777" w:rsidR="006B683A" w:rsidRDefault="006B683A" w:rsidP="006B683A">
                  <w:pPr>
                    <w:pStyle w:val="aff8"/>
                    <w:numPr>
                      <w:ilvl w:val="0"/>
                      <w:numId w:val="18"/>
                    </w:numPr>
                    <w:overflowPunct/>
                    <w:autoSpaceDE/>
                    <w:autoSpaceDN/>
                    <w:adjustRightInd/>
                    <w:spacing w:before="120" w:after="120" w:line="280" w:lineRule="atLeast"/>
                    <w:ind w:firstLineChars="0"/>
                    <w:jc w:val="both"/>
                    <w:textAlignment w:val="auto"/>
                    <w:rPr>
                      <w:lang w:eastAsia="zh-CN"/>
                    </w:rPr>
                  </w:pPr>
                  <w:r>
                    <w:rPr>
                      <w:rFonts w:hint="eastAsia"/>
                      <w:lang w:eastAsia="zh-CN"/>
                    </w:rPr>
                    <w:t>R</w:t>
                  </w:r>
                  <w:r>
                    <w:rPr>
                      <w:lang w:eastAsia="zh-CN"/>
                    </w:rPr>
                    <w:t>equirements for gap-based BM</w:t>
                  </w:r>
                </w:p>
                <w:p w14:paraId="6C071568" w14:textId="77777777" w:rsidR="006B683A" w:rsidRDefault="006B683A" w:rsidP="006B683A">
                  <w:pPr>
                    <w:pStyle w:val="aff8"/>
                    <w:numPr>
                      <w:ilvl w:val="0"/>
                      <w:numId w:val="18"/>
                    </w:numPr>
                    <w:overflowPunct/>
                    <w:autoSpaceDE/>
                    <w:autoSpaceDN/>
                    <w:adjustRightInd/>
                    <w:spacing w:before="120" w:after="120" w:line="280" w:lineRule="atLeast"/>
                    <w:ind w:firstLineChars="0"/>
                    <w:jc w:val="both"/>
                    <w:textAlignment w:val="auto"/>
                    <w:rPr>
                      <w:lang w:eastAsia="zh-CN"/>
                    </w:rPr>
                  </w:pPr>
                  <w:r>
                    <w:rPr>
                      <w:rFonts w:hint="eastAsia"/>
                      <w:lang w:eastAsia="zh-CN"/>
                    </w:rPr>
                    <w:t>C</w:t>
                  </w:r>
                  <w:r>
                    <w:rPr>
                      <w:lang w:eastAsia="zh-CN"/>
                    </w:rPr>
                    <w:t>CSF for measurements within gaps</w:t>
                  </w:r>
                </w:p>
                <w:p w14:paraId="66CD2A9E" w14:textId="77777777" w:rsidR="006B683A" w:rsidRDefault="006B683A" w:rsidP="006B683A">
                  <w:pPr>
                    <w:pStyle w:val="aff8"/>
                    <w:numPr>
                      <w:ilvl w:val="0"/>
                      <w:numId w:val="18"/>
                    </w:numPr>
                    <w:overflowPunct/>
                    <w:autoSpaceDE/>
                    <w:autoSpaceDN/>
                    <w:adjustRightInd/>
                    <w:spacing w:before="120" w:after="120" w:line="280" w:lineRule="atLeast"/>
                    <w:ind w:firstLineChars="0"/>
                    <w:jc w:val="both"/>
                    <w:textAlignment w:val="auto"/>
                    <w:rPr>
                      <w:lang w:eastAsia="zh-CN"/>
                    </w:rPr>
                  </w:pPr>
                  <w:r>
                    <w:rPr>
                      <w:lang w:eastAsia="zh-CN"/>
                    </w:rPr>
                    <w:t>Gap sharing mechanism for L1 measurements and L3 measurements.</w:t>
                  </w:r>
                </w:p>
                <w:p w14:paraId="07FF16CA" w14:textId="67E8E8B5" w:rsidR="00041EA5" w:rsidRPr="00B06223" w:rsidRDefault="006B683A" w:rsidP="006B683A">
                  <w:pPr>
                    <w:pStyle w:val="aff8"/>
                    <w:numPr>
                      <w:ilvl w:val="0"/>
                      <w:numId w:val="18"/>
                    </w:numPr>
                    <w:overflowPunct/>
                    <w:autoSpaceDE/>
                    <w:autoSpaceDN/>
                    <w:adjustRightInd/>
                    <w:spacing w:before="120" w:after="120" w:line="280" w:lineRule="atLeast"/>
                    <w:ind w:firstLineChars="0"/>
                    <w:jc w:val="both"/>
                    <w:textAlignment w:val="auto"/>
                    <w:rPr>
                      <w:szCs w:val="24"/>
                      <w:lang w:eastAsia="zh-CN"/>
                    </w:rPr>
                  </w:pPr>
                  <w:r>
                    <w:rPr>
                      <w:rFonts w:hint="eastAsia"/>
                      <w:lang w:eastAsia="zh-CN"/>
                    </w:rPr>
                    <w:t>O</w:t>
                  </w:r>
                  <w:r>
                    <w:rPr>
                      <w:lang w:eastAsia="zh-CN"/>
                    </w:rPr>
                    <w:t>thers?</w:t>
                  </w:r>
                </w:p>
              </w:tc>
            </w:tr>
            <w:tr w:rsidR="006B683A" w14:paraId="68054896" w14:textId="77777777" w:rsidTr="00AD617D">
              <w:tc>
                <w:tcPr>
                  <w:tcW w:w="1487" w:type="dxa"/>
                  <w:vAlign w:val="center"/>
                </w:tcPr>
                <w:p w14:paraId="5D0F3F63" w14:textId="78ECA047" w:rsidR="006B683A" w:rsidRDefault="006B683A" w:rsidP="00AD617D">
                  <w:pPr>
                    <w:jc w:val="both"/>
                    <w:rPr>
                      <w:lang w:eastAsia="zh-CN"/>
                    </w:rPr>
                  </w:pPr>
                  <w:r>
                    <w:rPr>
                      <w:lang w:eastAsia="zh-CN"/>
                    </w:rPr>
                    <w:t>Option B-2-2)</w:t>
                  </w:r>
                </w:p>
              </w:tc>
              <w:tc>
                <w:tcPr>
                  <w:tcW w:w="5269" w:type="dxa"/>
                </w:tcPr>
                <w:p w14:paraId="6EECCFAA" w14:textId="77777777" w:rsidR="006B683A" w:rsidRPr="00BE4A93" w:rsidRDefault="006B683A" w:rsidP="006B683A">
                  <w:r w:rsidRPr="00BE4A93">
                    <w:t>New requirements should be developed for L1 measurements with dedicated measurement gaps.</w:t>
                  </w:r>
                </w:p>
                <w:p w14:paraId="0DE78D6B" w14:textId="77777777" w:rsidR="006B683A" w:rsidRDefault="006B683A" w:rsidP="006B683A">
                  <w:pPr>
                    <w:pStyle w:val="aff8"/>
                    <w:numPr>
                      <w:ilvl w:val="0"/>
                      <w:numId w:val="20"/>
                    </w:numPr>
                    <w:overflowPunct/>
                    <w:autoSpaceDE/>
                    <w:autoSpaceDN/>
                    <w:adjustRightInd/>
                    <w:spacing w:before="120" w:after="120" w:line="280" w:lineRule="atLeast"/>
                    <w:ind w:firstLineChars="0"/>
                    <w:jc w:val="both"/>
                    <w:textAlignment w:val="auto"/>
                    <w:rPr>
                      <w:lang w:eastAsia="zh-CN"/>
                    </w:rPr>
                  </w:pPr>
                  <w:r>
                    <w:rPr>
                      <w:rFonts w:hint="eastAsia"/>
                      <w:lang w:eastAsia="zh-CN"/>
                    </w:rPr>
                    <w:t>R</w:t>
                  </w:r>
                  <w:r>
                    <w:rPr>
                      <w:lang w:eastAsia="zh-CN"/>
                    </w:rPr>
                    <w:t>equirements for gap-based RLM</w:t>
                  </w:r>
                </w:p>
                <w:p w14:paraId="072901A4" w14:textId="77777777" w:rsidR="006B683A" w:rsidRDefault="006B683A" w:rsidP="006B683A">
                  <w:pPr>
                    <w:pStyle w:val="aff8"/>
                    <w:numPr>
                      <w:ilvl w:val="0"/>
                      <w:numId w:val="20"/>
                    </w:numPr>
                    <w:overflowPunct/>
                    <w:autoSpaceDE/>
                    <w:autoSpaceDN/>
                    <w:adjustRightInd/>
                    <w:spacing w:before="120" w:after="120" w:line="280" w:lineRule="atLeast"/>
                    <w:ind w:firstLineChars="0"/>
                    <w:jc w:val="both"/>
                    <w:textAlignment w:val="auto"/>
                    <w:rPr>
                      <w:lang w:eastAsia="zh-CN"/>
                    </w:rPr>
                  </w:pPr>
                  <w:r>
                    <w:rPr>
                      <w:rFonts w:hint="eastAsia"/>
                      <w:lang w:eastAsia="zh-CN"/>
                    </w:rPr>
                    <w:t>R</w:t>
                  </w:r>
                  <w:r>
                    <w:rPr>
                      <w:lang w:eastAsia="zh-CN"/>
                    </w:rPr>
                    <w:t>equirements for gap-based BFD</w:t>
                  </w:r>
                </w:p>
                <w:p w14:paraId="4B3093CB" w14:textId="77777777" w:rsidR="006B683A" w:rsidRDefault="006B683A" w:rsidP="006B683A">
                  <w:pPr>
                    <w:pStyle w:val="aff8"/>
                    <w:numPr>
                      <w:ilvl w:val="0"/>
                      <w:numId w:val="20"/>
                    </w:numPr>
                    <w:overflowPunct/>
                    <w:autoSpaceDE/>
                    <w:autoSpaceDN/>
                    <w:adjustRightInd/>
                    <w:spacing w:before="120" w:after="120" w:line="280" w:lineRule="atLeast"/>
                    <w:ind w:firstLineChars="0"/>
                    <w:jc w:val="both"/>
                    <w:textAlignment w:val="auto"/>
                    <w:rPr>
                      <w:lang w:eastAsia="zh-CN"/>
                    </w:rPr>
                  </w:pPr>
                  <w:r>
                    <w:rPr>
                      <w:rFonts w:hint="eastAsia"/>
                      <w:lang w:eastAsia="zh-CN"/>
                    </w:rPr>
                    <w:t>R</w:t>
                  </w:r>
                  <w:r>
                    <w:rPr>
                      <w:lang w:eastAsia="zh-CN"/>
                    </w:rPr>
                    <w:t>equirements for gap-based BM</w:t>
                  </w:r>
                </w:p>
                <w:p w14:paraId="21A2BAD3" w14:textId="77777777" w:rsidR="006B683A" w:rsidRDefault="006B683A" w:rsidP="006B683A">
                  <w:pPr>
                    <w:pStyle w:val="aff8"/>
                    <w:numPr>
                      <w:ilvl w:val="0"/>
                      <w:numId w:val="20"/>
                    </w:numPr>
                    <w:overflowPunct/>
                    <w:autoSpaceDE/>
                    <w:autoSpaceDN/>
                    <w:adjustRightInd/>
                    <w:spacing w:before="120" w:after="120" w:line="280" w:lineRule="atLeast"/>
                    <w:ind w:firstLineChars="0"/>
                    <w:jc w:val="both"/>
                    <w:textAlignment w:val="auto"/>
                    <w:rPr>
                      <w:lang w:eastAsia="zh-CN"/>
                    </w:rPr>
                  </w:pPr>
                  <w:r>
                    <w:rPr>
                      <w:rFonts w:hint="eastAsia"/>
                      <w:lang w:eastAsia="zh-CN"/>
                    </w:rPr>
                    <w:t>C</w:t>
                  </w:r>
                  <w:r>
                    <w:rPr>
                      <w:lang w:eastAsia="zh-CN"/>
                    </w:rPr>
                    <w:t>CSF for measurements within gaps</w:t>
                  </w:r>
                </w:p>
                <w:p w14:paraId="7AE5EF97" w14:textId="77777777" w:rsidR="006B683A" w:rsidRDefault="006B683A" w:rsidP="006B683A">
                  <w:pPr>
                    <w:pStyle w:val="aff8"/>
                    <w:numPr>
                      <w:ilvl w:val="0"/>
                      <w:numId w:val="20"/>
                    </w:numPr>
                    <w:overflowPunct/>
                    <w:autoSpaceDE/>
                    <w:autoSpaceDN/>
                    <w:adjustRightInd/>
                    <w:spacing w:before="120" w:after="120" w:line="280" w:lineRule="atLeast"/>
                    <w:ind w:firstLineChars="0"/>
                    <w:jc w:val="both"/>
                    <w:textAlignment w:val="auto"/>
                    <w:rPr>
                      <w:lang w:eastAsia="zh-CN"/>
                    </w:rPr>
                  </w:pPr>
                  <w:r w:rsidRPr="00BE4A93">
                    <w:t>Gap collision handling</w:t>
                  </w:r>
                  <w:r>
                    <w:t xml:space="preserve"> between L1 gap and L3 gap</w:t>
                  </w:r>
                </w:p>
                <w:p w14:paraId="2CFFAFBA" w14:textId="622563DF" w:rsidR="006B683A" w:rsidRPr="00B06223" w:rsidRDefault="006B683A" w:rsidP="006B683A">
                  <w:pPr>
                    <w:pStyle w:val="aff8"/>
                    <w:numPr>
                      <w:ilvl w:val="0"/>
                      <w:numId w:val="20"/>
                    </w:numPr>
                    <w:overflowPunct/>
                    <w:autoSpaceDE/>
                    <w:autoSpaceDN/>
                    <w:adjustRightInd/>
                    <w:spacing w:before="120" w:after="120" w:line="280" w:lineRule="atLeast"/>
                    <w:ind w:firstLineChars="0"/>
                    <w:jc w:val="both"/>
                    <w:textAlignment w:val="auto"/>
                    <w:rPr>
                      <w:szCs w:val="24"/>
                      <w:lang w:eastAsia="zh-CN"/>
                    </w:rPr>
                  </w:pPr>
                  <w:r>
                    <w:rPr>
                      <w:rFonts w:hint="eastAsia"/>
                    </w:rPr>
                    <w:t>O</w:t>
                  </w:r>
                  <w:r>
                    <w:t>thers?</w:t>
                  </w:r>
                </w:p>
              </w:tc>
            </w:tr>
            <w:tr w:rsidR="006B683A" w14:paraId="0E0FE776" w14:textId="77777777" w:rsidTr="00AD617D">
              <w:tc>
                <w:tcPr>
                  <w:tcW w:w="1487" w:type="dxa"/>
                  <w:vAlign w:val="center"/>
                </w:tcPr>
                <w:p w14:paraId="473EBE09" w14:textId="4CF1D132" w:rsidR="006B683A" w:rsidRDefault="006B683A" w:rsidP="00AD617D">
                  <w:pPr>
                    <w:jc w:val="both"/>
                    <w:rPr>
                      <w:lang w:eastAsia="zh-CN"/>
                    </w:rPr>
                  </w:pPr>
                  <w:r>
                    <w:rPr>
                      <w:lang w:eastAsia="zh-CN"/>
                    </w:rPr>
                    <w:lastRenderedPageBreak/>
                    <w:t>Option B-3)</w:t>
                  </w:r>
                </w:p>
              </w:tc>
              <w:tc>
                <w:tcPr>
                  <w:tcW w:w="5269" w:type="dxa"/>
                </w:tcPr>
                <w:p w14:paraId="11A51693" w14:textId="11A5C428" w:rsidR="00D86B4E" w:rsidRPr="00D86B4E" w:rsidRDefault="00D86B4E" w:rsidP="00D86B4E">
                  <w:r>
                    <w:t xml:space="preserve">Option 1: </w:t>
                  </w:r>
                  <w:r w:rsidRPr="00D86B4E">
                    <w:t>BM/RLM/BFD measurement with NCD-SSB can work with existing RAN4 requirements. No new requirements are needed.</w:t>
                  </w:r>
                </w:p>
                <w:p w14:paraId="4D0D30A4" w14:textId="549EC22F" w:rsidR="006B683A" w:rsidRPr="00B06223" w:rsidRDefault="00D86B4E" w:rsidP="006B683A">
                  <w:pPr>
                    <w:rPr>
                      <w:szCs w:val="24"/>
                      <w:lang w:val="en-US" w:eastAsia="zh-CN"/>
                    </w:rPr>
                  </w:pPr>
                  <w:r>
                    <w:t xml:space="preserve">Option 2: </w:t>
                  </w:r>
                  <w:r w:rsidR="006B683A" w:rsidRPr="00B06223">
                    <w:t>Applicability of existing requirements based on CD-SSB</w:t>
                  </w:r>
                  <w:r w:rsidR="006B683A">
                    <w:t xml:space="preserve"> (SSB in existing requirements), i.e., SSB based RLM/BFD/BM and timing requirements,</w:t>
                  </w:r>
                  <w:r w:rsidR="006B683A" w:rsidRPr="00B06223">
                    <w:t xml:space="preserve"> to NCD-SSB</w:t>
                  </w:r>
                </w:p>
              </w:tc>
            </w:tr>
          </w:tbl>
          <w:p w14:paraId="08A3C733" w14:textId="4D34E495" w:rsidR="00CD2DEC" w:rsidRPr="00041EA5" w:rsidRDefault="00CD2DEC" w:rsidP="00671435">
            <w:pPr>
              <w:rPr>
                <w:rFonts w:eastAsiaTheme="minorEastAsia"/>
                <w:i/>
                <w:color w:val="0070C0"/>
                <w:lang w:eastAsia="zh-CN"/>
              </w:rPr>
            </w:pPr>
          </w:p>
          <w:p w14:paraId="5E25BD91" w14:textId="628173AD" w:rsidR="00041EA5" w:rsidRDefault="00041EA5" w:rsidP="00041EA5">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2</w:t>
            </w:r>
            <w:r w:rsidRPr="00303B0A">
              <w:rPr>
                <w:rFonts w:eastAsia="宋体"/>
                <w:color w:val="000000" w:themeColor="text1"/>
                <w:szCs w:val="24"/>
                <w:lang w:eastAsia="zh-CN"/>
              </w:rPr>
              <w:t xml:space="preserve">: </w:t>
            </w:r>
          </w:p>
          <w:tbl>
            <w:tblPr>
              <w:tblStyle w:val="aff7"/>
              <w:tblW w:w="0" w:type="auto"/>
              <w:tblInd w:w="1143" w:type="dxa"/>
              <w:tblLook w:val="04A0" w:firstRow="1" w:lastRow="0" w:firstColumn="1" w:lastColumn="0" w:noHBand="0" w:noVBand="1"/>
            </w:tblPr>
            <w:tblGrid>
              <w:gridCol w:w="1487"/>
              <w:gridCol w:w="5269"/>
            </w:tblGrid>
            <w:tr w:rsidR="00D86B4E" w14:paraId="4D342621" w14:textId="77777777" w:rsidTr="0006510C">
              <w:tc>
                <w:tcPr>
                  <w:tcW w:w="1487" w:type="dxa"/>
                  <w:vAlign w:val="center"/>
                </w:tcPr>
                <w:p w14:paraId="069F9193" w14:textId="73215037" w:rsidR="00D86B4E" w:rsidRPr="00696EF3" w:rsidRDefault="00D86B4E" w:rsidP="00E354AA">
                  <w:pPr>
                    <w:jc w:val="center"/>
                    <w:rPr>
                      <w:rFonts w:eastAsiaTheme="minorEastAsia"/>
                      <w:b/>
                      <w:bCs/>
                      <w:lang w:eastAsia="zh-CN"/>
                    </w:rPr>
                  </w:pPr>
                  <w:r w:rsidRPr="00696EF3">
                    <w:rPr>
                      <w:rFonts w:eastAsiaTheme="minorEastAsia" w:hint="eastAsia"/>
                      <w:b/>
                      <w:bCs/>
                      <w:lang w:eastAsia="zh-CN"/>
                    </w:rPr>
                    <w:t>S</w:t>
                  </w:r>
                  <w:r w:rsidRPr="00696EF3">
                    <w:rPr>
                      <w:rFonts w:eastAsiaTheme="minorEastAsia"/>
                      <w:b/>
                      <w:bCs/>
                      <w:lang w:eastAsia="zh-CN"/>
                    </w:rPr>
                    <w:t>olutions</w:t>
                  </w:r>
                </w:p>
              </w:tc>
              <w:tc>
                <w:tcPr>
                  <w:tcW w:w="5269" w:type="dxa"/>
                  <w:vAlign w:val="center"/>
                </w:tcPr>
                <w:p w14:paraId="32A05D9D" w14:textId="600F384D" w:rsidR="00D86B4E" w:rsidRPr="00696EF3" w:rsidRDefault="00D86B4E" w:rsidP="00E354AA">
                  <w:pPr>
                    <w:jc w:val="center"/>
                    <w:rPr>
                      <w:rFonts w:eastAsiaTheme="minorEastAsia"/>
                      <w:b/>
                      <w:bCs/>
                      <w:lang w:eastAsia="zh-CN"/>
                    </w:rPr>
                  </w:pPr>
                  <w:r w:rsidRPr="00696EF3">
                    <w:rPr>
                      <w:rFonts w:eastAsiaTheme="minorEastAsia"/>
                      <w:b/>
                      <w:bCs/>
                      <w:lang w:eastAsia="zh-CN"/>
                    </w:rPr>
                    <w:t>RRM requirements impact/workload in RAN4</w:t>
                  </w:r>
                </w:p>
              </w:tc>
            </w:tr>
            <w:tr w:rsidR="00D86B4E" w14:paraId="78477197" w14:textId="77777777" w:rsidTr="009308D8">
              <w:tc>
                <w:tcPr>
                  <w:tcW w:w="1487" w:type="dxa"/>
                </w:tcPr>
                <w:p w14:paraId="68E63C17" w14:textId="77777777" w:rsidR="00D86B4E" w:rsidRDefault="00D86B4E" w:rsidP="00D86B4E">
                  <w:r>
                    <w:rPr>
                      <w:lang w:eastAsia="zh-CN"/>
                    </w:rPr>
                    <w:t>Option A)</w:t>
                  </w:r>
                </w:p>
              </w:tc>
              <w:tc>
                <w:tcPr>
                  <w:tcW w:w="5269" w:type="dxa"/>
                </w:tcPr>
                <w:p w14:paraId="639C2515" w14:textId="114D34EA" w:rsidR="00D86B4E" w:rsidRPr="00D86B4E" w:rsidRDefault="00A3137E" w:rsidP="00D86B4E">
                  <w:pPr>
                    <w:rPr>
                      <w:rFonts w:eastAsiaTheme="minorEastAsia"/>
                      <w:szCs w:val="24"/>
                      <w:lang w:val="en-US" w:eastAsia="zh-CN"/>
                    </w:rPr>
                  </w:pPr>
                  <w:r>
                    <w:rPr>
                      <w:rFonts w:eastAsiaTheme="minorEastAsia"/>
                      <w:szCs w:val="24"/>
                      <w:lang w:val="en-US" w:eastAsia="zh-CN"/>
                    </w:rPr>
                    <w:t>None</w:t>
                  </w:r>
                </w:p>
              </w:tc>
            </w:tr>
            <w:tr w:rsidR="00D86B4E" w14:paraId="03D3C0DC" w14:textId="77777777" w:rsidTr="009308D8">
              <w:tc>
                <w:tcPr>
                  <w:tcW w:w="1487" w:type="dxa"/>
                </w:tcPr>
                <w:p w14:paraId="67DD9B53" w14:textId="77777777" w:rsidR="00D86B4E" w:rsidRDefault="00D86B4E" w:rsidP="00D86B4E">
                  <w:r>
                    <w:rPr>
                      <w:lang w:eastAsia="zh-CN"/>
                    </w:rPr>
                    <w:t>Option B-1-1)</w:t>
                  </w:r>
                </w:p>
              </w:tc>
              <w:tc>
                <w:tcPr>
                  <w:tcW w:w="5269" w:type="dxa"/>
                </w:tcPr>
                <w:p w14:paraId="3B9CA787" w14:textId="6EE42FCE" w:rsidR="00D86B4E" w:rsidRPr="00A3137E" w:rsidRDefault="00A3137E" w:rsidP="00D86B4E">
                  <w:pPr>
                    <w:rPr>
                      <w:rFonts w:eastAsiaTheme="minorEastAsia"/>
                      <w:szCs w:val="24"/>
                      <w:lang w:val="en-US" w:eastAsia="zh-CN"/>
                    </w:rPr>
                  </w:pPr>
                  <w:r>
                    <w:rPr>
                      <w:rFonts w:eastAsiaTheme="minorEastAsia" w:hint="eastAsia"/>
                      <w:szCs w:val="24"/>
                      <w:lang w:val="en-US" w:eastAsia="zh-CN"/>
                    </w:rPr>
                    <w:t>M</w:t>
                  </w:r>
                  <w:r>
                    <w:rPr>
                      <w:rFonts w:eastAsiaTheme="minorEastAsia"/>
                      <w:szCs w:val="24"/>
                      <w:lang w:val="en-US" w:eastAsia="zh-CN"/>
                    </w:rPr>
                    <w:t>inor</w:t>
                  </w:r>
                </w:p>
              </w:tc>
            </w:tr>
            <w:tr w:rsidR="00D86B4E" w14:paraId="415E9DCD" w14:textId="77777777" w:rsidTr="009308D8">
              <w:tc>
                <w:tcPr>
                  <w:tcW w:w="1487" w:type="dxa"/>
                </w:tcPr>
                <w:p w14:paraId="6D9A7117" w14:textId="77777777" w:rsidR="00D86B4E" w:rsidRDefault="00D86B4E" w:rsidP="00D86B4E">
                  <w:r>
                    <w:rPr>
                      <w:lang w:eastAsia="zh-CN"/>
                    </w:rPr>
                    <w:t>Option B-1-2)</w:t>
                  </w:r>
                </w:p>
              </w:tc>
              <w:tc>
                <w:tcPr>
                  <w:tcW w:w="5269" w:type="dxa"/>
                </w:tcPr>
                <w:p w14:paraId="58F16FE6" w14:textId="68B455FD" w:rsidR="00D86B4E" w:rsidRPr="00A3137E" w:rsidRDefault="00A3137E" w:rsidP="00D86B4E">
                  <w:pPr>
                    <w:rPr>
                      <w:rFonts w:eastAsiaTheme="minorEastAsia"/>
                      <w:szCs w:val="24"/>
                      <w:lang w:val="en-US" w:eastAsia="zh-CN"/>
                    </w:rPr>
                  </w:pPr>
                  <w:r>
                    <w:rPr>
                      <w:rFonts w:eastAsiaTheme="minorEastAsia" w:hint="eastAsia"/>
                      <w:szCs w:val="24"/>
                      <w:lang w:val="en-US" w:eastAsia="zh-CN"/>
                    </w:rPr>
                    <w:t>M</w:t>
                  </w:r>
                  <w:r>
                    <w:rPr>
                      <w:rFonts w:eastAsiaTheme="minorEastAsia"/>
                      <w:szCs w:val="24"/>
                      <w:lang w:val="en-US" w:eastAsia="zh-CN"/>
                    </w:rPr>
                    <w:t>inor</w:t>
                  </w:r>
                </w:p>
              </w:tc>
            </w:tr>
            <w:tr w:rsidR="00D86B4E" w14:paraId="02931FB0" w14:textId="77777777" w:rsidTr="009308D8">
              <w:tc>
                <w:tcPr>
                  <w:tcW w:w="1487" w:type="dxa"/>
                </w:tcPr>
                <w:p w14:paraId="65D893BE" w14:textId="77777777" w:rsidR="00D86B4E" w:rsidRDefault="00D86B4E" w:rsidP="00D86B4E">
                  <w:r>
                    <w:rPr>
                      <w:lang w:eastAsia="zh-CN"/>
                    </w:rPr>
                    <w:t>Option B-1-3)</w:t>
                  </w:r>
                </w:p>
              </w:tc>
              <w:tc>
                <w:tcPr>
                  <w:tcW w:w="5269" w:type="dxa"/>
                </w:tcPr>
                <w:p w14:paraId="2678C7BB" w14:textId="303C367A" w:rsidR="00D86B4E" w:rsidRPr="00A3137E" w:rsidRDefault="00A3137E" w:rsidP="00D86B4E">
                  <w:pPr>
                    <w:rPr>
                      <w:rFonts w:eastAsiaTheme="minorEastAsia"/>
                      <w:szCs w:val="24"/>
                      <w:lang w:val="en-US" w:eastAsia="zh-CN"/>
                    </w:rPr>
                  </w:pPr>
                  <w:r>
                    <w:rPr>
                      <w:rFonts w:eastAsiaTheme="minorEastAsia" w:hint="eastAsia"/>
                      <w:szCs w:val="24"/>
                      <w:lang w:val="en-US" w:eastAsia="zh-CN"/>
                    </w:rPr>
                    <w:t>M</w:t>
                  </w:r>
                  <w:r>
                    <w:rPr>
                      <w:rFonts w:eastAsiaTheme="minorEastAsia"/>
                      <w:szCs w:val="24"/>
                      <w:lang w:val="en-US" w:eastAsia="zh-CN"/>
                    </w:rPr>
                    <w:t>inor</w:t>
                  </w:r>
                </w:p>
              </w:tc>
            </w:tr>
            <w:tr w:rsidR="00D86B4E" w14:paraId="7D8B7A75" w14:textId="77777777" w:rsidTr="009308D8">
              <w:tc>
                <w:tcPr>
                  <w:tcW w:w="1487" w:type="dxa"/>
                </w:tcPr>
                <w:p w14:paraId="613352BD" w14:textId="77777777" w:rsidR="00D86B4E" w:rsidRDefault="00D86B4E" w:rsidP="00D86B4E">
                  <w:r>
                    <w:rPr>
                      <w:lang w:eastAsia="zh-CN"/>
                    </w:rPr>
                    <w:t>Option B-1-4)</w:t>
                  </w:r>
                </w:p>
              </w:tc>
              <w:tc>
                <w:tcPr>
                  <w:tcW w:w="5269" w:type="dxa"/>
                </w:tcPr>
                <w:p w14:paraId="08FA1886" w14:textId="75B8A4CC" w:rsidR="00D86B4E" w:rsidRPr="00A3137E" w:rsidRDefault="00A3137E" w:rsidP="00D86B4E">
                  <w:pPr>
                    <w:rPr>
                      <w:rFonts w:eastAsiaTheme="minorEastAsia"/>
                      <w:szCs w:val="24"/>
                      <w:lang w:val="en-US" w:eastAsia="zh-CN"/>
                    </w:rPr>
                  </w:pPr>
                  <w:r>
                    <w:rPr>
                      <w:rFonts w:eastAsiaTheme="minorEastAsia" w:hint="eastAsia"/>
                      <w:szCs w:val="24"/>
                      <w:lang w:val="en-US" w:eastAsia="zh-CN"/>
                    </w:rPr>
                    <w:t>M</w:t>
                  </w:r>
                  <w:r>
                    <w:rPr>
                      <w:rFonts w:eastAsiaTheme="minorEastAsia"/>
                      <w:szCs w:val="24"/>
                      <w:lang w:val="en-US" w:eastAsia="zh-CN"/>
                    </w:rPr>
                    <w:t>inor</w:t>
                  </w:r>
                </w:p>
              </w:tc>
            </w:tr>
            <w:tr w:rsidR="00D86B4E" w14:paraId="4C5BECC9" w14:textId="77777777" w:rsidTr="009308D8">
              <w:tc>
                <w:tcPr>
                  <w:tcW w:w="1487" w:type="dxa"/>
                </w:tcPr>
                <w:p w14:paraId="6AE5DA08" w14:textId="77777777" w:rsidR="00D86B4E" w:rsidRPr="00A55482" w:rsidRDefault="00D86B4E" w:rsidP="00D86B4E">
                  <w:r>
                    <w:rPr>
                      <w:lang w:eastAsia="zh-CN"/>
                    </w:rPr>
                    <w:t>Option B-2-1)</w:t>
                  </w:r>
                </w:p>
              </w:tc>
              <w:tc>
                <w:tcPr>
                  <w:tcW w:w="5269" w:type="dxa"/>
                </w:tcPr>
                <w:p w14:paraId="0EEA44BE" w14:textId="7E334D08" w:rsidR="00D86B4E" w:rsidRPr="00A3137E" w:rsidRDefault="00A3137E" w:rsidP="00D86B4E">
                  <w:pPr>
                    <w:rPr>
                      <w:rFonts w:eastAsiaTheme="minorEastAsia"/>
                      <w:szCs w:val="24"/>
                      <w:lang w:eastAsia="zh-CN"/>
                    </w:rPr>
                  </w:pPr>
                  <w:r>
                    <w:rPr>
                      <w:rFonts w:eastAsiaTheme="minorEastAsia" w:hint="eastAsia"/>
                      <w:szCs w:val="24"/>
                      <w:lang w:eastAsia="zh-CN"/>
                    </w:rPr>
                    <w:t>M</w:t>
                  </w:r>
                  <w:r>
                    <w:rPr>
                      <w:rFonts w:eastAsiaTheme="minorEastAsia"/>
                      <w:szCs w:val="24"/>
                      <w:lang w:eastAsia="zh-CN"/>
                    </w:rPr>
                    <w:t>edium</w:t>
                  </w:r>
                </w:p>
              </w:tc>
            </w:tr>
            <w:tr w:rsidR="00D86B4E" w14:paraId="41BFFF6E" w14:textId="77777777" w:rsidTr="009308D8">
              <w:tc>
                <w:tcPr>
                  <w:tcW w:w="1487" w:type="dxa"/>
                </w:tcPr>
                <w:p w14:paraId="7D97CAF5" w14:textId="77777777" w:rsidR="00D86B4E" w:rsidRDefault="00D86B4E" w:rsidP="00D86B4E">
                  <w:pPr>
                    <w:rPr>
                      <w:lang w:eastAsia="zh-CN"/>
                    </w:rPr>
                  </w:pPr>
                  <w:r>
                    <w:rPr>
                      <w:lang w:eastAsia="zh-CN"/>
                    </w:rPr>
                    <w:t>Option B-2-1)</w:t>
                  </w:r>
                </w:p>
              </w:tc>
              <w:tc>
                <w:tcPr>
                  <w:tcW w:w="5269" w:type="dxa"/>
                </w:tcPr>
                <w:p w14:paraId="43522771" w14:textId="06844B12" w:rsidR="00D86B4E" w:rsidRPr="00A3137E" w:rsidRDefault="00A3137E" w:rsidP="00D86B4E">
                  <w:pPr>
                    <w:rPr>
                      <w:rFonts w:eastAsiaTheme="minorEastAsia"/>
                      <w:szCs w:val="24"/>
                      <w:lang w:eastAsia="zh-CN"/>
                    </w:rPr>
                  </w:pPr>
                  <w:r>
                    <w:rPr>
                      <w:rFonts w:eastAsiaTheme="minorEastAsia" w:hint="eastAsia"/>
                      <w:szCs w:val="24"/>
                      <w:lang w:eastAsia="zh-CN"/>
                    </w:rPr>
                    <w:t>M</w:t>
                  </w:r>
                  <w:r>
                    <w:rPr>
                      <w:rFonts w:eastAsiaTheme="minorEastAsia"/>
                      <w:szCs w:val="24"/>
                      <w:lang w:eastAsia="zh-CN"/>
                    </w:rPr>
                    <w:t>edium</w:t>
                  </w:r>
                </w:p>
              </w:tc>
            </w:tr>
            <w:tr w:rsidR="00D86B4E" w14:paraId="464B5E5B" w14:textId="77777777" w:rsidTr="009308D8">
              <w:tc>
                <w:tcPr>
                  <w:tcW w:w="1487" w:type="dxa"/>
                </w:tcPr>
                <w:p w14:paraId="7DB6EF95" w14:textId="77777777" w:rsidR="00D86B4E" w:rsidRDefault="00D86B4E" w:rsidP="00D86B4E">
                  <w:pPr>
                    <w:rPr>
                      <w:lang w:eastAsia="zh-CN"/>
                    </w:rPr>
                  </w:pPr>
                  <w:r>
                    <w:rPr>
                      <w:lang w:eastAsia="zh-CN"/>
                    </w:rPr>
                    <w:t>Option B-3)</w:t>
                  </w:r>
                </w:p>
              </w:tc>
              <w:tc>
                <w:tcPr>
                  <w:tcW w:w="5269" w:type="dxa"/>
                </w:tcPr>
                <w:p w14:paraId="6E12120D" w14:textId="69CC180D" w:rsidR="00D86B4E" w:rsidRPr="00A3137E" w:rsidRDefault="00A3137E" w:rsidP="00D86B4E">
                  <w:pPr>
                    <w:rPr>
                      <w:rFonts w:eastAsiaTheme="minorEastAsia"/>
                      <w:szCs w:val="24"/>
                      <w:lang w:val="en-US" w:eastAsia="zh-CN"/>
                    </w:rPr>
                  </w:pPr>
                  <w:r>
                    <w:rPr>
                      <w:rFonts w:eastAsiaTheme="minorEastAsia" w:hint="eastAsia"/>
                      <w:szCs w:val="24"/>
                      <w:lang w:val="en-US" w:eastAsia="zh-CN"/>
                    </w:rPr>
                    <w:t>N</w:t>
                  </w:r>
                  <w:r>
                    <w:rPr>
                      <w:rFonts w:eastAsiaTheme="minorEastAsia"/>
                      <w:szCs w:val="24"/>
                      <w:lang w:val="en-US" w:eastAsia="zh-CN"/>
                    </w:rPr>
                    <w:t>one</w:t>
                  </w:r>
                </w:p>
              </w:tc>
            </w:tr>
          </w:tbl>
          <w:p w14:paraId="546F969C" w14:textId="146FF244" w:rsidR="00041EA5" w:rsidRPr="00737CA3" w:rsidRDefault="00041EA5" w:rsidP="00041EA5">
            <w:pPr>
              <w:rPr>
                <w:rFonts w:eastAsiaTheme="minorEastAsia"/>
                <w:i/>
                <w:color w:val="0070C0"/>
                <w:lang w:eastAsia="zh-CN"/>
              </w:rPr>
            </w:pPr>
          </w:p>
          <w:p w14:paraId="0EDFB94E" w14:textId="6689DBDF" w:rsidR="006B683A" w:rsidRPr="00303B0A" w:rsidRDefault="006B683A" w:rsidP="006B683A">
            <w:pPr>
              <w:rPr>
                <w:b/>
                <w:color w:val="000000" w:themeColor="text1"/>
                <w:u w:val="single"/>
                <w:lang w:eastAsia="ko-KR"/>
              </w:rPr>
            </w:pPr>
            <w:r w:rsidRPr="00303B0A">
              <w:rPr>
                <w:b/>
                <w:color w:val="000000" w:themeColor="text1"/>
                <w:u w:val="single"/>
                <w:lang w:eastAsia="ko-KR"/>
              </w:rPr>
              <w:t>Issue 1-</w:t>
            </w:r>
            <w:r>
              <w:rPr>
                <w:b/>
                <w:color w:val="000000" w:themeColor="text1"/>
                <w:u w:val="single"/>
                <w:lang w:eastAsia="ko-KR"/>
              </w:rPr>
              <w:t>1-3-</w:t>
            </w:r>
            <w:r w:rsidR="003208F8">
              <w:rPr>
                <w:b/>
                <w:color w:val="000000" w:themeColor="text1"/>
                <w:u w:val="single"/>
                <w:lang w:eastAsia="ko-KR"/>
              </w:rPr>
              <w:t>2</w:t>
            </w:r>
            <w:r w:rsidRPr="00303B0A">
              <w:rPr>
                <w:b/>
                <w:color w:val="000000" w:themeColor="text1"/>
                <w:u w:val="single"/>
                <w:lang w:eastAsia="ko-KR"/>
              </w:rPr>
              <w:t xml:space="preserve">: </w:t>
            </w:r>
            <w:r>
              <w:rPr>
                <w:b/>
                <w:color w:val="000000" w:themeColor="text1"/>
                <w:u w:val="single"/>
                <w:lang w:eastAsia="ko-KR"/>
              </w:rPr>
              <w:t xml:space="preserve">High-level analysis of options on </w:t>
            </w:r>
            <w:r w:rsidR="00737CA3">
              <w:rPr>
                <w:b/>
                <w:color w:val="000000" w:themeColor="text1"/>
                <w:u w:val="single"/>
                <w:lang w:eastAsia="ko-KR"/>
              </w:rPr>
              <w:t xml:space="preserve">mobility performance </w:t>
            </w:r>
            <w:r>
              <w:rPr>
                <w:b/>
                <w:color w:val="000000" w:themeColor="text1"/>
                <w:u w:val="single"/>
                <w:lang w:eastAsia="ko-KR"/>
              </w:rPr>
              <w:t>impact</w:t>
            </w:r>
          </w:p>
          <w:p w14:paraId="65C45128" w14:textId="77777777" w:rsidR="00100737" w:rsidRPr="00303B0A" w:rsidRDefault="00100737" w:rsidP="00100737">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Proposals</w:t>
            </w:r>
          </w:p>
          <w:p w14:paraId="376A48D1" w14:textId="77777777" w:rsidR="00100737" w:rsidRDefault="00100737" w:rsidP="00100737">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1: </w:t>
            </w:r>
          </w:p>
          <w:tbl>
            <w:tblPr>
              <w:tblStyle w:val="aff7"/>
              <w:tblW w:w="0" w:type="auto"/>
              <w:tblInd w:w="1143" w:type="dxa"/>
              <w:tblLook w:val="04A0" w:firstRow="1" w:lastRow="0" w:firstColumn="1" w:lastColumn="0" w:noHBand="0" w:noVBand="1"/>
            </w:tblPr>
            <w:tblGrid>
              <w:gridCol w:w="1487"/>
              <w:gridCol w:w="5269"/>
            </w:tblGrid>
            <w:tr w:rsidR="00E354AA" w14:paraId="2A7637C9" w14:textId="77777777" w:rsidTr="009308D8">
              <w:tc>
                <w:tcPr>
                  <w:tcW w:w="1487" w:type="dxa"/>
                  <w:vAlign w:val="center"/>
                </w:tcPr>
                <w:p w14:paraId="0378593D" w14:textId="5860D71B" w:rsidR="00E354AA" w:rsidRPr="00E354AA" w:rsidRDefault="00E354AA" w:rsidP="00E354AA">
                  <w:pPr>
                    <w:jc w:val="center"/>
                    <w:rPr>
                      <w:rFonts w:eastAsiaTheme="minorEastAsia"/>
                      <w:b/>
                      <w:bCs/>
                      <w:lang w:eastAsia="zh-CN"/>
                    </w:rPr>
                  </w:pPr>
                  <w:r>
                    <w:rPr>
                      <w:rFonts w:eastAsiaTheme="minorEastAsia"/>
                      <w:b/>
                      <w:bCs/>
                      <w:lang w:eastAsia="zh-CN"/>
                    </w:rPr>
                    <w:t>Op</w:t>
                  </w:r>
                  <w:r w:rsidRPr="00E354AA">
                    <w:rPr>
                      <w:rFonts w:eastAsiaTheme="minorEastAsia"/>
                      <w:b/>
                      <w:bCs/>
                      <w:lang w:eastAsia="zh-CN"/>
                    </w:rPr>
                    <w:t>tions</w:t>
                  </w:r>
                </w:p>
              </w:tc>
              <w:tc>
                <w:tcPr>
                  <w:tcW w:w="5269" w:type="dxa"/>
                  <w:vAlign w:val="center"/>
                </w:tcPr>
                <w:p w14:paraId="3B042E6F" w14:textId="075DBD61" w:rsidR="00E354AA" w:rsidRPr="00E354AA" w:rsidRDefault="00E354AA" w:rsidP="00E354AA">
                  <w:pPr>
                    <w:jc w:val="center"/>
                    <w:rPr>
                      <w:b/>
                      <w:bCs/>
                    </w:rPr>
                  </w:pPr>
                  <w:r w:rsidRPr="00E354AA">
                    <w:rPr>
                      <w:rFonts w:eastAsiaTheme="minorEastAsia"/>
                      <w:b/>
                      <w:bCs/>
                      <w:lang w:eastAsia="zh-CN"/>
                    </w:rPr>
                    <w:t>Mobility performance impact</w:t>
                  </w:r>
                </w:p>
              </w:tc>
            </w:tr>
            <w:tr w:rsidR="00100737" w14:paraId="146141BD" w14:textId="77777777" w:rsidTr="009308D8">
              <w:tc>
                <w:tcPr>
                  <w:tcW w:w="1487" w:type="dxa"/>
                  <w:vAlign w:val="center"/>
                </w:tcPr>
                <w:p w14:paraId="1446DD3C" w14:textId="77777777" w:rsidR="00100737" w:rsidRDefault="00100737" w:rsidP="00100737">
                  <w:pPr>
                    <w:jc w:val="both"/>
                  </w:pPr>
                  <w:r>
                    <w:rPr>
                      <w:lang w:eastAsia="zh-CN"/>
                    </w:rPr>
                    <w:t>Option A)</w:t>
                  </w:r>
                </w:p>
              </w:tc>
              <w:tc>
                <w:tcPr>
                  <w:tcW w:w="5269" w:type="dxa"/>
                </w:tcPr>
                <w:p w14:paraId="49A685A1" w14:textId="32D1C82D" w:rsidR="00100737" w:rsidRPr="00B06223" w:rsidRDefault="00CA09B8" w:rsidP="00100737">
                  <w:pPr>
                    <w:pStyle w:val="aff8"/>
                    <w:numPr>
                      <w:ilvl w:val="0"/>
                      <w:numId w:val="18"/>
                    </w:numPr>
                    <w:overflowPunct/>
                    <w:autoSpaceDE/>
                    <w:autoSpaceDN/>
                    <w:adjustRightInd/>
                    <w:spacing w:before="120" w:after="120" w:line="280" w:lineRule="atLeast"/>
                    <w:ind w:firstLineChars="0"/>
                    <w:jc w:val="both"/>
                    <w:textAlignment w:val="auto"/>
                    <w:rPr>
                      <w:lang w:eastAsia="zh-CN"/>
                    </w:rPr>
                  </w:pPr>
                  <w:r>
                    <w:rPr>
                      <w:rFonts w:hint="eastAsia"/>
                      <w:lang w:eastAsia="zh-CN"/>
                    </w:rPr>
                    <w:t>I</w:t>
                  </w:r>
                  <w:r>
                    <w:rPr>
                      <w:lang w:eastAsia="zh-CN"/>
                    </w:rPr>
                    <w:t>ntra-frequency measurement is performed within gap</w:t>
                  </w:r>
                </w:p>
              </w:tc>
            </w:tr>
            <w:tr w:rsidR="00100737" w14:paraId="1F013A5D" w14:textId="77777777" w:rsidTr="009308D8">
              <w:tc>
                <w:tcPr>
                  <w:tcW w:w="1487" w:type="dxa"/>
                  <w:vAlign w:val="center"/>
                </w:tcPr>
                <w:p w14:paraId="7223B7BD" w14:textId="77777777" w:rsidR="00100737" w:rsidRDefault="00100737" w:rsidP="00100737">
                  <w:pPr>
                    <w:jc w:val="both"/>
                  </w:pPr>
                  <w:r>
                    <w:rPr>
                      <w:lang w:eastAsia="zh-CN"/>
                    </w:rPr>
                    <w:t>Option B-1-1)</w:t>
                  </w:r>
                </w:p>
              </w:tc>
              <w:tc>
                <w:tcPr>
                  <w:tcW w:w="5269" w:type="dxa"/>
                </w:tcPr>
                <w:p w14:paraId="0CE603DE" w14:textId="749415AA" w:rsidR="00CA09B8" w:rsidRPr="00993369" w:rsidRDefault="00CA09B8" w:rsidP="00CA09B8">
                  <w:pPr>
                    <w:pStyle w:val="aff8"/>
                    <w:numPr>
                      <w:ilvl w:val="0"/>
                      <w:numId w:val="18"/>
                    </w:numPr>
                    <w:overflowPunct/>
                    <w:autoSpaceDE/>
                    <w:autoSpaceDN/>
                    <w:adjustRightInd/>
                    <w:spacing w:before="120" w:after="120" w:line="280" w:lineRule="atLeast"/>
                    <w:ind w:firstLineChars="0"/>
                    <w:jc w:val="both"/>
                    <w:textAlignment w:val="auto"/>
                  </w:pPr>
                  <w:r w:rsidRPr="00993369">
                    <w:rPr>
                      <w:rFonts w:hint="eastAsia"/>
                      <w:lang w:eastAsia="zh-CN"/>
                    </w:rPr>
                    <w:t>I</w:t>
                  </w:r>
                  <w:r w:rsidRPr="00993369">
                    <w:rPr>
                      <w:lang w:eastAsia="zh-CN"/>
                    </w:rPr>
                    <w:t>ntra-frequency measurement is performed w</w:t>
                  </w:r>
                  <w:r>
                    <w:rPr>
                      <w:lang w:eastAsia="zh-CN"/>
                    </w:rPr>
                    <w:t>ithout</w:t>
                  </w:r>
                  <w:r w:rsidRPr="00993369">
                    <w:rPr>
                      <w:lang w:eastAsia="zh-CN"/>
                    </w:rPr>
                    <w:t xml:space="preserve"> gap</w:t>
                  </w:r>
                </w:p>
                <w:p w14:paraId="5F4CC3D2" w14:textId="72906337" w:rsidR="00100737" w:rsidRPr="00B06223" w:rsidRDefault="00CA09B8" w:rsidP="00CA09B8">
                  <w:pPr>
                    <w:pStyle w:val="aff8"/>
                    <w:numPr>
                      <w:ilvl w:val="0"/>
                      <w:numId w:val="18"/>
                    </w:numPr>
                    <w:overflowPunct/>
                    <w:autoSpaceDE/>
                    <w:autoSpaceDN/>
                    <w:adjustRightInd/>
                    <w:spacing w:before="120" w:after="120" w:line="280" w:lineRule="atLeast"/>
                    <w:ind w:firstLineChars="0"/>
                    <w:jc w:val="both"/>
                    <w:textAlignment w:val="auto"/>
                  </w:pPr>
                  <w:r w:rsidRPr="00993369">
                    <w:rPr>
                      <w:rFonts w:hint="eastAsia"/>
                      <w:lang w:eastAsia="zh-CN"/>
                    </w:rPr>
                    <w:t>I</w:t>
                  </w:r>
                  <w:r w:rsidRPr="00993369">
                    <w:rPr>
                      <w:lang w:eastAsia="zh-CN"/>
                    </w:rPr>
                    <w:t>nter-frequency measurement can be performed w</w:t>
                  </w:r>
                  <w:r>
                    <w:rPr>
                      <w:lang w:eastAsia="zh-CN"/>
                    </w:rPr>
                    <w:t>ithout</w:t>
                  </w:r>
                  <w:r w:rsidRPr="00993369">
                    <w:rPr>
                      <w:lang w:eastAsia="zh-CN"/>
                    </w:rPr>
                    <w:t xml:space="preserve"> gap when inter-frequency SSB is within the larger BW</w:t>
                  </w:r>
                </w:p>
              </w:tc>
            </w:tr>
            <w:tr w:rsidR="00100737" w14:paraId="4CF720C7" w14:textId="77777777" w:rsidTr="009308D8">
              <w:tc>
                <w:tcPr>
                  <w:tcW w:w="1487" w:type="dxa"/>
                  <w:vAlign w:val="center"/>
                </w:tcPr>
                <w:p w14:paraId="0D28CAEB" w14:textId="77777777" w:rsidR="00100737" w:rsidRDefault="00100737" w:rsidP="00100737">
                  <w:pPr>
                    <w:jc w:val="both"/>
                  </w:pPr>
                  <w:r>
                    <w:rPr>
                      <w:lang w:eastAsia="zh-CN"/>
                    </w:rPr>
                    <w:t>Option B-1-2)</w:t>
                  </w:r>
                </w:p>
              </w:tc>
              <w:tc>
                <w:tcPr>
                  <w:tcW w:w="5269" w:type="dxa"/>
                </w:tcPr>
                <w:p w14:paraId="28F4A8A9" w14:textId="13EC0DAA" w:rsidR="00100737" w:rsidRPr="00B06223" w:rsidRDefault="00A92676" w:rsidP="00A92676">
                  <w:pPr>
                    <w:pStyle w:val="aff8"/>
                    <w:numPr>
                      <w:ilvl w:val="0"/>
                      <w:numId w:val="18"/>
                    </w:numPr>
                    <w:overflowPunct/>
                    <w:autoSpaceDE/>
                    <w:autoSpaceDN/>
                    <w:adjustRightInd/>
                    <w:spacing w:before="120" w:after="120" w:line="280" w:lineRule="atLeast"/>
                    <w:ind w:firstLineChars="0"/>
                    <w:jc w:val="both"/>
                    <w:textAlignment w:val="auto"/>
                  </w:pPr>
                  <w:r w:rsidRPr="00993369">
                    <w:rPr>
                      <w:rFonts w:hint="eastAsia"/>
                      <w:lang w:eastAsia="zh-CN"/>
                    </w:rPr>
                    <w:t>I</w:t>
                  </w:r>
                  <w:r w:rsidRPr="00993369">
                    <w:rPr>
                      <w:lang w:eastAsia="zh-CN"/>
                    </w:rPr>
                    <w:t>ntra-frequency measurement is performed w</w:t>
                  </w:r>
                  <w:r>
                    <w:rPr>
                      <w:lang w:eastAsia="zh-CN"/>
                    </w:rPr>
                    <w:t>ithout</w:t>
                  </w:r>
                  <w:r w:rsidRPr="00993369">
                    <w:rPr>
                      <w:lang w:eastAsia="zh-CN"/>
                    </w:rPr>
                    <w:t xml:space="preserve"> gap</w:t>
                  </w:r>
                </w:p>
              </w:tc>
            </w:tr>
            <w:tr w:rsidR="00100737" w14:paraId="5F0AF417" w14:textId="77777777" w:rsidTr="009308D8">
              <w:tc>
                <w:tcPr>
                  <w:tcW w:w="1487" w:type="dxa"/>
                  <w:vAlign w:val="center"/>
                </w:tcPr>
                <w:p w14:paraId="3FB153C6" w14:textId="77777777" w:rsidR="00100737" w:rsidRDefault="00100737" w:rsidP="00100737">
                  <w:pPr>
                    <w:jc w:val="both"/>
                  </w:pPr>
                  <w:r>
                    <w:rPr>
                      <w:lang w:eastAsia="zh-CN"/>
                    </w:rPr>
                    <w:t>Option B-1-3)</w:t>
                  </w:r>
                </w:p>
              </w:tc>
              <w:tc>
                <w:tcPr>
                  <w:tcW w:w="5269" w:type="dxa"/>
                </w:tcPr>
                <w:p w14:paraId="408C3CF2" w14:textId="4F09F400" w:rsidR="00100737" w:rsidRPr="00B06223" w:rsidRDefault="00A92676" w:rsidP="00100737">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993369">
                    <w:rPr>
                      <w:rFonts w:hint="eastAsia"/>
                      <w:lang w:eastAsia="zh-CN"/>
                    </w:rPr>
                    <w:t>I</w:t>
                  </w:r>
                  <w:r w:rsidRPr="00993369">
                    <w:rPr>
                      <w:lang w:eastAsia="zh-CN"/>
                    </w:rPr>
                    <w:t>ntra-frequency measurement is performed w</w:t>
                  </w:r>
                  <w:r>
                    <w:rPr>
                      <w:lang w:eastAsia="zh-CN"/>
                    </w:rPr>
                    <w:t>ithout</w:t>
                  </w:r>
                  <w:r w:rsidRPr="00993369">
                    <w:rPr>
                      <w:lang w:eastAsia="zh-CN"/>
                    </w:rPr>
                    <w:t xml:space="preserve"> gap</w:t>
                  </w:r>
                  <w:r w:rsidRPr="00632060">
                    <w:rPr>
                      <w:lang w:eastAsia="zh-CN"/>
                    </w:rPr>
                    <w:t xml:space="preserve"> </w:t>
                  </w:r>
                </w:p>
              </w:tc>
            </w:tr>
            <w:tr w:rsidR="00100737" w14:paraId="476E29C5" w14:textId="77777777" w:rsidTr="009308D8">
              <w:tc>
                <w:tcPr>
                  <w:tcW w:w="1487" w:type="dxa"/>
                  <w:vAlign w:val="center"/>
                </w:tcPr>
                <w:p w14:paraId="424310F0" w14:textId="77777777" w:rsidR="00100737" w:rsidRDefault="00100737" w:rsidP="00100737">
                  <w:pPr>
                    <w:jc w:val="both"/>
                  </w:pPr>
                  <w:r>
                    <w:rPr>
                      <w:lang w:eastAsia="zh-CN"/>
                    </w:rPr>
                    <w:t>Option B-1-4)</w:t>
                  </w:r>
                </w:p>
              </w:tc>
              <w:tc>
                <w:tcPr>
                  <w:tcW w:w="5269" w:type="dxa"/>
                </w:tcPr>
                <w:p w14:paraId="5F9DE52F" w14:textId="44194E32" w:rsidR="00100737" w:rsidRPr="00B06223" w:rsidRDefault="00A92676" w:rsidP="00100737">
                  <w:pPr>
                    <w:pStyle w:val="aff8"/>
                    <w:numPr>
                      <w:ilvl w:val="0"/>
                      <w:numId w:val="21"/>
                    </w:numPr>
                    <w:overflowPunct/>
                    <w:autoSpaceDE/>
                    <w:autoSpaceDN/>
                    <w:adjustRightInd/>
                    <w:spacing w:before="120" w:after="120" w:line="280" w:lineRule="atLeast"/>
                    <w:ind w:firstLineChars="0"/>
                    <w:jc w:val="both"/>
                    <w:textAlignment w:val="auto"/>
                    <w:rPr>
                      <w:lang w:eastAsia="zh-CN"/>
                    </w:rPr>
                  </w:pPr>
                  <w:r w:rsidRPr="00993369">
                    <w:rPr>
                      <w:rFonts w:hint="eastAsia"/>
                      <w:lang w:eastAsia="zh-CN"/>
                    </w:rPr>
                    <w:t>I</w:t>
                  </w:r>
                  <w:r w:rsidRPr="00993369">
                    <w:rPr>
                      <w:lang w:eastAsia="zh-CN"/>
                    </w:rPr>
                    <w:t>ntra-frequency measurement is performed w</w:t>
                  </w:r>
                  <w:r>
                    <w:rPr>
                      <w:lang w:eastAsia="zh-CN"/>
                    </w:rPr>
                    <w:t>ithout</w:t>
                  </w:r>
                  <w:r w:rsidRPr="00993369">
                    <w:rPr>
                      <w:lang w:eastAsia="zh-CN"/>
                    </w:rPr>
                    <w:t xml:space="preserve"> gap</w:t>
                  </w:r>
                  <w:r w:rsidRPr="00632060">
                    <w:rPr>
                      <w:lang w:eastAsia="zh-CN"/>
                    </w:rPr>
                    <w:t xml:space="preserve"> </w:t>
                  </w:r>
                </w:p>
              </w:tc>
            </w:tr>
            <w:tr w:rsidR="00100737" w14:paraId="04F6A1EC" w14:textId="77777777" w:rsidTr="009308D8">
              <w:tc>
                <w:tcPr>
                  <w:tcW w:w="1487" w:type="dxa"/>
                  <w:vAlign w:val="center"/>
                </w:tcPr>
                <w:p w14:paraId="68454168" w14:textId="77777777" w:rsidR="00100737" w:rsidRPr="00A55482" w:rsidRDefault="00100737" w:rsidP="00100737">
                  <w:pPr>
                    <w:jc w:val="both"/>
                  </w:pPr>
                  <w:r>
                    <w:rPr>
                      <w:lang w:eastAsia="zh-CN"/>
                    </w:rPr>
                    <w:t>Option B-2-1)</w:t>
                  </w:r>
                </w:p>
              </w:tc>
              <w:tc>
                <w:tcPr>
                  <w:tcW w:w="5269" w:type="dxa"/>
                </w:tcPr>
                <w:p w14:paraId="6947DD03" w14:textId="4FEAD81B" w:rsidR="00100737" w:rsidRPr="00B06223" w:rsidRDefault="00A92676" w:rsidP="00100737">
                  <w:pPr>
                    <w:pStyle w:val="aff8"/>
                    <w:numPr>
                      <w:ilvl w:val="0"/>
                      <w:numId w:val="18"/>
                    </w:numPr>
                    <w:overflowPunct/>
                    <w:autoSpaceDE/>
                    <w:autoSpaceDN/>
                    <w:adjustRightInd/>
                    <w:spacing w:before="120" w:after="120" w:line="280" w:lineRule="atLeast"/>
                    <w:ind w:firstLineChars="0"/>
                    <w:jc w:val="both"/>
                    <w:textAlignment w:val="auto"/>
                    <w:rPr>
                      <w:szCs w:val="24"/>
                      <w:lang w:eastAsia="zh-CN"/>
                    </w:rPr>
                  </w:pPr>
                  <w:r w:rsidRPr="00993369">
                    <w:rPr>
                      <w:rFonts w:hint="eastAsia"/>
                      <w:lang w:eastAsia="zh-CN"/>
                    </w:rPr>
                    <w:t>I</w:t>
                  </w:r>
                  <w:r w:rsidRPr="00993369">
                    <w:rPr>
                      <w:lang w:eastAsia="zh-CN"/>
                    </w:rPr>
                    <w:t>ntra-frequency measurement is performed w</w:t>
                  </w:r>
                  <w:r>
                    <w:rPr>
                      <w:lang w:eastAsia="zh-CN"/>
                    </w:rPr>
                    <w:t>ithin</w:t>
                  </w:r>
                  <w:r w:rsidRPr="00993369">
                    <w:rPr>
                      <w:lang w:eastAsia="zh-CN"/>
                    </w:rPr>
                    <w:t xml:space="preserve"> gap</w:t>
                  </w:r>
                  <w:r>
                    <w:rPr>
                      <w:lang w:eastAsia="zh-CN"/>
                    </w:rPr>
                    <w:t>, and gap is shared with RLM/BFD/BM measurements. There could be mobility performance degradation.</w:t>
                  </w:r>
                </w:p>
              </w:tc>
            </w:tr>
            <w:tr w:rsidR="00100737" w14:paraId="4EA4A5F4" w14:textId="77777777" w:rsidTr="009308D8">
              <w:tc>
                <w:tcPr>
                  <w:tcW w:w="1487" w:type="dxa"/>
                  <w:vAlign w:val="center"/>
                </w:tcPr>
                <w:p w14:paraId="04AE8872" w14:textId="77777777" w:rsidR="00100737" w:rsidRDefault="00100737" w:rsidP="00100737">
                  <w:pPr>
                    <w:jc w:val="both"/>
                    <w:rPr>
                      <w:lang w:eastAsia="zh-CN"/>
                    </w:rPr>
                  </w:pPr>
                  <w:r>
                    <w:rPr>
                      <w:lang w:eastAsia="zh-CN"/>
                    </w:rPr>
                    <w:t>Option B-2-2)</w:t>
                  </w:r>
                </w:p>
              </w:tc>
              <w:tc>
                <w:tcPr>
                  <w:tcW w:w="5269" w:type="dxa"/>
                </w:tcPr>
                <w:p w14:paraId="476D7EC2" w14:textId="75AB3B90" w:rsidR="00100737" w:rsidRPr="00B06223" w:rsidRDefault="00A92676" w:rsidP="00100737">
                  <w:pPr>
                    <w:pStyle w:val="aff8"/>
                    <w:numPr>
                      <w:ilvl w:val="0"/>
                      <w:numId w:val="20"/>
                    </w:numPr>
                    <w:overflowPunct/>
                    <w:autoSpaceDE/>
                    <w:autoSpaceDN/>
                    <w:adjustRightInd/>
                    <w:spacing w:before="120" w:after="120" w:line="280" w:lineRule="atLeast"/>
                    <w:ind w:firstLineChars="0"/>
                    <w:jc w:val="both"/>
                    <w:textAlignment w:val="auto"/>
                    <w:rPr>
                      <w:szCs w:val="24"/>
                      <w:lang w:eastAsia="zh-CN"/>
                    </w:rPr>
                  </w:pPr>
                  <w:r w:rsidRPr="00993369">
                    <w:rPr>
                      <w:rFonts w:hint="eastAsia"/>
                      <w:lang w:eastAsia="zh-CN"/>
                    </w:rPr>
                    <w:t>I</w:t>
                  </w:r>
                  <w:r w:rsidRPr="00993369">
                    <w:rPr>
                      <w:lang w:eastAsia="zh-CN"/>
                    </w:rPr>
                    <w:t>ntra-frequency measurement is performed w</w:t>
                  </w:r>
                  <w:r>
                    <w:rPr>
                      <w:lang w:eastAsia="zh-CN"/>
                    </w:rPr>
                    <w:t>ithin</w:t>
                  </w:r>
                  <w:r w:rsidRPr="00993369">
                    <w:rPr>
                      <w:lang w:eastAsia="zh-CN"/>
                    </w:rPr>
                    <w:t xml:space="preserve"> gap</w:t>
                  </w:r>
                  <w:r>
                    <w:rPr>
                      <w:lang w:eastAsia="zh-CN"/>
                    </w:rPr>
                    <w:t>, and gap could be collided with L1 gap for RLM/BFD/BM measurements. There could be mobility performance degradation.</w:t>
                  </w:r>
                </w:p>
              </w:tc>
            </w:tr>
            <w:tr w:rsidR="00100737" w14:paraId="5D7DA9F1" w14:textId="77777777" w:rsidTr="009308D8">
              <w:tc>
                <w:tcPr>
                  <w:tcW w:w="1487" w:type="dxa"/>
                  <w:vAlign w:val="center"/>
                </w:tcPr>
                <w:p w14:paraId="1D7F5470" w14:textId="77777777" w:rsidR="00100737" w:rsidRDefault="00100737" w:rsidP="00100737">
                  <w:pPr>
                    <w:jc w:val="both"/>
                    <w:rPr>
                      <w:lang w:eastAsia="zh-CN"/>
                    </w:rPr>
                  </w:pPr>
                  <w:r>
                    <w:rPr>
                      <w:lang w:eastAsia="zh-CN"/>
                    </w:rPr>
                    <w:lastRenderedPageBreak/>
                    <w:t>Option B-3)</w:t>
                  </w:r>
                </w:p>
              </w:tc>
              <w:tc>
                <w:tcPr>
                  <w:tcW w:w="5269" w:type="dxa"/>
                </w:tcPr>
                <w:p w14:paraId="2F474DBA" w14:textId="0CFE0847" w:rsidR="00100737" w:rsidRPr="00B06223" w:rsidRDefault="00A92676" w:rsidP="00A92676">
                  <w:pPr>
                    <w:pStyle w:val="aff8"/>
                    <w:numPr>
                      <w:ilvl w:val="0"/>
                      <w:numId w:val="20"/>
                    </w:numPr>
                    <w:overflowPunct/>
                    <w:autoSpaceDE/>
                    <w:autoSpaceDN/>
                    <w:adjustRightInd/>
                    <w:spacing w:before="120" w:after="120" w:line="280" w:lineRule="atLeast"/>
                    <w:ind w:firstLineChars="0"/>
                    <w:jc w:val="both"/>
                    <w:textAlignment w:val="auto"/>
                    <w:rPr>
                      <w:szCs w:val="24"/>
                      <w:lang w:val="en-US" w:eastAsia="zh-CN"/>
                    </w:rPr>
                  </w:pPr>
                  <w:r w:rsidRPr="00993369">
                    <w:rPr>
                      <w:rFonts w:hint="eastAsia"/>
                      <w:lang w:eastAsia="zh-CN"/>
                    </w:rPr>
                    <w:t>I</w:t>
                  </w:r>
                  <w:r w:rsidRPr="00993369">
                    <w:rPr>
                      <w:lang w:eastAsia="zh-CN"/>
                    </w:rPr>
                    <w:t>ntra-frequency measurement is performed w</w:t>
                  </w:r>
                  <w:r>
                    <w:rPr>
                      <w:lang w:eastAsia="zh-CN"/>
                    </w:rPr>
                    <w:t>ithout</w:t>
                  </w:r>
                  <w:r w:rsidRPr="00993369">
                    <w:rPr>
                      <w:lang w:eastAsia="zh-CN"/>
                    </w:rPr>
                    <w:t xml:space="preserve"> gap</w:t>
                  </w:r>
                </w:p>
              </w:tc>
            </w:tr>
          </w:tbl>
          <w:p w14:paraId="38ED666E" w14:textId="77777777" w:rsidR="00100737" w:rsidRPr="00041EA5" w:rsidRDefault="00100737" w:rsidP="00100737">
            <w:pPr>
              <w:rPr>
                <w:rFonts w:eastAsiaTheme="minorEastAsia"/>
                <w:i/>
                <w:color w:val="0070C0"/>
                <w:lang w:eastAsia="zh-CN"/>
              </w:rPr>
            </w:pPr>
          </w:p>
          <w:p w14:paraId="067F68AD" w14:textId="77777777" w:rsidR="00100737" w:rsidRDefault="00100737" w:rsidP="00100737">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2</w:t>
            </w:r>
            <w:r w:rsidRPr="00303B0A">
              <w:rPr>
                <w:rFonts w:eastAsia="宋体"/>
                <w:color w:val="000000" w:themeColor="text1"/>
                <w:szCs w:val="24"/>
                <w:lang w:eastAsia="zh-CN"/>
              </w:rPr>
              <w:t xml:space="preserve">: </w:t>
            </w:r>
          </w:p>
          <w:tbl>
            <w:tblPr>
              <w:tblStyle w:val="aff7"/>
              <w:tblW w:w="0" w:type="auto"/>
              <w:tblInd w:w="1143" w:type="dxa"/>
              <w:tblLook w:val="04A0" w:firstRow="1" w:lastRow="0" w:firstColumn="1" w:lastColumn="0" w:noHBand="0" w:noVBand="1"/>
            </w:tblPr>
            <w:tblGrid>
              <w:gridCol w:w="1487"/>
              <w:gridCol w:w="5269"/>
            </w:tblGrid>
            <w:tr w:rsidR="00E354AA" w14:paraId="30F9B3C9" w14:textId="77777777" w:rsidTr="009308D8">
              <w:tc>
                <w:tcPr>
                  <w:tcW w:w="1487" w:type="dxa"/>
                  <w:vAlign w:val="center"/>
                </w:tcPr>
                <w:p w14:paraId="60DF58BD" w14:textId="0FF99A8A" w:rsidR="00E354AA" w:rsidRPr="00E354AA" w:rsidRDefault="00E354AA" w:rsidP="00E354AA">
                  <w:pPr>
                    <w:jc w:val="center"/>
                    <w:rPr>
                      <w:rFonts w:eastAsiaTheme="minorEastAsia"/>
                      <w:b/>
                      <w:bCs/>
                      <w:lang w:eastAsia="zh-CN"/>
                    </w:rPr>
                  </w:pPr>
                  <w:r>
                    <w:rPr>
                      <w:rFonts w:eastAsiaTheme="minorEastAsia"/>
                      <w:b/>
                      <w:bCs/>
                      <w:lang w:eastAsia="zh-CN"/>
                    </w:rPr>
                    <w:t>Op</w:t>
                  </w:r>
                  <w:r w:rsidRPr="00E354AA">
                    <w:rPr>
                      <w:rFonts w:eastAsiaTheme="minorEastAsia"/>
                      <w:b/>
                      <w:bCs/>
                      <w:lang w:eastAsia="zh-CN"/>
                    </w:rPr>
                    <w:t>tions</w:t>
                  </w:r>
                </w:p>
              </w:tc>
              <w:tc>
                <w:tcPr>
                  <w:tcW w:w="5269" w:type="dxa"/>
                  <w:vAlign w:val="center"/>
                </w:tcPr>
                <w:p w14:paraId="735C24B9" w14:textId="1FF1F3C9" w:rsidR="00E354AA" w:rsidRPr="00E354AA" w:rsidRDefault="00E354AA" w:rsidP="00E354AA">
                  <w:pPr>
                    <w:jc w:val="center"/>
                    <w:rPr>
                      <w:rFonts w:eastAsiaTheme="minorEastAsia"/>
                      <w:b/>
                      <w:bCs/>
                      <w:lang w:eastAsia="zh-CN"/>
                    </w:rPr>
                  </w:pPr>
                  <w:r w:rsidRPr="00E354AA">
                    <w:rPr>
                      <w:rFonts w:eastAsiaTheme="minorEastAsia"/>
                      <w:b/>
                      <w:bCs/>
                      <w:lang w:eastAsia="zh-CN"/>
                    </w:rPr>
                    <w:t>Mobility performance impact</w:t>
                  </w:r>
                </w:p>
              </w:tc>
            </w:tr>
            <w:tr w:rsidR="00100737" w14:paraId="33668B32" w14:textId="77777777" w:rsidTr="009308D8">
              <w:tc>
                <w:tcPr>
                  <w:tcW w:w="1487" w:type="dxa"/>
                </w:tcPr>
                <w:p w14:paraId="7672F31E" w14:textId="77777777" w:rsidR="00100737" w:rsidRDefault="00100737" w:rsidP="00100737">
                  <w:r>
                    <w:rPr>
                      <w:lang w:eastAsia="zh-CN"/>
                    </w:rPr>
                    <w:t>Option A)</w:t>
                  </w:r>
                </w:p>
              </w:tc>
              <w:tc>
                <w:tcPr>
                  <w:tcW w:w="5269" w:type="dxa"/>
                </w:tcPr>
                <w:p w14:paraId="32E5C295" w14:textId="257CF1AF" w:rsidR="00100737" w:rsidRPr="00D86B4E" w:rsidRDefault="00100737" w:rsidP="00100737">
                  <w:pPr>
                    <w:rPr>
                      <w:rFonts w:eastAsiaTheme="minorEastAsia"/>
                      <w:szCs w:val="24"/>
                      <w:lang w:val="en-US" w:eastAsia="zh-CN"/>
                    </w:rPr>
                  </w:pPr>
                  <w:r>
                    <w:rPr>
                      <w:rFonts w:eastAsiaTheme="minorEastAsia"/>
                      <w:szCs w:val="24"/>
                      <w:lang w:val="en-US" w:eastAsia="zh-CN"/>
                    </w:rPr>
                    <w:t>No</w:t>
                  </w:r>
                </w:p>
              </w:tc>
            </w:tr>
            <w:tr w:rsidR="00D000D8" w14:paraId="2957F5A9" w14:textId="77777777" w:rsidTr="009308D8">
              <w:tc>
                <w:tcPr>
                  <w:tcW w:w="1487" w:type="dxa"/>
                </w:tcPr>
                <w:p w14:paraId="7FF6D86C" w14:textId="77777777" w:rsidR="00D000D8" w:rsidRDefault="00D000D8" w:rsidP="00D000D8">
                  <w:r>
                    <w:rPr>
                      <w:lang w:eastAsia="zh-CN"/>
                    </w:rPr>
                    <w:t>Option B-1-1)</w:t>
                  </w:r>
                </w:p>
              </w:tc>
              <w:tc>
                <w:tcPr>
                  <w:tcW w:w="5269" w:type="dxa"/>
                </w:tcPr>
                <w:p w14:paraId="3BD9B094" w14:textId="1C5ED09C" w:rsidR="00D000D8" w:rsidRPr="00A3137E" w:rsidRDefault="00D000D8" w:rsidP="00D000D8">
                  <w:pPr>
                    <w:rPr>
                      <w:rFonts w:eastAsiaTheme="minorEastAsia"/>
                      <w:szCs w:val="24"/>
                      <w:lang w:val="en-US" w:eastAsia="zh-CN"/>
                    </w:rPr>
                  </w:pPr>
                  <w:r w:rsidRPr="00D8191E">
                    <w:rPr>
                      <w:rFonts w:eastAsiaTheme="minorEastAsia"/>
                      <w:szCs w:val="24"/>
                      <w:lang w:val="en-US" w:eastAsia="zh-CN"/>
                    </w:rPr>
                    <w:t>No</w:t>
                  </w:r>
                </w:p>
              </w:tc>
            </w:tr>
            <w:tr w:rsidR="00D000D8" w14:paraId="6157045B" w14:textId="77777777" w:rsidTr="009308D8">
              <w:tc>
                <w:tcPr>
                  <w:tcW w:w="1487" w:type="dxa"/>
                </w:tcPr>
                <w:p w14:paraId="2E780A58" w14:textId="77777777" w:rsidR="00D000D8" w:rsidRDefault="00D000D8" w:rsidP="00D000D8">
                  <w:r>
                    <w:rPr>
                      <w:lang w:eastAsia="zh-CN"/>
                    </w:rPr>
                    <w:t>Option B-1-2)</w:t>
                  </w:r>
                </w:p>
              </w:tc>
              <w:tc>
                <w:tcPr>
                  <w:tcW w:w="5269" w:type="dxa"/>
                </w:tcPr>
                <w:p w14:paraId="4E31A36A" w14:textId="4B20D534" w:rsidR="00D000D8" w:rsidRPr="00A3137E" w:rsidRDefault="00D000D8" w:rsidP="00D000D8">
                  <w:pPr>
                    <w:rPr>
                      <w:rFonts w:eastAsiaTheme="minorEastAsia"/>
                      <w:szCs w:val="24"/>
                      <w:lang w:val="en-US" w:eastAsia="zh-CN"/>
                    </w:rPr>
                  </w:pPr>
                  <w:r w:rsidRPr="00D8191E">
                    <w:rPr>
                      <w:rFonts w:eastAsiaTheme="minorEastAsia"/>
                      <w:szCs w:val="24"/>
                      <w:lang w:val="en-US" w:eastAsia="zh-CN"/>
                    </w:rPr>
                    <w:t>No</w:t>
                  </w:r>
                </w:p>
              </w:tc>
            </w:tr>
            <w:tr w:rsidR="00D000D8" w14:paraId="5603A25E" w14:textId="77777777" w:rsidTr="009308D8">
              <w:tc>
                <w:tcPr>
                  <w:tcW w:w="1487" w:type="dxa"/>
                </w:tcPr>
                <w:p w14:paraId="624EF1A5" w14:textId="77777777" w:rsidR="00D000D8" w:rsidRDefault="00D000D8" w:rsidP="00D000D8">
                  <w:r>
                    <w:rPr>
                      <w:lang w:eastAsia="zh-CN"/>
                    </w:rPr>
                    <w:t>Option B-1-3)</w:t>
                  </w:r>
                </w:p>
              </w:tc>
              <w:tc>
                <w:tcPr>
                  <w:tcW w:w="5269" w:type="dxa"/>
                </w:tcPr>
                <w:p w14:paraId="099937F0" w14:textId="2A0B05F3" w:rsidR="00D000D8" w:rsidRPr="00A3137E" w:rsidRDefault="00D000D8" w:rsidP="00D000D8">
                  <w:pPr>
                    <w:rPr>
                      <w:rFonts w:eastAsiaTheme="minorEastAsia"/>
                      <w:szCs w:val="24"/>
                      <w:lang w:val="en-US" w:eastAsia="zh-CN"/>
                    </w:rPr>
                  </w:pPr>
                  <w:r w:rsidRPr="00D8191E">
                    <w:rPr>
                      <w:rFonts w:eastAsiaTheme="minorEastAsia"/>
                      <w:szCs w:val="24"/>
                      <w:lang w:val="en-US" w:eastAsia="zh-CN"/>
                    </w:rPr>
                    <w:t>No</w:t>
                  </w:r>
                </w:p>
              </w:tc>
            </w:tr>
            <w:tr w:rsidR="00D000D8" w14:paraId="4FAC7F00" w14:textId="77777777" w:rsidTr="009308D8">
              <w:tc>
                <w:tcPr>
                  <w:tcW w:w="1487" w:type="dxa"/>
                </w:tcPr>
                <w:p w14:paraId="6478C21E" w14:textId="77777777" w:rsidR="00D000D8" w:rsidRDefault="00D000D8" w:rsidP="00D000D8">
                  <w:r>
                    <w:rPr>
                      <w:lang w:eastAsia="zh-CN"/>
                    </w:rPr>
                    <w:t>Option B-1-4)</w:t>
                  </w:r>
                </w:p>
              </w:tc>
              <w:tc>
                <w:tcPr>
                  <w:tcW w:w="5269" w:type="dxa"/>
                </w:tcPr>
                <w:p w14:paraId="07BBEE2A" w14:textId="27CC6698" w:rsidR="00D000D8" w:rsidRPr="00A3137E" w:rsidRDefault="00D000D8" w:rsidP="00D000D8">
                  <w:pPr>
                    <w:rPr>
                      <w:rFonts w:eastAsiaTheme="minorEastAsia"/>
                      <w:szCs w:val="24"/>
                      <w:lang w:val="en-US" w:eastAsia="zh-CN"/>
                    </w:rPr>
                  </w:pPr>
                  <w:r w:rsidRPr="00D8191E">
                    <w:rPr>
                      <w:rFonts w:eastAsiaTheme="minorEastAsia"/>
                      <w:szCs w:val="24"/>
                      <w:lang w:val="en-US" w:eastAsia="zh-CN"/>
                    </w:rPr>
                    <w:t>No</w:t>
                  </w:r>
                </w:p>
              </w:tc>
            </w:tr>
            <w:tr w:rsidR="00100737" w14:paraId="6A894F0C" w14:textId="77777777" w:rsidTr="009308D8">
              <w:tc>
                <w:tcPr>
                  <w:tcW w:w="1487" w:type="dxa"/>
                </w:tcPr>
                <w:p w14:paraId="2790F041" w14:textId="77777777" w:rsidR="00100737" w:rsidRPr="00A55482" w:rsidRDefault="00100737" w:rsidP="00100737">
                  <w:r>
                    <w:rPr>
                      <w:lang w:eastAsia="zh-CN"/>
                    </w:rPr>
                    <w:t>Option B-2-1)</w:t>
                  </w:r>
                </w:p>
              </w:tc>
              <w:tc>
                <w:tcPr>
                  <w:tcW w:w="5269" w:type="dxa"/>
                </w:tcPr>
                <w:p w14:paraId="7E5DAB80" w14:textId="3B0710D1" w:rsidR="00100737" w:rsidRPr="00A3137E" w:rsidRDefault="00D000D8" w:rsidP="00100737">
                  <w:pPr>
                    <w:rPr>
                      <w:rFonts w:eastAsiaTheme="minorEastAsia"/>
                      <w:szCs w:val="24"/>
                      <w:lang w:eastAsia="zh-CN"/>
                    </w:rPr>
                  </w:pPr>
                  <w:r>
                    <w:rPr>
                      <w:rFonts w:eastAsiaTheme="minorEastAsia"/>
                      <w:szCs w:val="24"/>
                      <w:lang w:eastAsia="zh-CN"/>
                    </w:rPr>
                    <w:t>Yes</w:t>
                  </w:r>
                </w:p>
              </w:tc>
            </w:tr>
            <w:tr w:rsidR="00100737" w14:paraId="54906DA8" w14:textId="77777777" w:rsidTr="009308D8">
              <w:tc>
                <w:tcPr>
                  <w:tcW w:w="1487" w:type="dxa"/>
                </w:tcPr>
                <w:p w14:paraId="30AA81D0" w14:textId="77777777" w:rsidR="00100737" w:rsidRDefault="00100737" w:rsidP="00100737">
                  <w:pPr>
                    <w:rPr>
                      <w:lang w:eastAsia="zh-CN"/>
                    </w:rPr>
                  </w:pPr>
                  <w:r>
                    <w:rPr>
                      <w:lang w:eastAsia="zh-CN"/>
                    </w:rPr>
                    <w:t>Option B-2-1)</w:t>
                  </w:r>
                </w:p>
              </w:tc>
              <w:tc>
                <w:tcPr>
                  <w:tcW w:w="5269" w:type="dxa"/>
                </w:tcPr>
                <w:p w14:paraId="1842C51B" w14:textId="52DA6644" w:rsidR="00100737" w:rsidRPr="00A3137E" w:rsidRDefault="00D000D8" w:rsidP="00100737">
                  <w:pPr>
                    <w:rPr>
                      <w:rFonts w:eastAsiaTheme="minorEastAsia"/>
                      <w:szCs w:val="24"/>
                      <w:lang w:eastAsia="zh-CN"/>
                    </w:rPr>
                  </w:pPr>
                  <w:r>
                    <w:rPr>
                      <w:rFonts w:eastAsiaTheme="minorEastAsia"/>
                      <w:szCs w:val="24"/>
                      <w:lang w:eastAsia="zh-CN"/>
                    </w:rPr>
                    <w:t>Yes</w:t>
                  </w:r>
                </w:p>
              </w:tc>
            </w:tr>
            <w:tr w:rsidR="00100737" w14:paraId="60BDA482" w14:textId="77777777" w:rsidTr="009308D8">
              <w:tc>
                <w:tcPr>
                  <w:tcW w:w="1487" w:type="dxa"/>
                </w:tcPr>
                <w:p w14:paraId="43CB9F7F" w14:textId="77777777" w:rsidR="00100737" w:rsidRDefault="00100737" w:rsidP="00100737">
                  <w:pPr>
                    <w:rPr>
                      <w:lang w:eastAsia="zh-CN"/>
                    </w:rPr>
                  </w:pPr>
                  <w:r>
                    <w:rPr>
                      <w:lang w:eastAsia="zh-CN"/>
                    </w:rPr>
                    <w:t>Option B-3)</w:t>
                  </w:r>
                </w:p>
              </w:tc>
              <w:tc>
                <w:tcPr>
                  <w:tcW w:w="5269" w:type="dxa"/>
                </w:tcPr>
                <w:p w14:paraId="75B2A054" w14:textId="75F583C4" w:rsidR="00100737" w:rsidRPr="00A3137E" w:rsidRDefault="00D000D8" w:rsidP="00100737">
                  <w:pPr>
                    <w:rPr>
                      <w:rFonts w:eastAsiaTheme="minorEastAsia"/>
                      <w:szCs w:val="24"/>
                      <w:lang w:val="en-US" w:eastAsia="zh-CN"/>
                    </w:rPr>
                  </w:pPr>
                  <w:r>
                    <w:rPr>
                      <w:rFonts w:eastAsiaTheme="minorEastAsia"/>
                      <w:szCs w:val="24"/>
                      <w:lang w:val="en-US" w:eastAsia="zh-CN"/>
                    </w:rPr>
                    <w:t>No</w:t>
                  </w:r>
                </w:p>
              </w:tc>
            </w:tr>
          </w:tbl>
          <w:p w14:paraId="665D01F1" w14:textId="77777777" w:rsidR="00100737" w:rsidRPr="00737CA3" w:rsidRDefault="00100737" w:rsidP="00100737">
            <w:pPr>
              <w:rPr>
                <w:rFonts w:eastAsiaTheme="minorEastAsia"/>
                <w:i/>
                <w:color w:val="0070C0"/>
                <w:lang w:eastAsia="zh-CN"/>
              </w:rPr>
            </w:pPr>
          </w:p>
          <w:p w14:paraId="331A7725" w14:textId="77777777" w:rsidR="006B683A" w:rsidRDefault="006B683A" w:rsidP="006B683A">
            <w:pPr>
              <w:rPr>
                <w:rFonts w:eastAsiaTheme="minorEastAsia"/>
                <w:i/>
                <w:color w:val="0070C0"/>
                <w:lang w:val="en-US" w:eastAsia="zh-CN"/>
              </w:rPr>
            </w:pPr>
          </w:p>
          <w:p w14:paraId="064E348A" w14:textId="206BDD41" w:rsidR="006B683A" w:rsidRPr="00303B0A" w:rsidRDefault="006B683A" w:rsidP="006B683A">
            <w:pPr>
              <w:rPr>
                <w:b/>
                <w:color w:val="000000" w:themeColor="text1"/>
                <w:u w:val="single"/>
                <w:lang w:eastAsia="ko-KR"/>
              </w:rPr>
            </w:pPr>
            <w:r w:rsidRPr="00303B0A">
              <w:rPr>
                <w:b/>
                <w:color w:val="000000" w:themeColor="text1"/>
                <w:u w:val="single"/>
                <w:lang w:eastAsia="ko-KR"/>
              </w:rPr>
              <w:t>Issue 1-</w:t>
            </w:r>
            <w:r>
              <w:rPr>
                <w:b/>
                <w:color w:val="000000" w:themeColor="text1"/>
                <w:u w:val="single"/>
                <w:lang w:eastAsia="ko-KR"/>
              </w:rPr>
              <w:t>1-3-</w:t>
            </w:r>
            <w:r w:rsidR="00477C6B">
              <w:rPr>
                <w:b/>
                <w:color w:val="000000" w:themeColor="text1"/>
                <w:u w:val="single"/>
                <w:lang w:eastAsia="ko-KR"/>
              </w:rPr>
              <w:t>3</w:t>
            </w:r>
            <w:r w:rsidRPr="00303B0A">
              <w:rPr>
                <w:b/>
                <w:color w:val="000000" w:themeColor="text1"/>
                <w:u w:val="single"/>
                <w:lang w:eastAsia="ko-KR"/>
              </w:rPr>
              <w:t xml:space="preserve">: </w:t>
            </w:r>
            <w:r>
              <w:rPr>
                <w:b/>
                <w:color w:val="000000" w:themeColor="text1"/>
                <w:u w:val="single"/>
                <w:lang w:eastAsia="ko-KR"/>
              </w:rPr>
              <w:t xml:space="preserve">High-level analysis of options on </w:t>
            </w:r>
            <w:r w:rsidR="00477C6B">
              <w:rPr>
                <w:b/>
                <w:color w:val="000000" w:themeColor="text1"/>
                <w:u w:val="single"/>
                <w:lang w:eastAsia="ko-KR"/>
              </w:rPr>
              <w:t>t</w:t>
            </w:r>
            <w:r w:rsidR="00477C6B" w:rsidRPr="00477C6B">
              <w:rPr>
                <w:b/>
                <w:color w:val="000000" w:themeColor="text1"/>
                <w:u w:val="single"/>
                <w:lang w:eastAsia="ko-KR"/>
              </w:rPr>
              <w:t>hroughput impact (</w:t>
            </w:r>
            <w:r w:rsidR="00477C6B">
              <w:rPr>
                <w:b/>
                <w:color w:val="000000" w:themeColor="text1"/>
                <w:u w:val="single"/>
                <w:lang w:eastAsia="ko-KR"/>
              </w:rPr>
              <w:t>d</w:t>
            </w:r>
            <w:r w:rsidR="00477C6B" w:rsidRPr="00477C6B">
              <w:rPr>
                <w:b/>
                <w:color w:val="000000" w:themeColor="text1"/>
                <w:u w:val="single"/>
                <w:lang w:eastAsia="ko-KR"/>
              </w:rPr>
              <w:t>ata interruption)</w:t>
            </w:r>
          </w:p>
          <w:p w14:paraId="18B34A96" w14:textId="77777777" w:rsidR="00477C6B" w:rsidRPr="00303B0A" w:rsidRDefault="00477C6B" w:rsidP="00477C6B">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Proposals</w:t>
            </w:r>
          </w:p>
          <w:p w14:paraId="31411B49" w14:textId="77777777" w:rsidR="00477C6B" w:rsidRDefault="00477C6B" w:rsidP="00477C6B">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1: </w:t>
            </w:r>
          </w:p>
          <w:tbl>
            <w:tblPr>
              <w:tblStyle w:val="aff7"/>
              <w:tblW w:w="0" w:type="auto"/>
              <w:tblInd w:w="1143" w:type="dxa"/>
              <w:tblLook w:val="04A0" w:firstRow="1" w:lastRow="0" w:firstColumn="1" w:lastColumn="0" w:noHBand="0" w:noVBand="1"/>
            </w:tblPr>
            <w:tblGrid>
              <w:gridCol w:w="1487"/>
              <w:gridCol w:w="5269"/>
            </w:tblGrid>
            <w:tr w:rsidR="00E354AA" w14:paraId="5C579A0F" w14:textId="77777777" w:rsidTr="009308D8">
              <w:tc>
                <w:tcPr>
                  <w:tcW w:w="1487" w:type="dxa"/>
                  <w:vAlign w:val="center"/>
                </w:tcPr>
                <w:p w14:paraId="29C07B3D" w14:textId="6041E4F6" w:rsidR="00E354AA" w:rsidRPr="00AD617D" w:rsidRDefault="00E354AA" w:rsidP="00E354AA">
                  <w:pPr>
                    <w:jc w:val="center"/>
                    <w:rPr>
                      <w:rFonts w:eastAsiaTheme="minorEastAsia"/>
                      <w:lang w:eastAsia="zh-CN"/>
                    </w:rPr>
                  </w:pPr>
                  <w:r>
                    <w:rPr>
                      <w:rFonts w:eastAsiaTheme="minorEastAsia"/>
                      <w:b/>
                      <w:bCs/>
                      <w:lang w:eastAsia="zh-CN"/>
                    </w:rPr>
                    <w:t>Op</w:t>
                  </w:r>
                  <w:r w:rsidRPr="00E354AA">
                    <w:rPr>
                      <w:rFonts w:eastAsiaTheme="minorEastAsia"/>
                      <w:b/>
                      <w:bCs/>
                      <w:lang w:eastAsia="zh-CN"/>
                    </w:rPr>
                    <w:t>tions</w:t>
                  </w:r>
                </w:p>
              </w:tc>
              <w:tc>
                <w:tcPr>
                  <w:tcW w:w="5269" w:type="dxa"/>
                  <w:vAlign w:val="center"/>
                </w:tcPr>
                <w:p w14:paraId="5844A415" w14:textId="251B6B68" w:rsidR="00E354AA" w:rsidRPr="00B06223" w:rsidRDefault="00E354AA" w:rsidP="00E354AA">
                  <w:pPr>
                    <w:jc w:val="center"/>
                  </w:pPr>
                  <w:r>
                    <w:rPr>
                      <w:rFonts w:eastAsiaTheme="minorEastAsia"/>
                      <w:b/>
                      <w:bCs/>
                      <w:lang w:eastAsia="zh-CN"/>
                    </w:rPr>
                    <w:t>T</w:t>
                  </w:r>
                  <w:r w:rsidRPr="00E354AA">
                    <w:rPr>
                      <w:rFonts w:eastAsiaTheme="minorEastAsia"/>
                      <w:b/>
                      <w:bCs/>
                      <w:lang w:eastAsia="zh-CN"/>
                    </w:rPr>
                    <w:t>hroughput impact (</w:t>
                  </w:r>
                  <w:r>
                    <w:rPr>
                      <w:rFonts w:eastAsiaTheme="minorEastAsia"/>
                      <w:b/>
                      <w:bCs/>
                      <w:lang w:eastAsia="zh-CN"/>
                    </w:rPr>
                    <w:t>D</w:t>
                  </w:r>
                  <w:r w:rsidRPr="00E354AA">
                    <w:rPr>
                      <w:rFonts w:eastAsiaTheme="minorEastAsia"/>
                      <w:b/>
                      <w:bCs/>
                      <w:lang w:eastAsia="zh-CN"/>
                    </w:rPr>
                    <w:t>ata interruption)</w:t>
                  </w:r>
                </w:p>
              </w:tc>
            </w:tr>
            <w:tr w:rsidR="00477C6B" w14:paraId="5D3C6EC9" w14:textId="77777777" w:rsidTr="009308D8">
              <w:tc>
                <w:tcPr>
                  <w:tcW w:w="1487" w:type="dxa"/>
                  <w:vAlign w:val="center"/>
                </w:tcPr>
                <w:p w14:paraId="27BE28E3" w14:textId="77777777" w:rsidR="00477C6B" w:rsidRDefault="00477C6B" w:rsidP="00477C6B">
                  <w:pPr>
                    <w:jc w:val="both"/>
                  </w:pPr>
                  <w:r>
                    <w:rPr>
                      <w:lang w:eastAsia="zh-CN"/>
                    </w:rPr>
                    <w:t>Option A)</w:t>
                  </w:r>
                </w:p>
              </w:tc>
              <w:tc>
                <w:tcPr>
                  <w:tcW w:w="5269" w:type="dxa"/>
                </w:tcPr>
                <w:p w14:paraId="45335479" w14:textId="7E6411C5" w:rsidR="00477C6B" w:rsidRPr="00B06223" w:rsidRDefault="00477C6B" w:rsidP="00477C6B">
                  <w:pPr>
                    <w:pStyle w:val="aff8"/>
                    <w:numPr>
                      <w:ilvl w:val="0"/>
                      <w:numId w:val="18"/>
                    </w:numPr>
                    <w:overflowPunct/>
                    <w:autoSpaceDE/>
                    <w:autoSpaceDN/>
                    <w:adjustRightInd/>
                    <w:spacing w:before="120" w:after="120" w:line="280" w:lineRule="atLeast"/>
                    <w:ind w:firstLineChars="0"/>
                    <w:jc w:val="both"/>
                    <w:textAlignment w:val="auto"/>
                    <w:rPr>
                      <w:lang w:eastAsia="zh-CN"/>
                    </w:rPr>
                  </w:pPr>
                  <w:r>
                    <w:rPr>
                      <w:rFonts w:hint="eastAsia"/>
                      <w:lang w:eastAsia="zh-CN"/>
                    </w:rPr>
                    <w:t>A</w:t>
                  </w:r>
                  <w:r>
                    <w:rPr>
                      <w:lang w:eastAsia="zh-CN"/>
                    </w:rPr>
                    <w:t>s measurement gap for intra-frequency measurement needs to be configured, UE cannot be scheduled during measurement gap.</w:t>
                  </w:r>
                </w:p>
              </w:tc>
            </w:tr>
            <w:tr w:rsidR="00477C6B" w14:paraId="350A7F3A" w14:textId="77777777" w:rsidTr="009308D8">
              <w:tc>
                <w:tcPr>
                  <w:tcW w:w="1487" w:type="dxa"/>
                  <w:vAlign w:val="center"/>
                </w:tcPr>
                <w:p w14:paraId="72730423" w14:textId="77777777" w:rsidR="00477C6B" w:rsidRDefault="00477C6B" w:rsidP="00477C6B">
                  <w:pPr>
                    <w:jc w:val="both"/>
                  </w:pPr>
                  <w:r>
                    <w:rPr>
                      <w:lang w:eastAsia="zh-CN"/>
                    </w:rPr>
                    <w:t>Option B-1-1)</w:t>
                  </w:r>
                </w:p>
              </w:tc>
              <w:tc>
                <w:tcPr>
                  <w:tcW w:w="5269" w:type="dxa"/>
                </w:tcPr>
                <w:p w14:paraId="64ABFCB4" w14:textId="707DF39A" w:rsidR="00477C6B" w:rsidRPr="00B06223" w:rsidRDefault="00477C6B" w:rsidP="00477C6B">
                  <w:pPr>
                    <w:pStyle w:val="aff8"/>
                    <w:numPr>
                      <w:ilvl w:val="0"/>
                      <w:numId w:val="18"/>
                    </w:numPr>
                    <w:overflowPunct/>
                    <w:autoSpaceDE/>
                    <w:autoSpaceDN/>
                    <w:adjustRightInd/>
                    <w:spacing w:before="120" w:after="120" w:line="280" w:lineRule="atLeast"/>
                    <w:ind w:firstLineChars="0"/>
                    <w:jc w:val="both"/>
                    <w:textAlignment w:val="auto"/>
                  </w:pPr>
                  <w:r>
                    <w:rPr>
                      <w:lang w:eastAsia="zh-CN"/>
                    </w:rPr>
                    <w:t>As gap is not needed for intra-frequency measurement, UE can always be scheduled if no other inter-frequency measurement with gap is configured.</w:t>
                  </w:r>
                </w:p>
              </w:tc>
            </w:tr>
            <w:tr w:rsidR="00477C6B" w14:paraId="3BB1F656" w14:textId="77777777" w:rsidTr="009308D8">
              <w:tc>
                <w:tcPr>
                  <w:tcW w:w="1487" w:type="dxa"/>
                  <w:vAlign w:val="center"/>
                </w:tcPr>
                <w:p w14:paraId="6EBF94E1" w14:textId="77777777" w:rsidR="00477C6B" w:rsidRDefault="00477C6B" w:rsidP="00477C6B">
                  <w:pPr>
                    <w:jc w:val="both"/>
                  </w:pPr>
                  <w:r>
                    <w:rPr>
                      <w:lang w:eastAsia="zh-CN"/>
                    </w:rPr>
                    <w:t>Option B-1-2)</w:t>
                  </w:r>
                </w:p>
              </w:tc>
              <w:tc>
                <w:tcPr>
                  <w:tcW w:w="5269" w:type="dxa"/>
                </w:tcPr>
                <w:p w14:paraId="19BAB401" w14:textId="77777777" w:rsidR="00477C6B" w:rsidRDefault="00FA3B0F" w:rsidP="00477C6B">
                  <w:pPr>
                    <w:pStyle w:val="aff8"/>
                    <w:numPr>
                      <w:ilvl w:val="0"/>
                      <w:numId w:val="18"/>
                    </w:numPr>
                    <w:overflowPunct/>
                    <w:autoSpaceDE/>
                    <w:autoSpaceDN/>
                    <w:adjustRightInd/>
                    <w:spacing w:before="120" w:after="120" w:line="280" w:lineRule="atLeast"/>
                    <w:ind w:firstLineChars="0"/>
                    <w:jc w:val="both"/>
                    <w:textAlignment w:val="auto"/>
                  </w:pPr>
                  <w:r>
                    <w:rPr>
                      <w:lang w:eastAsia="zh-CN"/>
                    </w:rPr>
                    <w:t>As gap is not needed for intra-frequency measurement, UE can always be scheduled if no other inter-frequency measurement with gap is configured.</w:t>
                  </w:r>
                </w:p>
                <w:p w14:paraId="46BF8083" w14:textId="4BCEE913" w:rsidR="00FA3B0F" w:rsidRPr="00B06223" w:rsidRDefault="00FA3B0F" w:rsidP="00477C6B">
                  <w:pPr>
                    <w:pStyle w:val="aff8"/>
                    <w:numPr>
                      <w:ilvl w:val="0"/>
                      <w:numId w:val="18"/>
                    </w:numPr>
                    <w:overflowPunct/>
                    <w:autoSpaceDE/>
                    <w:autoSpaceDN/>
                    <w:adjustRightInd/>
                    <w:spacing w:before="120" w:after="120" w:line="280" w:lineRule="atLeast"/>
                    <w:ind w:firstLineChars="0"/>
                    <w:jc w:val="both"/>
                    <w:textAlignment w:val="auto"/>
                  </w:pPr>
                  <w:r>
                    <w:rPr>
                      <w:rFonts w:hint="eastAsia"/>
                      <w:lang w:eastAsia="zh-CN"/>
                    </w:rPr>
                    <w:t>I</w:t>
                  </w:r>
                  <w:r>
                    <w:rPr>
                      <w:lang w:eastAsia="zh-CN"/>
                    </w:rPr>
                    <w:t>nterruptions would cause throughput loss.</w:t>
                  </w:r>
                </w:p>
              </w:tc>
            </w:tr>
            <w:tr w:rsidR="00477C6B" w14:paraId="1079C6F7" w14:textId="77777777" w:rsidTr="009308D8">
              <w:tc>
                <w:tcPr>
                  <w:tcW w:w="1487" w:type="dxa"/>
                  <w:vAlign w:val="center"/>
                </w:tcPr>
                <w:p w14:paraId="3544056E" w14:textId="77777777" w:rsidR="00477C6B" w:rsidRDefault="00477C6B" w:rsidP="00477C6B">
                  <w:pPr>
                    <w:jc w:val="both"/>
                  </w:pPr>
                  <w:r>
                    <w:rPr>
                      <w:lang w:eastAsia="zh-CN"/>
                    </w:rPr>
                    <w:t>Option B-1-3)</w:t>
                  </w:r>
                </w:p>
              </w:tc>
              <w:tc>
                <w:tcPr>
                  <w:tcW w:w="5269" w:type="dxa"/>
                </w:tcPr>
                <w:p w14:paraId="0D910BAE" w14:textId="07F86B04" w:rsidR="00477C6B" w:rsidRPr="00B06223" w:rsidRDefault="00FA3B0F" w:rsidP="00477C6B">
                  <w:pPr>
                    <w:pStyle w:val="aff8"/>
                    <w:numPr>
                      <w:ilvl w:val="0"/>
                      <w:numId w:val="18"/>
                    </w:numPr>
                    <w:overflowPunct/>
                    <w:autoSpaceDE/>
                    <w:autoSpaceDN/>
                    <w:adjustRightInd/>
                    <w:spacing w:before="120" w:after="120" w:line="280" w:lineRule="atLeast"/>
                    <w:ind w:firstLineChars="0"/>
                    <w:jc w:val="both"/>
                    <w:textAlignment w:val="auto"/>
                    <w:rPr>
                      <w:lang w:eastAsia="zh-CN"/>
                    </w:rPr>
                  </w:pPr>
                  <w:r>
                    <w:rPr>
                      <w:lang w:eastAsia="zh-CN"/>
                    </w:rPr>
                    <w:t>As gap is not needed for intra-frequency measurement, UE can always be scheduled if no other inter-frequency measurement with gap is configured.</w:t>
                  </w:r>
                </w:p>
              </w:tc>
            </w:tr>
            <w:tr w:rsidR="00477C6B" w14:paraId="3320EB7C" w14:textId="77777777" w:rsidTr="009308D8">
              <w:tc>
                <w:tcPr>
                  <w:tcW w:w="1487" w:type="dxa"/>
                  <w:vAlign w:val="center"/>
                </w:tcPr>
                <w:p w14:paraId="2AD2A06A" w14:textId="77777777" w:rsidR="00477C6B" w:rsidRDefault="00477C6B" w:rsidP="00477C6B">
                  <w:pPr>
                    <w:jc w:val="both"/>
                  </w:pPr>
                  <w:r>
                    <w:rPr>
                      <w:lang w:eastAsia="zh-CN"/>
                    </w:rPr>
                    <w:t>Option B-1-4)</w:t>
                  </w:r>
                </w:p>
              </w:tc>
              <w:tc>
                <w:tcPr>
                  <w:tcW w:w="5269" w:type="dxa"/>
                </w:tcPr>
                <w:p w14:paraId="3EE008BC" w14:textId="77777777" w:rsidR="00477C6B" w:rsidRDefault="00FA3B0F" w:rsidP="00477C6B">
                  <w:pPr>
                    <w:pStyle w:val="aff8"/>
                    <w:numPr>
                      <w:ilvl w:val="0"/>
                      <w:numId w:val="21"/>
                    </w:numPr>
                    <w:overflowPunct/>
                    <w:autoSpaceDE/>
                    <w:autoSpaceDN/>
                    <w:adjustRightInd/>
                    <w:spacing w:before="120" w:after="120" w:line="280" w:lineRule="atLeast"/>
                    <w:ind w:firstLineChars="0"/>
                    <w:jc w:val="both"/>
                    <w:textAlignment w:val="auto"/>
                    <w:rPr>
                      <w:lang w:eastAsia="zh-CN"/>
                    </w:rPr>
                  </w:pPr>
                  <w:r>
                    <w:rPr>
                      <w:lang w:eastAsia="zh-CN"/>
                    </w:rPr>
                    <w:t>As gap is not needed for intra-frequency measurement, UE can always be scheduled if no other inter-frequency measurement with gap is configured.</w:t>
                  </w:r>
                </w:p>
                <w:p w14:paraId="6D60BC33" w14:textId="017B5D14" w:rsidR="00FA3B0F" w:rsidRPr="00B06223" w:rsidRDefault="00FA3B0F" w:rsidP="00477C6B">
                  <w:pPr>
                    <w:pStyle w:val="aff8"/>
                    <w:numPr>
                      <w:ilvl w:val="0"/>
                      <w:numId w:val="21"/>
                    </w:numPr>
                    <w:overflowPunct/>
                    <w:autoSpaceDE/>
                    <w:autoSpaceDN/>
                    <w:adjustRightInd/>
                    <w:spacing w:before="120" w:after="120" w:line="280" w:lineRule="atLeast"/>
                    <w:ind w:firstLineChars="0"/>
                    <w:jc w:val="both"/>
                    <w:textAlignment w:val="auto"/>
                    <w:rPr>
                      <w:lang w:eastAsia="zh-CN"/>
                    </w:rPr>
                  </w:pPr>
                  <w:r>
                    <w:rPr>
                      <w:rFonts w:hint="eastAsia"/>
                      <w:lang w:eastAsia="zh-CN"/>
                    </w:rPr>
                    <w:t>I</w:t>
                  </w:r>
                  <w:r>
                    <w:rPr>
                      <w:lang w:eastAsia="zh-CN"/>
                    </w:rPr>
                    <w:t>nterruptions would cause throughput loss.</w:t>
                  </w:r>
                </w:p>
              </w:tc>
            </w:tr>
            <w:tr w:rsidR="00477C6B" w14:paraId="476D82F3" w14:textId="77777777" w:rsidTr="009308D8">
              <w:tc>
                <w:tcPr>
                  <w:tcW w:w="1487" w:type="dxa"/>
                  <w:vAlign w:val="center"/>
                </w:tcPr>
                <w:p w14:paraId="10F6D0BD" w14:textId="77777777" w:rsidR="00477C6B" w:rsidRPr="00A55482" w:rsidRDefault="00477C6B" w:rsidP="00477C6B">
                  <w:pPr>
                    <w:jc w:val="both"/>
                  </w:pPr>
                  <w:r>
                    <w:rPr>
                      <w:lang w:eastAsia="zh-CN"/>
                    </w:rPr>
                    <w:lastRenderedPageBreak/>
                    <w:t>Option B-2-1)</w:t>
                  </w:r>
                </w:p>
              </w:tc>
              <w:tc>
                <w:tcPr>
                  <w:tcW w:w="5269" w:type="dxa"/>
                </w:tcPr>
                <w:p w14:paraId="180E57FA" w14:textId="77777777" w:rsidR="00CA1788" w:rsidRPr="00B405E4" w:rsidRDefault="00CA1788" w:rsidP="00CA1788">
                  <w:pPr>
                    <w:pStyle w:val="aff8"/>
                    <w:numPr>
                      <w:ilvl w:val="0"/>
                      <w:numId w:val="18"/>
                    </w:numPr>
                    <w:overflowPunct/>
                    <w:autoSpaceDE/>
                    <w:autoSpaceDN/>
                    <w:adjustRightInd/>
                    <w:spacing w:before="120" w:after="120" w:line="280" w:lineRule="atLeast"/>
                    <w:ind w:firstLineChars="0"/>
                    <w:jc w:val="both"/>
                    <w:textAlignment w:val="auto"/>
                    <w:rPr>
                      <w:lang w:eastAsia="zh-CN"/>
                    </w:rPr>
                  </w:pPr>
                  <w:r>
                    <w:rPr>
                      <w:lang w:eastAsia="zh-CN"/>
                    </w:rPr>
                    <w:t>UE cannot be scheduled within gap.</w:t>
                  </w:r>
                </w:p>
                <w:p w14:paraId="67B28A38" w14:textId="7951BD6D" w:rsidR="00477C6B" w:rsidRPr="00B06223" w:rsidRDefault="00CA1788" w:rsidP="00CA1788">
                  <w:pPr>
                    <w:pStyle w:val="aff8"/>
                    <w:numPr>
                      <w:ilvl w:val="0"/>
                      <w:numId w:val="18"/>
                    </w:numPr>
                    <w:overflowPunct/>
                    <w:autoSpaceDE/>
                    <w:autoSpaceDN/>
                    <w:adjustRightInd/>
                    <w:spacing w:before="120" w:after="120" w:line="280" w:lineRule="atLeast"/>
                    <w:ind w:firstLineChars="0"/>
                    <w:jc w:val="both"/>
                    <w:textAlignment w:val="auto"/>
                    <w:rPr>
                      <w:szCs w:val="24"/>
                      <w:lang w:eastAsia="zh-CN"/>
                    </w:rPr>
                  </w:pPr>
                  <w:r>
                    <w:rPr>
                      <w:rFonts w:hint="eastAsia"/>
                      <w:lang w:eastAsia="zh-CN"/>
                    </w:rPr>
                    <w:t>U</w:t>
                  </w:r>
                  <w:r>
                    <w:rPr>
                      <w:lang w:eastAsia="zh-CN"/>
                    </w:rPr>
                    <w:t>E can be scheduled within ML for NCSG gap.</w:t>
                  </w:r>
                </w:p>
              </w:tc>
            </w:tr>
            <w:tr w:rsidR="00477C6B" w14:paraId="2383329B" w14:textId="77777777" w:rsidTr="009308D8">
              <w:tc>
                <w:tcPr>
                  <w:tcW w:w="1487" w:type="dxa"/>
                  <w:vAlign w:val="center"/>
                </w:tcPr>
                <w:p w14:paraId="4F4580BD" w14:textId="77777777" w:rsidR="00477C6B" w:rsidRDefault="00477C6B" w:rsidP="00477C6B">
                  <w:pPr>
                    <w:jc w:val="both"/>
                    <w:rPr>
                      <w:lang w:eastAsia="zh-CN"/>
                    </w:rPr>
                  </w:pPr>
                  <w:r>
                    <w:rPr>
                      <w:lang w:eastAsia="zh-CN"/>
                    </w:rPr>
                    <w:t>Option B-2-2)</w:t>
                  </w:r>
                </w:p>
              </w:tc>
              <w:tc>
                <w:tcPr>
                  <w:tcW w:w="5269" w:type="dxa"/>
                </w:tcPr>
                <w:p w14:paraId="255F51BC" w14:textId="77777777" w:rsidR="00CA1788" w:rsidRPr="00B405E4" w:rsidRDefault="00CA1788" w:rsidP="00CA1788">
                  <w:pPr>
                    <w:pStyle w:val="aff8"/>
                    <w:numPr>
                      <w:ilvl w:val="0"/>
                      <w:numId w:val="20"/>
                    </w:numPr>
                    <w:overflowPunct/>
                    <w:autoSpaceDE/>
                    <w:autoSpaceDN/>
                    <w:adjustRightInd/>
                    <w:spacing w:before="120" w:after="120" w:line="280" w:lineRule="atLeast"/>
                    <w:ind w:firstLineChars="0"/>
                    <w:jc w:val="both"/>
                    <w:textAlignment w:val="auto"/>
                  </w:pPr>
                  <w:r>
                    <w:rPr>
                      <w:lang w:eastAsia="zh-CN"/>
                    </w:rPr>
                    <w:t>UE cannot be scheduled within gap for L1 and L3 measurements.</w:t>
                  </w:r>
                </w:p>
                <w:p w14:paraId="3868B20B" w14:textId="54CF6D97" w:rsidR="00477C6B" w:rsidRPr="00B06223" w:rsidRDefault="00CA1788" w:rsidP="00CA1788">
                  <w:pPr>
                    <w:pStyle w:val="aff8"/>
                    <w:numPr>
                      <w:ilvl w:val="0"/>
                      <w:numId w:val="20"/>
                    </w:numPr>
                    <w:overflowPunct/>
                    <w:autoSpaceDE/>
                    <w:autoSpaceDN/>
                    <w:adjustRightInd/>
                    <w:spacing w:before="120" w:after="120" w:line="280" w:lineRule="atLeast"/>
                    <w:ind w:firstLineChars="0"/>
                    <w:jc w:val="both"/>
                    <w:textAlignment w:val="auto"/>
                    <w:rPr>
                      <w:szCs w:val="24"/>
                      <w:lang w:eastAsia="zh-CN"/>
                    </w:rPr>
                  </w:pPr>
                  <w:r>
                    <w:rPr>
                      <w:rFonts w:hint="eastAsia"/>
                      <w:lang w:eastAsia="zh-CN"/>
                    </w:rPr>
                    <w:t>U</w:t>
                  </w:r>
                  <w:r>
                    <w:rPr>
                      <w:lang w:eastAsia="zh-CN"/>
                    </w:rPr>
                    <w:t>E can be scheduled within ML of NCSG gap for L1 measurements.</w:t>
                  </w:r>
                </w:p>
              </w:tc>
            </w:tr>
            <w:tr w:rsidR="00477C6B" w14:paraId="05AEE4A8" w14:textId="77777777" w:rsidTr="009308D8">
              <w:tc>
                <w:tcPr>
                  <w:tcW w:w="1487" w:type="dxa"/>
                  <w:vAlign w:val="center"/>
                </w:tcPr>
                <w:p w14:paraId="7B391948" w14:textId="77777777" w:rsidR="00477C6B" w:rsidRDefault="00477C6B" w:rsidP="00477C6B">
                  <w:pPr>
                    <w:jc w:val="both"/>
                    <w:rPr>
                      <w:lang w:eastAsia="zh-CN"/>
                    </w:rPr>
                  </w:pPr>
                  <w:r>
                    <w:rPr>
                      <w:lang w:eastAsia="zh-CN"/>
                    </w:rPr>
                    <w:t>Option B-3)</w:t>
                  </w:r>
                </w:p>
              </w:tc>
              <w:tc>
                <w:tcPr>
                  <w:tcW w:w="5269" w:type="dxa"/>
                </w:tcPr>
                <w:p w14:paraId="588BC91B" w14:textId="17199FB9" w:rsidR="00477C6B" w:rsidRPr="00B06223" w:rsidRDefault="00CA1788" w:rsidP="00477C6B">
                  <w:pPr>
                    <w:pStyle w:val="aff8"/>
                    <w:numPr>
                      <w:ilvl w:val="0"/>
                      <w:numId w:val="20"/>
                    </w:numPr>
                    <w:overflowPunct/>
                    <w:autoSpaceDE/>
                    <w:autoSpaceDN/>
                    <w:adjustRightInd/>
                    <w:spacing w:before="120" w:after="120" w:line="280" w:lineRule="atLeast"/>
                    <w:ind w:firstLineChars="0"/>
                    <w:jc w:val="both"/>
                    <w:textAlignment w:val="auto"/>
                    <w:rPr>
                      <w:szCs w:val="24"/>
                      <w:lang w:val="en-US" w:eastAsia="zh-CN"/>
                    </w:rPr>
                  </w:pPr>
                  <w:r>
                    <w:rPr>
                      <w:lang w:eastAsia="zh-CN"/>
                    </w:rPr>
                    <w:t>UE can always be scheduled if no inter-frequency measurement with gap being configured</w:t>
                  </w:r>
                </w:p>
              </w:tc>
            </w:tr>
          </w:tbl>
          <w:p w14:paraId="2186BE53" w14:textId="77777777" w:rsidR="00477C6B" w:rsidRPr="00041EA5" w:rsidRDefault="00477C6B" w:rsidP="00477C6B">
            <w:pPr>
              <w:rPr>
                <w:rFonts w:eastAsiaTheme="minorEastAsia"/>
                <w:i/>
                <w:color w:val="0070C0"/>
                <w:lang w:eastAsia="zh-CN"/>
              </w:rPr>
            </w:pPr>
          </w:p>
          <w:p w14:paraId="49403FF5" w14:textId="77777777" w:rsidR="00477C6B" w:rsidRDefault="00477C6B" w:rsidP="00477C6B">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2</w:t>
            </w:r>
            <w:r w:rsidRPr="00303B0A">
              <w:rPr>
                <w:rFonts w:eastAsia="宋体"/>
                <w:color w:val="000000" w:themeColor="text1"/>
                <w:szCs w:val="24"/>
                <w:lang w:eastAsia="zh-CN"/>
              </w:rPr>
              <w:t xml:space="preserve">: </w:t>
            </w:r>
          </w:p>
          <w:tbl>
            <w:tblPr>
              <w:tblStyle w:val="aff7"/>
              <w:tblW w:w="0" w:type="auto"/>
              <w:tblInd w:w="1143" w:type="dxa"/>
              <w:tblLook w:val="04A0" w:firstRow="1" w:lastRow="0" w:firstColumn="1" w:lastColumn="0" w:noHBand="0" w:noVBand="1"/>
            </w:tblPr>
            <w:tblGrid>
              <w:gridCol w:w="1487"/>
              <w:gridCol w:w="5269"/>
            </w:tblGrid>
            <w:tr w:rsidR="00E354AA" w14:paraId="177C302C" w14:textId="77777777" w:rsidTr="009308D8">
              <w:tc>
                <w:tcPr>
                  <w:tcW w:w="1487" w:type="dxa"/>
                  <w:vAlign w:val="center"/>
                </w:tcPr>
                <w:p w14:paraId="40E2709F" w14:textId="19014DCF" w:rsidR="00E354AA" w:rsidRPr="00E354AA" w:rsidRDefault="00E354AA" w:rsidP="00E354AA">
                  <w:pPr>
                    <w:jc w:val="center"/>
                    <w:rPr>
                      <w:rFonts w:eastAsiaTheme="minorEastAsia"/>
                      <w:b/>
                      <w:bCs/>
                      <w:lang w:eastAsia="zh-CN"/>
                    </w:rPr>
                  </w:pPr>
                  <w:r>
                    <w:rPr>
                      <w:rFonts w:eastAsiaTheme="minorEastAsia"/>
                      <w:b/>
                      <w:bCs/>
                      <w:lang w:eastAsia="zh-CN"/>
                    </w:rPr>
                    <w:t>Op</w:t>
                  </w:r>
                  <w:r w:rsidRPr="00E354AA">
                    <w:rPr>
                      <w:rFonts w:eastAsiaTheme="minorEastAsia"/>
                      <w:b/>
                      <w:bCs/>
                      <w:lang w:eastAsia="zh-CN"/>
                    </w:rPr>
                    <w:t>tions</w:t>
                  </w:r>
                </w:p>
              </w:tc>
              <w:tc>
                <w:tcPr>
                  <w:tcW w:w="5269" w:type="dxa"/>
                  <w:vAlign w:val="center"/>
                </w:tcPr>
                <w:p w14:paraId="4A075CB4" w14:textId="11E352D1" w:rsidR="00E354AA" w:rsidRPr="00E354AA" w:rsidRDefault="00E354AA" w:rsidP="00E354AA">
                  <w:pPr>
                    <w:jc w:val="center"/>
                    <w:rPr>
                      <w:rFonts w:eastAsiaTheme="minorEastAsia"/>
                      <w:b/>
                      <w:bCs/>
                      <w:lang w:eastAsia="zh-CN"/>
                    </w:rPr>
                  </w:pPr>
                  <w:r>
                    <w:rPr>
                      <w:rFonts w:eastAsiaTheme="minorEastAsia"/>
                      <w:b/>
                      <w:bCs/>
                      <w:lang w:eastAsia="zh-CN"/>
                    </w:rPr>
                    <w:t>T</w:t>
                  </w:r>
                  <w:r w:rsidRPr="00E354AA">
                    <w:rPr>
                      <w:rFonts w:eastAsiaTheme="minorEastAsia"/>
                      <w:b/>
                      <w:bCs/>
                      <w:lang w:eastAsia="zh-CN"/>
                    </w:rPr>
                    <w:t>hroughput impact (</w:t>
                  </w:r>
                  <w:r>
                    <w:rPr>
                      <w:rFonts w:eastAsiaTheme="minorEastAsia"/>
                      <w:b/>
                      <w:bCs/>
                      <w:lang w:eastAsia="zh-CN"/>
                    </w:rPr>
                    <w:t>D</w:t>
                  </w:r>
                  <w:r w:rsidRPr="00E354AA">
                    <w:rPr>
                      <w:rFonts w:eastAsiaTheme="minorEastAsia"/>
                      <w:b/>
                      <w:bCs/>
                      <w:lang w:eastAsia="zh-CN"/>
                    </w:rPr>
                    <w:t>ata interruption)</w:t>
                  </w:r>
                </w:p>
              </w:tc>
            </w:tr>
            <w:tr w:rsidR="00477C6B" w14:paraId="27B69700" w14:textId="77777777" w:rsidTr="009308D8">
              <w:tc>
                <w:tcPr>
                  <w:tcW w:w="1487" w:type="dxa"/>
                </w:tcPr>
                <w:p w14:paraId="1250C61A" w14:textId="77777777" w:rsidR="00477C6B" w:rsidRDefault="00477C6B" w:rsidP="00477C6B">
                  <w:r>
                    <w:rPr>
                      <w:lang w:eastAsia="zh-CN"/>
                    </w:rPr>
                    <w:t>Option A)</w:t>
                  </w:r>
                </w:p>
              </w:tc>
              <w:tc>
                <w:tcPr>
                  <w:tcW w:w="5269" w:type="dxa"/>
                </w:tcPr>
                <w:p w14:paraId="3FCC9D2D" w14:textId="4C5A9835" w:rsidR="00477C6B" w:rsidRPr="00D2511E" w:rsidRDefault="00323FE8" w:rsidP="00477C6B">
                  <w:pPr>
                    <w:rPr>
                      <w:rFonts w:eastAsiaTheme="minorEastAsia"/>
                      <w:lang w:val="en-US" w:eastAsia="zh-CN"/>
                    </w:rPr>
                  </w:pPr>
                  <w:r w:rsidRPr="00D2511E">
                    <w:rPr>
                      <w:rFonts w:eastAsiaTheme="minorEastAsia"/>
                      <w:lang w:val="en-US" w:eastAsia="zh-CN"/>
                    </w:rPr>
                    <w:t>None</w:t>
                  </w:r>
                </w:p>
              </w:tc>
            </w:tr>
            <w:tr w:rsidR="00477C6B" w14:paraId="24B145F7" w14:textId="77777777" w:rsidTr="009308D8">
              <w:tc>
                <w:tcPr>
                  <w:tcW w:w="1487" w:type="dxa"/>
                </w:tcPr>
                <w:p w14:paraId="22CB91B3" w14:textId="77777777" w:rsidR="00477C6B" w:rsidRDefault="00477C6B" w:rsidP="00477C6B">
                  <w:r>
                    <w:rPr>
                      <w:lang w:eastAsia="zh-CN"/>
                    </w:rPr>
                    <w:t>Option B-1-1)</w:t>
                  </w:r>
                </w:p>
              </w:tc>
              <w:tc>
                <w:tcPr>
                  <w:tcW w:w="5269" w:type="dxa"/>
                </w:tcPr>
                <w:p w14:paraId="76A14A6E" w14:textId="6751A1C2" w:rsidR="00477C6B" w:rsidRPr="00D2511E" w:rsidRDefault="00323FE8" w:rsidP="00477C6B">
                  <w:pPr>
                    <w:rPr>
                      <w:rFonts w:eastAsiaTheme="minorEastAsia"/>
                      <w:lang w:val="en-US" w:eastAsia="zh-CN"/>
                    </w:rPr>
                  </w:pPr>
                  <w:r w:rsidRPr="00D2511E">
                    <w:rPr>
                      <w:rFonts w:eastAsiaTheme="minorEastAsia"/>
                      <w:lang w:val="en-US" w:eastAsia="zh-CN"/>
                    </w:rPr>
                    <w:t>None</w:t>
                  </w:r>
                </w:p>
              </w:tc>
            </w:tr>
            <w:tr w:rsidR="00477C6B" w14:paraId="0A89B0EE" w14:textId="77777777" w:rsidTr="009308D8">
              <w:tc>
                <w:tcPr>
                  <w:tcW w:w="1487" w:type="dxa"/>
                </w:tcPr>
                <w:p w14:paraId="3FD5CCB4" w14:textId="77777777" w:rsidR="00477C6B" w:rsidRDefault="00477C6B" w:rsidP="00477C6B">
                  <w:r>
                    <w:rPr>
                      <w:lang w:eastAsia="zh-CN"/>
                    </w:rPr>
                    <w:t>Option B-1-2)</w:t>
                  </w:r>
                </w:p>
              </w:tc>
              <w:tc>
                <w:tcPr>
                  <w:tcW w:w="5269" w:type="dxa"/>
                </w:tcPr>
                <w:p w14:paraId="081AE32C" w14:textId="0A2E8B73" w:rsidR="00477C6B" w:rsidRPr="00D2511E" w:rsidRDefault="00323FE8" w:rsidP="00477C6B">
                  <w:pPr>
                    <w:rPr>
                      <w:rFonts w:eastAsiaTheme="minorEastAsia"/>
                      <w:lang w:val="en-US" w:eastAsia="zh-CN"/>
                    </w:rPr>
                  </w:pPr>
                  <w:r w:rsidRPr="00D2511E">
                    <w:rPr>
                      <w:rFonts w:eastAsiaTheme="minorEastAsia"/>
                      <w:lang w:val="en-US" w:eastAsia="zh-CN"/>
                    </w:rPr>
                    <w:t>None</w:t>
                  </w:r>
                </w:p>
              </w:tc>
            </w:tr>
            <w:tr w:rsidR="00477C6B" w14:paraId="764AE874" w14:textId="77777777" w:rsidTr="009308D8">
              <w:tc>
                <w:tcPr>
                  <w:tcW w:w="1487" w:type="dxa"/>
                </w:tcPr>
                <w:p w14:paraId="5F5558CD" w14:textId="77777777" w:rsidR="00477C6B" w:rsidRDefault="00477C6B" w:rsidP="00477C6B">
                  <w:r>
                    <w:rPr>
                      <w:lang w:eastAsia="zh-CN"/>
                    </w:rPr>
                    <w:t>Option B-1-3)</w:t>
                  </w:r>
                </w:p>
              </w:tc>
              <w:tc>
                <w:tcPr>
                  <w:tcW w:w="5269" w:type="dxa"/>
                </w:tcPr>
                <w:p w14:paraId="683C8F1B" w14:textId="1295CE5A" w:rsidR="00477C6B" w:rsidRPr="00D2511E" w:rsidRDefault="00323FE8" w:rsidP="00477C6B">
                  <w:pPr>
                    <w:rPr>
                      <w:rFonts w:eastAsiaTheme="minorEastAsia"/>
                      <w:lang w:val="en-US" w:eastAsia="zh-CN"/>
                    </w:rPr>
                  </w:pPr>
                  <w:r w:rsidRPr="00D2511E">
                    <w:rPr>
                      <w:rFonts w:eastAsiaTheme="minorEastAsia"/>
                      <w:lang w:val="en-US" w:eastAsia="zh-CN"/>
                    </w:rPr>
                    <w:t>None</w:t>
                  </w:r>
                </w:p>
              </w:tc>
            </w:tr>
            <w:tr w:rsidR="00477C6B" w14:paraId="2FA0217F" w14:textId="77777777" w:rsidTr="009308D8">
              <w:tc>
                <w:tcPr>
                  <w:tcW w:w="1487" w:type="dxa"/>
                </w:tcPr>
                <w:p w14:paraId="32C4AEB1" w14:textId="77777777" w:rsidR="00477C6B" w:rsidRDefault="00477C6B" w:rsidP="00477C6B">
                  <w:r>
                    <w:rPr>
                      <w:lang w:eastAsia="zh-CN"/>
                    </w:rPr>
                    <w:t>Option B-1-4)</w:t>
                  </w:r>
                </w:p>
              </w:tc>
              <w:tc>
                <w:tcPr>
                  <w:tcW w:w="5269" w:type="dxa"/>
                </w:tcPr>
                <w:p w14:paraId="3E6E7C37" w14:textId="0BF33470" w:rsidR="00477C6B" w:rsidRPr="00D2511E" w:rsidRDefault="00323FE8" w:rsidP="00477C6B">
                  <w:pPr>
                    <w:rPr>
                      <w:rFonts w:eastAsiaTheme="minorEastAsia"/>
                      <w:lang w:val="en-US" w:eastAsia="zh-CN"/>
                    </w:rPr>
                  </w:pPr>
                  <w:r w:rsidRPr="00D2511E">
                    <w:rPr>
                      <w:rFonts w:eastAsiaTheme="minorEastAsia"/>
                      <w:lang w:val="en-US" w:eastAsia="zh-CN"/>
                    </w:rPr>
                    <w:t>None</w:t>
                  </w:r>
                </w:p>
              </w:tc>
            </w:tr>
            <w:tr w:rsidR="00477C6B" w14:paraId="5822486A" w14:textId="77777777" w:rsidTr="009308D8">
              <w:tc>
                <w:tcPr>
                  <w:tcW w:w="1487" w:type="dxa"/>
                </w:tcPr>
                <w:p w14:paraId="2D31E4F9" w14:textId="77777777" w:rsidR="00477C6B" w:rsidRPr="00A55482" w:rsidRDefault="00477C6B" w:rsidP="00477C6B">
                  <w:r>
                    <w:rPr>
                      <w:lang w:eastAsia="zh-CN"/>
                    </w:rPr>
                    <w:t>Option B-2-1)</w:t>
                  </w:r>
                </w:p>
              </w:tc>
              <w:tc>
                <w:tcPr>
                  <w:tcW w:w="5269" w:type="dxa"/>
                </w:tcPr>
                <w:p w14:paraId="6E29E425" w14:textId="7A879D1F" w:rsidR="00477C6B" w:rsidRPr="00D2511E" w:rsidRDefault="00323FE8" w:rsidP="00477C6B">
                  <w:pPr>
                    <w:rPr>
                      <w:rFonts w:eastAsiaTheme="minorEastAsia"/>
                      <w:lang w:eastAsia="zh-CN"/>
                    </w:rPr>
                  </w:pPr>
                  <w:r w:rsidRPr="00D2511E">
                    <w:rPr>
                      <w:rFonts w:eastAsiaTheme="minorEastAsia"/>
                      <w:lang w:val="en-US" w:eastAsia="zh-CN"/>
                    </w:rPr>
                    <w:t xml:space="preserve">None </w:t>
                  </w:r>
                </w:p>
              </w:tc>
            </w:tr>
            <w:tr w:rsidR="00477C6B" w14:paraId="6A6E4CDB" w14:textId="77777777" w:rsidTr="009308D8">
              <w:tc>
                <w:tcPr>
                  <w:tcW w:w="1487" w:type="dxa"/>
                </w:tcPr>
                <w:p w14:paraId="3640F6C8" w14:textId="77777777" w:rsidR="00477C6B" w:rsidRDefault="00477C6B" w:rsidP="00477C6B">
                  <w:pPr>
                    <w:rPr>
                      <w:lang w:eastAsia="zh-CN"/>
                    </w:rPr>
                  </w:pPr>
                  <w:r>
                    <w:rPr>
                      <w:lang w:eastAsia="zh-CN"/>
                    </w:rPr>
                    <w:t>Option B-2-1)</w:t>
                  </w:r>
                </w:p>
              </w:tc>
              <w:tc>
                <w:tcPr>
                  <w:tcW w:w="5269" w:type="dxa"/>
                </w:tcPr>
                <w:p w14:paraId="75481C30" w14:textId="2FF9122B" w:rsidR="00477C6B" w:rsidRPr="00D2511E" w:rsidRDefault="00323FE8" w:rsidP="00323FE8">
                  <w:pPr>
                    <w:spacing w:before="120" w:after="120"/>
                    <w:rPr>
                      <w:rFonts w:eastAsiaTheme="minorEastAsia"/>
                      <w:lang w:eastAsia="zh-CN"/>
                    </w:rPr>
                  </w:pPr>
                  <w:r w:rsidRPr="00D2511E">
                    <w:rPr>
                      <w:rFonts w:eastAsiaTheme="minorEastAsia"/>
                      <w:lang w:val="en-US" w:eastAsia="zh-CN"/>
                    </w:rPr>
                    <w:t xml:space="preserve">Additional interruption </w:t>
                  </w:r>
                </w:p>
              </w:tc>
            </w:tr>
            <w:tr w:rsidR="00477C6B" w14:paraId="0D296C47" w14:textId="77777777" w:rsidTr="009308D8">
              <w:tc>
                <w:tcPr>
                  <w:tcW w:w="1487" w:type="dxa"/>
                </w:tcPr>
                <w:p w14:paraId="24874B4C" w14:textId="77777777" w:rsidR="00477C6B" w:rsidRDefault="00477C6B" w:rsidP="00477C6B">
                  <w:pPr>
                    <w:rPr>
                      <w:lang w:eastAsia="zh-CN"/>
                    </w:rPr>
                  </w:pPr>
                  <w:r>
                    <w:rPr>
                      <w:lang w:eastAsia="zh-CN"/>
                    </w:rPr>
                    <w:t>Option B-3)</w:t>
                  </w:r>
                </w:p>
              </w:tc>
              <w:tc>
                <w:tcPr>
                  <w:tcW w:w="5269" w:type="dxa"/>
                </w:tcPr>
                <w:p w14:paraId="75605F00" w14:textId="63189104" w:rsidR="00477C6B" w:rsidRPr="00D2511E" w:rsidRDefault="00323FE8" w:rsidP="00477C6B">
                  <w:pPr>
                    <w:rPr>
                      <w:rFonts w:eastAsiaTheme="minorEastAsia"/>
                      <w:lang w:val="en-US" w:eastAsia="zh-CN"/>
                    </w:rPr>
                  </w:pPr>
                  <w:r w:rsidRPr="00D2511E">
                    <w:rPr>
                      <w:rFonts w:eastAsiaTheme="minorEastAsia"/>
                      <w:lang w:val="en-US" w:eastAsia="zh-CN"/>
                    </w:rPr>
                    <w:t>None</w:t>
                  </w:r>
                </w:p>
              </w:tc>
            </w:tr>
          </w:tbl>
          <w:p w14:paraId="092B9B37" w14:textId="77777777" w:rsidR="00477C6B" w:rsidRPr="00737CA3" w:rsidRDefault="00477C6B" w:rsidP="00477C6B">
            <w:pPr>
              <w:rPr>
                <w:rFonts w:eastAsiaTheme="minorEastAsia"/>
                <w:i/>
                <w:color w:val="0070C0"/>
                <w:lang w:eastAsia="zh-CN"/>
              </w:rPr>
            </w:pPr>
          </w:p>
          <w:p w14:paraId="13F3C717" w14:textId="2C3256F7" w:rsidR="006B683A" w:rsidRPr="00303B0A" w:rsidRDefault="006B683A" w:rsidP="006B683A">
            <w:pPr>
              <w:rPr>
                <w:b/>
                <w:color w:val="000000" w:themeColor="text1"/>
                <w:u w:val="single"/>
                <w:lang w:eastAsia="ko-KR"/>
              </w:rPr>
            </w:pPr>
            <w:r w:rsidRPr="00303B0A">
              <w:rPr>
                <w:b/>
                <w:color w:val="000000" w:themeColor="text1"/>
                <w:u w:val="single"/>
                <w:lang w:eastAsia="ko-KR"/>
              </w:rPr>
              <w:t>Issue 1-</w:t>
            </w:r>
            <w:r>
              <w:rPr>
                <w:b/>
                <w:color w:val="000000" w:themeColor="text1"/>
                <w:u w:val="single"/>
                <w:lang w:eastAsia="ko-KR"/>
              </w:rPr>
              <w:t>1-3-</w:t>
            </w:r>
            <w:r w:rsidR="00477C6B">
              <w:rPr>
                <w:b/>
                <w:color w:val="000000" w:themeColor="text1"/>
                <w:u w:val="single"/>
                <w:lang w:eastAsia="ko-KR"/>
              </w:rPr>
              <w:t>4</w:t>
            </w:r>
            <w:r w:rsidRPr="00303B0A">
              <w:rPr>
                <w:b/>
                <w:color w:val="000000" w:themeColor="text1"/>
                <w:u w:val="single"/>
                <w:lang w:eastAsia="ko-KR"/>
              </w:rPr>
              <w:t xml:space="preserve">: </w:t>
            </w:r>
            <w:r>
              <w:rPr>
                <w:b/>
                <w:color w:val="000000" w:themeColor="text1"/>
                <w:u w:val="single"/>
                <w:lang w:eastAsia="ko-KR"/>
              </w:rPr>
              <w:t xml:space="preserve">High-level analysis of options on </w:t>
            </w:r>
            <w:r w:rsidR="00477C6B" w:rsidRPr="00477C6B">
              <w:rPr>
                <w:b/>
                <w:color w:val="000000" w:themeColor="text1"/>
                <w:u w:val="single"/>
                <w:lang w:eastAsia="ko-KR"/>
              </w:rPr>
              <w:t>UE power consumption / UE complexity</w:t>
            </w:r>
          </w:p>
          <w:p w14:paraId="2879348F" w14:textId="77777777" w:rsidR="00477C6B" w:rsidRPr="00303B0A" w:rsidRDefault="00477C6B" w:rsidP="00477C6B">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Proposals</w:t>
            </w:r>
          </w:p>
          <w:p w14:paraId="4CE21B3B" w14:textId="77777777" w:rsidR="00477C6B" w:rsidRDefault="00477C6B" w:rsidP="00477C6B">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1: </w:t>
            </w:r>
          </w:p>
          <w:tbl>
            <w:tblPr>
              <w:tblStyle w:val="aff7"/>
              <w:tblW w:w="0" w:type="auto"/>
              <w:tblInd w:w="1143" w:type="dxa"/>
              <w:tblLook w:val="04A0" w:firstRow="1" w:lastRow="0" w:firstColumn="1" w:lastColumn="0" w:noHBand="0" w:noVBand="1"/>
            </w:tblPr>
            <w:tblGrid>
              <w:gridCol w:w="1487"/>
              <w:gridCol w:w="5269"/>
            </w:tblGrid>
            <w:tr w:rsidR="00E354AA" w14:paraId="3F6AA9BC" w14:textId="77777777" w:rsidTr="009308D8">
              <w:tc>
                <w:tcPr>
                  <w:tcW w:w="1487" w:type="dxa"/>
                  <w:vAlign w:val="center"/>
                </w:tcPr>
                <w:p w14:paraId="193B72A3" w14:textId="6C98AA7E" w:rsidR="00E354AA" w:rsidRPr="00AD617D" w:rsidRDefault="00E354AA" w:rsidP="00E354AA">
                  <w:pPr>
                    <w:jc w:val="center"/>
                    <w:rPr>
                      <w:rFonts w:eastAsiaTheme="minorEastAsia"/>
                      <w:lang w:eastAsia="zh-CN"/>
                    </w:rPr>
                  </w:pPr>
                  <w:r>
                    <w:rPr>
                      <w:rFonts w:eastAsiaTheme="minorEastAsia"/>
                      <w:b/>
                      <w:bCs/>
                      <w:lang w:eastAsia="zh-CN"/>
                    </w:rPr>
                    <w:t>Op</w:t>
                  </w:r>
                  <w:r w:rsidRPr="00E354AA">
                    <w:rPr>
                      <w:rFonts w:eastAsiaTheme="minorEastAsia"/>
                      <w:b/>
                      <w:bCs/>
                      <w:lang w:eastAsia="zh-CN"/>
                    </w:rPr>
                    <w:t>tions</w:t>
                  </w:r>
                </w:p>
              </w:tc>
              <w:tc>
                <w:tcPr>
                  <w:tcW w:w="5269" w:type="dxa"/>
                  <w:vAlign w:val="center"/>
                </w:tcPr>
                <w:p w14:paraId="18A9A6A4" w14:textId="01527C4E" w:rsidR="00E354AA" w:rsidRPr="00B06223" w:rsidRDefault="00E354AA" w:rsidP="00E354AA">
                  <w:pPr>
                    <w:jc w:val="center"/>
                  </w:pPr>
                  <w:r w:rsidRPr="00E354AA">
                    <w:rPr>
                      <w:rFonts w:eastAsiaTheme="minorEastAsia"/>
                      <w:b/>
                      <w:bCs/>
                      <w:lang w:eastAsia="zh-CN"/>
                    </w:rPr>
                    <w:t>UE power consumption / UE complexity</w:t>
                  </w:r>
                </w:p>
              </w:tc>
            </w:tr>
            <w:tr w:rsidR="00477C6B" w14:paraId="68858CE9" w14:textId="77777777" w:rsidTr="009308D8">
              <w:tc>
                <w:tcPr>
                  <w:tcW w:w="1487" w:type="dxa"/>
                  <w:vAlign w:val="center"/>
                </w:tcPr>
                <w:p w14:paraId="79FE6810" w14:textId="77777777" w:rsidR="00477C6B" w:rsidRDefault="00477C6B" w:rsidP="00477C6B">
                  <w:pPr>
                    <w:jc w:val="both"/>
                  </w:pPr>
                  <w:r>
                    <w:rPr>
                      <w:lang w:eastAsia="zh-CN"/>
                    </w:rPr>
                    <w:t>Option A)</w:t>
                  </w:r>
                </w:p>
              </w:tc>
              <w:tc>
                <w:tcPr>
                  <w:tcW w:w="5269" w:type="dxa"/>
                </w:tcPr>
                <w:p w14:paraId="6B7DE149" w14:textId="77777777" w:rsidR="00D2511E" w:rsidRDefault="00D2511E" w:rsidP="00AF3660">
                  <w:pPr>
                    <w:pStyle w:val="aff8"/>
                    <w:numPr>
                      <w:ilvl w:val="0"/>
                      <w:numId w:val="18"/>
                    </w:numPr>
                    <w:overflowPunct/>
                    <w:autoSpaceDE/>
                    <w:autoSpaceDN/>
                    <w:adjustRightInd/>
                    <w:spacing w:before="120" w:after="120" w:line="280" w:lineRule="atLeast"/>
                    <w:ind w:firstLineChars="0"/>
                    <w:jc w:val="both"/>
                    <w:textAlignment w:val="auto"/>
                    <w:rPr>
                      <w:lang w:eastAsia="zh-CN"/>
                    </w:rPr>
                  </w:pPr>
                  <w:r>
                    <w:rPr>
                      <w:rFonts w:hint="eastAsia"/>
                      <w:lang w:eastAsia="zh-CN"/>
                    </w:rPr>
                    <w:t>U</w:t>
                  </w:r>
                  <w:r>
                    <w:rPr>
                      <w:lang w:eastAsia="zh-CN"/>
                    </w:rPr>
                    <w:t xml:space="preserve">E works in active BWP. </w:t>
                  </w:r>
                </w:p>
                <w:p w14:paraId="57388BEE" w14:textId="77777777" w:rsidR="00D2511E" w:rsidRDefault="00D2511E" w:rsidP="00AF3660">
                  <w:pPr>
                    <w:pStyle w:val="aff8"/>
                    <w:numPr>
                      <w:ilvl w:val="0"/>
                      <w:numId w:val="18"/>
                    </w:numPr>
                    <w:overflowPunct/>
                    <w:autoSpaceDE/>
                    <w:autoSpaceDN/>
                    <w:adjustRightInd/>
                    <w:spacing w:before="120" w:after="120" w:line="280" w:lineRule="atLeast"/>
                    <w:ind w:firstLineChars="0"/>
                    <w:jc w:val="both"/>
                    <w:textAlignment w:val="auto"/>
                    <w:rPr>
                      <w:lang w:eastAsia="zh-CN"/>
                    </w:rPr>
                  </w:pPr>
                  <w:r>
                    <w:rPr>
                      <w:lang w:eastAsia="zh-CN"/>
                    </w:rPr>
                    <w:t>No RF retuning is needed for CSI-RS based RLM/BFD/BM.</w:t>
                  </w:r>
                </w:p>
                <w:p w14:paraId="2F5CFE35" w14:textId="77777777" w:rsidR="00D2511E" w:rsidRDefault="00D2511E" w:rsidP="00AF3660">
                  <w:pPr>
                    <w:pStyle w:val="aff8"/>
                    <w:numPr>
                      <w:ilvl w:val="0"/>
                      <w:numId w:val="18"/>
                    </w:numPr>
                    <w:overflowPunct/>
                    <w:autoSpaceDE/>
                    <w:autoSpaceDN/>
                    <w:adjustRightInd/>
                    <w:spacing w:before="120" w:after="120" w:line="280" w:lineRule="atLeast"/>
                    <w:ind w:firstLineChars="0"/>
                    <w:jc w:val="both"/>
                    <w:textAlignment w:val="auto"/>
                    <w:rPr>
                      <w:lang w:eastAsia="zh-CN"/>
                    </w:rPr>
                  </w:pPr>
                  <w:r>
                    <w:rPr>
                      <w:lang w:eastAsia="zh-CN"/>
                    </w:rPr>
                    <w:t>FFS whether RF retuning is needed for UE to meet timing requirements.</w:t>
                  </w:r>
                </w:p>
                <w:p w14:paraId="2FEB14B1" w14:textId="1D90FB71" w:rsidR="00477C6B" w:rsidRPr="00B06223" w:rsidRDefault="00D2511E" w:rsidP="00AF3660">
                  <w:pPr>
                    <w:pStyle w:val="aff8"/>
                    <w:numPr>
                      <w:ilvl w:val="0"/>
                      <w:numId w:val="18"/>
                    </w:numPr>
                    <w:overflowPunct/>
                    <w:autoSpaceDE/>
                    <w:autoSpaceDN/>
                    <w:adjustRightInd/>
                    <w:spacing w:before="120" w:after="120" w:line="280" w:lineRule="atLeast"/>
                    <w:ind w:firstLineChars="0"/>
                    <w:jc w:val="both"/>
                    <w:textAlignment w:val="auto"/>
                    <w:rPr>
                      <w:lang w:eastAsia="zh-CN"/>
                    </w:rPr>
                  </w:pPr>
                  <w:r>
                    <w:rPr>
                      <w:lang w:eastAsia="zh-CN"/>
                    </w:rPr>
                    <w:t>As periodicity of CSI-RS is shorter than that of SSB typically, CSI-RS based RLM/BFD/BM measurement period is shorter when no DRX is configured, which would cause higher power consumption.</w:t>
                  </w:r>
                </w:p>
              </w:tc>
            </w:tr>
            <w:tr w:rsidR="00477C6B" w14:paraId="2A34FFB4" w14:textId="77777777" w:rsidTr="009308D8">
              <w:tc>
                <w:tcPr>
                  <w:tcW w:w="1487" w:type="dxa"/>
                  <w:vAlign w:val="center"/>
                </w:tcPr>
                <w:p w14:paraId="667BB2D7" w14:textId="77777777" w:rsidR="00477C6B" w:rsidRDefault="00477C6B" w:rsidP="00477C6B">
                  <w:pPr>
                    <w:jc w:val="both"/>
                  </w:pPr>
                  <w:r>
                    <w:rPr>
                      <w:lang w:eastAsia="zh-CN"/>
                    </w:rPr>
                    <w:t>Option B-1-1)</w:t>
                  </w:r>
                </w:p>
              </w:tc>
              <w:tc>
                <w:tcPr>
                  <w:tcW w:w="5269" w:type="dxa"/>
                </w:tcPr>
                <w:p w14:paraId="6D75A7D9" w14:textId="77777777" w:rsidR="00AF3660" w:rsidRPr="00632060" w:rsidRDefault="00AF3660" w:rsidP="00AF3660">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632060">
                    <w:rPr>
                      <w:rFonts w:hint="eastAsia"/>
                      <w:lang w:eastAsia="zh-CN"/>
                    </w:rPr>
                    <w:t>U</w:t>
                  </w:r>
                  <w:r w:rsidRPr="00632060">
                    <w:rPr>
                      <w:lang w:eastAsia="zh-CN"/>
                    </w:rPr>
                    <w:t xml:space="preserve">E works in larger BW than active BWP. </w:t>
                  </w:r>
                </w:p>
                <w:p w14:paraId="44487172" w14:textId="55B52791" w:rsidR="00477C6B" w:rsidRPr="00B06223" w:rsidRDefault="00AF3660" w:rsidP="00AF3660">
                  <w:pPr>
                    <w:pStyle w:val="aff8"/>
                    <w:numPr>
                      <w:ilvl w:val="0"/>
                      <w:numId w:val="18"/>
                    </w:numPr>
                    <w:overflowPunct/>
                    <w:autoSpaceDE/>
                    <w:autoSpaceDN/>
                    <w:adjustRightInd/>
                    <w:spacing w:before="120" w:after="120" w:line="280" w:lineRule="atLeast"/>
                    <w:ind w:firstLineChars="0"/>
                    <w:jc w:val="both"/>
                    <w:textAlignment w:val="auto"/>
                  </w:pPr>
                  <w:r w:rsidRPr="00632060">
                    <w:rPr>
                      <w:lang w:eastAsia="zh-CN"/>
                    </w:rPr>
                    <w:lastRenderedPageBreak/>
                    <w:t>No RF retuning is needed.</w:t>
                  </w:r>
                </w:p>
              </w:tc>
            </w:tr>
            <w:tr w:rsidR="00477C6B" w14:paraId="1B925A33" w14:textId="77777777" w:rsidTr="009308D8">
              <w:tc>
                <w:tcPr>
                  <w:tcW w:w="1487" w:type="dxa"/>
                  <w:vAlign w:val="center"/>
                </w:tcPr>
                <w:p w14:paraId="4E425556" w14:textId="77777777" w:rsidR="00477C6B" w:rsidRDefault="00477C6B" w:rsidP="00477C6B">
                  <w:pPr>
                    <w:jc w:val="both"/>
                  </w:pPr>
                  <w:r>
                    <w:rPr>
                      <w:lang w:eastAsia="zh-CN"/>
                    </w:rPr>
                    <w:lastRenderedPageBreak/>
                    <w:t>Option B-1-2)</w:t>
                  </w:r>
                </w:p>
              </w:tc>
              <w:tc>
                <w:tcPr>
                  <w:tcW w:w="5269" w:type="dxa"/>
                </w:tcPr>
                <w:p w14:paraId="340F075D" w14:textId="77777777" w:rsidR="00AF3660" w:rsidRPr="00632060" w:rsidRDefault="00AF3660" w:rsidP="00AF3660">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632060">
                    <w:rPr>
                      <w:rFonts w:hint="eastAsia"/>
                      <w:lang w:eastAsia="zh-CN"/>
                    </w:rPr>
                    <w:t>U</w:t>
                  </w:r>
                  <w:r w:rsidRPr="00632060">
                    <w:rPr>
                      <w:lang w:eastAsia="zh-CN"/>
                    </w:rPr>
                    <w:t xml:space="preserve">E works in larger BW than active BWP. </w:t>
                  </w:r>
                </w:p>
                <w:p w14:paraId="61D09FE1" w14:textId="3F9A3887" w:rsidR="00477C6B" w:rsidRPr="00B06223" w:rsidRDefault="00AF3660" w:rsidP="00AF3660">
                  <w:pPr>
                    <w:pStyle w:val="aff8"/>
                    <w:numPr>
                      <w:ilvl w:val="0"/>
                      <w:numId w:val="18"/>
                    </w:numPr>
                    <w:overflowPunct/>
                    <w:autoSpaceDE/>
                    <w:autoSpaceDN/>
                    <w:adjustRightInd/>
                    <w:spacing w:before="120" w:after="120" w:line="280" w:lineRule="atLeast"/>
                    <w:ind w:firstLineChars="0"/>
                    <w:jc w:val="both"/>
                    <w:textAlignment w:val="auto"/>
                  </w:pPr>
                  <w:r w:rsidRPr="00632060">
                    <w:rPr>
                      <w:lang w:eastAsia="zh-CN"/>
                    </w:rPr>
                    <w:t>RF retuning is needed for UE to switch between larger BW and active BWP.</w:t>
                  </w:r>
                </w:p>
              </w:tc>
            </w:tr>
            <w:tr w:rsidR="00477C6B" w14:paraId="4F7401B3" w14:textId="77777777" w:rsidTr="009308D8">
              <w:tc>
                <w:tcPr>
                  <w:tcW w:w="1487" w:type="dxa"/>
                  <w:vAlign w:val="center"/>
                </w:tcPr>
                <w:p w14:paraId="589B19BD" w14:textId="77777777" w:rsidR="00477C6B" w:rsidRDefault="00477C6B" w:rsidP="00477C6B">
                  <w:pPr>
                    <w:jc w:val="both"/>
                  </w:pPr>
                  <w:r>
                    <w:rPr>
                      <w:lang w:eastAsia="zh-CN"/>
                    </w:rPr>
                    <w:t>Option B-1-3)</w:t>
                  </w:r>
                </w:p>
              </w:tc>
              <w:tc>
                <w:tcPr>
                  <w:tcW w:w="5269" w:type="dxa"/>
                </w:tcPr>
                <w:p w14:paraId="51373EE0" w14:textId="0BF8244C" w:rsidR="00477C6B" w:rsidRPr="00B06223" w:rsidRDefault="00AF3660" w:rsidP="00AF3660">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632060">
                    <w:rPr>
                      <w:rFonts w:hint="eastAsia"/>
                      <w:lang w:eastAsia="zh-CN"/>
                    </w:rPr>
                    <w:t>U</w:t>
                  </w:r>
                  <w:r w:rsidRPr="00632060">
                    <w:rPr>
                      <w:lang w:eastAsia="zh-CN"/>
                    </w:rPr>
                    <w:t xml:space="preserve">E </w:t>
                  </w:r>
                  <w:r>
                    <w:rPr>
                      <w:lang w:eastAsia="zh-CN"/>
                    </w:rPr>
                    <w:t>needs to always turn on vacant/separate RF chain</w:t>
                  </w:r>
                  <w:r w:rsidR="00477C6B" w:rsidRPr="00632060">
                    <w:rPr>
                      <w:lang w:eastAsia="zh-CN"/>
                    </w:rPr>
                    <w:t xml:space="preserve"> </w:t>
                  </w:r>
                </w:p>
              </w:tc>
            </w:tr>
            <w:tr w:rsidR="00477C6B" w14:paraId="31CDD649" w14:textId="77777777" w:rsidTr="009308D8">
              <w:tc>
                <w:tcPr>
                  <w:tcW w:w="1487" w:type="dxa"/>
                  <w:vAlign w:val="center"/>
                </w:tcPr>
                <w:p w14:paraId="30720034" w14:textId="77777777" w:rsidR="00477C6B" w:rsidRDefault="00477C6B" w:rsidP="00477C6B">
                  <w:pPr>
                    <w:jc w:val="both"/>
                  </w:pPr>
                  <w:r>
                    <w:rPr>
                      <w:lang w:eastAsia="zh-CN"/>
                    </w:rPr>
                    <w:t>Option B-1-4)</w:t>
                  </w:r>
                </w:p>
              </w:tc>
              <w:tc>
                <w:tcPr>
                  <w:tcW w:w="5269" w:type="dxa"/>
                </w:tcPr>
                <w:p w14:paraId="207E8C01" w14:textId="7500739D" w:rsidR="00477C6B" w:rsidRPr="00B06223" w:rsidRDefault="00AF3660" w:rsidP="00477C6B">
                  <w:pPr>
                    <w:pStyle w:val="aff8"/>
                    <w:numPr>
                      <w:ilvl w:val="0"/>
                      <w:numId w:val="21"/>
                    </w:numPr>
                    <w:overflowPunct/>
                    <w:autoSpaceDE/>
                    <w:autoSpaceDN/>
                    <w:adjustRightInd/>
                    <w:spacing w:before="120" w:after="120" w:line="280" w:lineRule="atLeast"/>
                    <w:ind w:firstLineChars="0"/>
                    <w:jc w:val="both"/>
                    <w:textAlignment w:val="auto"/>
                    <w:rPr>
                      <w:lang w:eastAsia="zh-CN"/>
                    </w:rPr>
                  </w:pPr>
                  <w:r w:rsidRPr="00632060">
                    <w:rPr>
                      <w:rFonts w:hint="eastAsia"/>
                      <w:lang w:eastAsia="zh-CN"/>
                    </w:rPr>
                    <w:t>U</w:t>
                  </w:r>
                  <w:r w:rsidRPr="00632060">
                    <w:rPr>
                      <w:lang w:eastAsia="zh-CN"/>
                    </w:rPr>
                    <w:t xml:space="preserve">E </w:t>
                  </w:r>
                  <w:r>
                    <w:rPr>
                      <w:lang w:eastAsia="zh-CN"/>
                    </w:rPr>
                    <w:t>needs to periodically turn on vacant/separate RF chain</w:t>
                  </w:r>
                </w:p>
              </w:tc>
            </w:tr>
            <w:tr w:rsidR="00477C6B" w14:paraId="0D8A689A" w14:textId="77777777" w:rsidTr="009308D8">
              <w:tc>
                <w:tcPr>
                  <w:tcW w:w="1487" w:type="dxa"/>
                  <w:vAlign w:val="center"/>
                </w:tcPr>
                <w:p w14:paraId="40A272C8" w14:textId="77777777" w:rsidR="00477C6B" w:rsidRPr="00A55482" w:rsidRDefault="00477C6B" w:rsidP="00477C6B">
                  <w:pPr>
                    <w:jc w:val="both"/>
                  </w:pPr>
                  <w:r>
                    <w:rPr>
                      <w:lang w:eastAsia="zh-CN"/>
                    </w:rPr>
                    <w:t>Option B-2-1)</w:t>
                  </w:r>
                </w:p>
              </w:tc>
              <w:tc>
                <w:tcPr>
                  <w:tcW w:w="5269" w:type="dxa"/>
                </w:tcPr>
                <w:p w14:paraId="331A2857" w14:textId="7D59B1C3" w:rsidR="00477C6B" w:rsidRPr="00B06223" w:rsidRDefault="00AF3660" w:rsidP="00477C6B">
                  <w:pPr>
                    <w:pStyle w:val="aff8"/>
                    <w:numPr>
                      <w:ilvl w:val="0"/>
                      <w:numId w:val="18"/>
                    </w:numPr>
                    <w:overflowPunct/>
                    <w:autoSpaceDE/>
                    <w:autoSpaceDN/>
                    <w:adjustRightInd/>
                    <w:spacing w:before="120" w:after="120" w:line="280" w:lineRule="atLeast"/>
                    <w:ind w:firstLineChars="0"/>
                    <w:jc w:val="both"/>
                    <w:textAlignment w:val="auto"/>
                    <w:rPr>
                      <w:szCs w:val="24"/>
                      <w:lang w:eastAsia="zh-CN"/>
                    </w:rPr>
                  </w:pPr>
                  <w:r w:rsidRPr="00BE4A93">
                    <w:rPr>
                      <w:rFonts w:hint="eastAsia"/>
                      <w:lang w:eastAsia="zh-CN"/>
                    </w:rPr>
                    <w:t>U</w:t>
                  </w:r>
                  <w:r w:rsidRPr="00BE4A93">
                    <w:rPr>
                      <w:lang w:eastAsia="zh-CN"/>
                    </w:rPr>
                    <w:t>E works in active BWP.</w:t>
                  </w:r>
                </w:p>
              </w:tc>
            </w:tr>
            <w:tr w:rsidR="00477C6B" w14:paraId="27747D20" w14:textId="77777777" w:rsidTr="009308D8">
              <w:tc>
                <w:tcPr>
                  <w:tcW w:w="1487" w:type="dxa"/>
                  <w:vAlign w:val="center"/>
                </w:tcPr>
                <w:p w14:paraId="11DB8B01" w14:textId="77777777" w:rsidR="00477C6B" w:rsidRDefault="00477C6B" w:rsidP="00477C6B">
                  <w:pPr>
                    <w:jc w:val="both"/>
                    <w:rPr>
                      <w:lang w:eastAsia="zh-CN"/>
                    </w:rPr>
                  </w:pPr>
                  <w:r>
                    <w:rPr>
                      <w:lang w:eastAsia="zh-CN"/>
                    </w:rPr>
                    <w:t>Option B-2-2)</w:t>
                  </w:r>
                </w:p>
              </w:tc>
              <w:tc>
                <w:tcPr>
                  <w:tcW w:w="5269" w:type="dxa"/>
                </w:tcPr>
                <w:p w14:paraId="2E705B8A" w14:textId="58A9C339" w:rsidR="00477C6B" w:rsidRPr="00B06223" w:rsidRDefault="00AF3660" w:rsidP="00477C6B">
                  <w:pPr>
                    <w:pStyle w:val="aff8"/>
                    <w:numPr>
                      <w:ilvl w:val="0"/>
                      <w:numId w:val="20"/>
                    </w:numPr>
                    <w:overflowPunct/>
                    <w:autoSpaceDE/>
                    <w:autoSpaceDN/>
                    <w:adjustRightInd/>
                    <w:spacing w:before="120" w:after="120" w:line="280" w:lineRule="atLeast"/>
                    <w:ind w:firstLineChars="0"/>
                    <w:jc w:val="both"/>
                    <w:textAlignment w:val="auto"/>
                    <w:rPr>
                      <w:szCs w:val="24"/>
                      <w:lang w:eastAsia="zh-CN"/>
                    </w:rPr>
                  </w:pPr>
                  <w:r w:rsidRPr="00BE4A93">
                    <w:rPr>
                      <w:rFonts w:hint="eastAsia"/>
                      <w:lang w:eastAsia="zh-CN"/>
                    </w:rPr>
                    <w:t>U</w:t>
                  </w:r>
                  <w:r w:rsidRPr="00BE4A93">
                    <w:rPr>
                      <w:lang w:eastAsia="zh-CN"/>
                    </w:rPr>
                    <w:t>E works in active BWP.</w:t>
                  </w:r>
                </w:p>
              </w:tc>
            </w:tr>
            <w:tr w:rsidR="00477C6B" w14:paraId="5AC9A082" w14:textId="77777777" w:rsidTr="009308D8">
              <w:tc>
                <w:tcPr>
                  <w:tcW w:w="1487" w:type="dxa"/>
                  <w:vAlign w:val="center"/>
                </w:tcPr>
                <w:p w14:paraId="3AF0ECBF" w14:textId="77777777" w:rsidR="00477C6B" w:rsidRDefault="00477C6B" w:rsidP="00477C6B">
                  <w:pPr>
                    <w:jc w:val="both"/>
                    <w:rPr>
                      <w:lang w:eastAsia="zh-CN"/>
                    </w:rPr>
                  </w:pPr>
                  <w:r>
                    <w:rPr>
                      <w:lang w:eastAsia="zh-CN"/>
                    </w:rPr>
                    <w:t>Option B-3)</w:t>
                  </w:r>
                </w:p>
              </w:tc>
              <w:tc>
                <w:tcPr>
                  <w:tcW w:w="5269" w:type="dxa"/>
                </w:tcPr>
                <w:p w14:paraId="3BDD1C09" w14:textId="77777777" w:rsidR="00AF3660" w:rsidRPr="00B06223" w:rsidRDefault="00AF3660" w:rsidP="00AF3660">
                  <w:pPr>
                    <w:pStyle w:val="aff8"/>
                    <w:numPr>
                      <w:ilvl w:val="0"/>
                      <w:numId w:val="20"/>
                    </w:numPr>
                    <w:overflowPunct/>
                    <w:autoSpaceDE/>
                    <w:autoSpaceDN/>
                    <w:adjustRightInd/>
                    <w:spacing w:before="120" w:after="120" w:line="280" w:lineRule="atLeast"/>
                    <w:ind w:firstLineChars="0"/>
                    <w:jc w:val="both"/>
                    <w:textAlignment w:val="auto"/>
                    <w:rPr>
                      <w:lang w:eastAsia="zh-CN"/>
                    </w:rPr>
                  </w:pPr>
                  <w:r w:rsidRPr="00B06223">
                    <w:rPr>
                      <w:rFonts w:hint="eastAsia"/>
                      <w:lang w:eastAsia="zh-CN"/>
                    </w:rPr>
                    <w:t>U</w:t>
                  </w:r>
                  <w:r w:rsidRPr="00B06223">
                    <w:rPr>
                      <w:lang w:eastAsia="zh-CN"/>
                    </w:rPr>
                    <w:t xml:space="preserve">E works in active BWP </w:t>
                  </w:r>
                </w:p>
                <w:p w14:paraId="47B73719" w14:textId="2C89627B" w:rsidR="00477C6B" w:rsidRPr="00B06223" w:rsidRDefault="00AF3660" w:rsidP="00AF3660">
                  <w:pPr>
                    <w:pStyle w:val="aff8"/>
                    <w:numPr>
                      <w:ilvl w:val="0"/>
                      <w:numId w:val="20"/>
                    </w:numPr>
                    <w:overflowPunct/>
                    <w:autoSpaceDE/>
                    <w:autoSpaceDN/>
                    <w:adjustRightInd/>
                    <w:spacing w:before="120" w:after="120" w:line="280" w:lineRule="atLeast"/>
                    <w:ind w:firstLineChars="0"/>
                    <w:jc w:val="both"/>
                    <w:textAlignment w:val="auto"/>
                    <w:rPr>
                      <w:szCs w:val="24"/>
                      <w:lang w:val="en-US" w:eastAsia="zh-CN"/>
                    </w:rPr>
                  </w:pPr>
                  <w:r w:rsidRPr="00B06223">
                    <w:rPr>
                      <w:lang w:eastAsia="zh-CN"/>
                    </w:rPr>
                    <w:t xml:space="preserve">RF retuning is </w:t>
                  </w:r>
                  <w:r>
                    <w:rPr>
                      <w:lang w:eastAsia="zh-CN"/>
                    </w:rPr>
                    <w:t>not needed</w:t>
                  </w:r>
                </w:p>
              </w:tc>
            </w:tr>
          </w:tbl>
          <w:p w14:paraId="041F80AF" w14:textId="77777777" w:rsidR="00477C6B" w:rsidRPr="00041EA5" w:rsidRDefault="00477C6B" w:rsidP="00477C6B">
            <w:pPr>
              <w:rPr>
                <w:rFonts w:eastAsiaTheme="minorEastAsia"/>
                <w:i/>
                <w:color w:val="0070C0"/>
                <w:lang w:eastAsia="zh-CN"/>
              </w:rPr>
            </w:pPr>
          </w:p>
          <w:p w14:paraId="47986ACD" w14:textId="77777777" w:rsidR="00477C6B" w:rsidRDefault="00477C6B" w:rsidP="00477C6B">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2</w:t>
            </w:r>
            <w:r w:rsidRPr="00303B0A">
              <w:rPr>
                <w:rFonts w:eastAsia="宋体"/>
                <w:color w:val="000000" w:themeColor="text1"/>
                <w:szCs w:val="24"/>
                <w:lang w:eastAsia="zh-CN"/>
              </w:rPr>
              <w:t xml:space="preserve">: </w:t>
            </w:r>
          </w:p>
          <w:tbl>
            <w:tblPr>
              <w:tblStyle w:val="aff7"/>
              <w:tblW w:w="0" w:type="auto"/>
              <w:tblInd w:w="1143" w:type="dxa"/>
              <w:tblLook w:val="04A0" w:firstRow="1" w:lastRow="0" w:firstColumn="1" w:lastColumn="0" w:noHBand="0" w:noVBand="1"/>
            </w:tblPr>
            <w:tblGrid>
              <w:gridCol w:w="1487"/>
              <w:gridCol w:w="5269"/>
            </w:tblGrid>
            <w:tr w:rsidR="00E354AA" w14:paraId="6C1F1EC5" w14:textId="77777777" w:rsidTr="009308D8">
              <w:tc>
                <w:tcPr>
                  <w:tcW w:w="1487" w:type="dxa"/>
                  <w:vAlign w:val="center"/>
                </w:tcPr>
                <w:p w14:paraId="3D462146" w14:textId="3EC26D9F" w:rsidR="00E354AA" w:rsidRPr="00E354AA" w:rsidRDefault="00E354AA" w:rsidP="00E354AA">
                  <w:pPr>
                    <w:jc w:val="center"/>
                    <w:rPr>
                      <w:rFonts w:eastAsiaTheme="minorEastAsia"/>
                      <w:b/>
                      <w:bCs/>
                      <w:lang w:eastAsia="zh-CN"/>
                    </w:rPr>
                  </w:pPr>
                  <w:r>
                    <w:rPr>
                      <w:rFonts w:eastAsiaTheme="minorEastAsia"/>
                      <w:b/>
                      <w:bCs/>
                      <w:lang w:eastAsia="zh-CN"/>
                    </w:rPr>
                    <w:t>Op</w:t>
                  </w:r>
                  <w:r w:rsidRPr="00E354AA">
                    <w:rPr>
                      <w:rFonts w:eastAsiaTheme="minorEastAsia"/>
                      <w:b/>
                      <w:bCs/>
                      <w:lang w:eastAsia="zh-CN"/>
                    </w:rPr>
                    <w:t>tions</w:t>
                  </w:r>
                </w:p>
              </w:tc>
              <w:tc>
                <w:tcPr>
                  <w:tcW w:w="5269" w:type="dxa"/>
                  <w:vAlign w:val="center"/>
                </w:tcPr>
                <w:p w14:paraId="46775C5C" w14:textId="0F2B7AE4" w:rsidR="00E354AA" w:rsidRPr="00E354AA" w:rsidRDefault="00E354AA" w:rsidP="00E354AA">
                  <w:pPr>
                    <w:jc w:val="center"/>
                    <w:rPr>
                      <w:rFonts w:eastAsiaTheme="minorEastAsia"/>
                      <w:b/>
                      <w:bCs/>
                      <w:lang w:eastAsia="zh-CN"/>
                    </w:rPr>
                  </w:pPr>
                  <w:r w:rsidRPr="00E354AA">
                    <w:rPr>
                      <w:rFonts w:eastAsiaTheme="minorEastAsia"/>
                      <w:b/>
                      <w:bCs/>
                      <w:lang w:eastAsia="zh-CN"/>
                    </w:rPr>
                    <w:t>UE power consumption / UE complexity</w:t>
                  </w:r>
                </w:p>
              </w:tc>
            </w:tr>
            <w:tr w:rsidR="00477C6B" w14:paraId="19A599C2" w14:textId="77777777" w:rsidTr="009308D8">
              <w:tc>
                <w:tcPr>
                  <w:tcW w:w="1487" w:type="dxa"/>
                </w:tcPr>
                <w:p w14:paraId="00EC543F" w14:textId="77777777" w:rsidR="00477C6B" w:rsidRDefault="00477C6B" w:rsidP="00477C6B">
                  <w:r>
                    <w:rPr>
                      <w:lang w:eastAsia="zh-CN"/>
                    </w:rPr>
                    <w:t>Option A)</w:t>
                  </w:r>
                </w:p>
              </w:tc>
              <w:tc>
                <w:tcPr>
                  <w:tcW w:w="5269" w:type="dxa"/>
                </w:tcPr>
                <w:p w14:paraId="05689EED" w14:textId="2C29EA59" w:rsidR="00477C6B" w:rsidRPr="001E2E3C" w:rsidRDefault="00372B1B" w:rsidP="00477C6B">
                  <w:pPr>
                    <w:rPr>
                      <w:rFonts w:eastAsiaTheme="minorEastAsia"/>
                      <w:szCs w:val="24"/>
                      <w:lang w:eastAsia="zh-CN"/>
                    </w:rPr>
                  </w:pPr>
                  <w:r w:rsidRPr="001E2E3C">
                    <w:rPr>
                      <w:rFonts w:eastAsiaTheme="minorEastAsia"/>
                      <w:szCs w:val="24"/>
                      <w:lang w:eastAsia="zh-CN"/>
                    </w:rPr>
                    <w:t>Low</w:t>
                  </w:r>
                </w:p>
              </w:tc>
            </w:tr>
            <w:tr w:rsidR="00477C6B" w14:paraId="6DCD72B8" w14:textId="77777777" w:rsidTr="009308D8">
              <w:tc>
                <w:tcPr>
                  <w:tcW w:w="1487" w:type="dxa"/>
                </w:tcPr>
                <w:p w14:paraId="0108542C" w14:textId="77777777" w:rsidR="00477C6B" w:rsidRDefault="00477C6B" w:rsidP="00477C6B">
                  <w:r>
                    <w:rPr>
                      <w:lang w:eastAsia="zh-CN"/>
                    </w:rPr>
                    <w:t>Option B-1-1)</w:t>
                  </w:r>
                </w:p>
              </w:tc>
              <w:tc>
                <w:tcPr>
                  <w:tcW w:w="5269" w:type="dxa"/>
                </w:tcPr>
                <w:p w14:paraId="3791C208" w14:textId="587B0F06" w:rsidR="00477C6B" w:rsidRPr="001E2E3C" w:rsidRDefault="00372B1B" w:rsidP="00477C6B">
                  <w:pPr>
                    <w:rPr>
                      <w:rFonts w:eastAsiaTheme="minorEastAsia"/>
                      <w:szCs w:val="24"/>
                      <w:lang w:eastAsia="zh-CN"/>
                    </w:rPr>
                  </w:pPr>
                  <w:r w:rsidRPr="001E2E3C">
                    <w:rPr>
                      <w:rFonts w:eastAsiaTheme="minorEastAsia"/>
                      <w:szCs w:val="24"/>
                      <w:lang w:eastAsia="zh-CN"/>
                    </w:rPr>
                    <w:t>High</w:t>
                  </w:r>
                </w:p>
              </w:tc>
            </w:tr>
            <w:tr w:rsidR="00477C6B" w14:paraId="02221ED6" w14:textId="77777777" w:rsidTr="009308D8">
              <w:tc>
                <w:tcPr>
                  <w:tcW w:w="1487" w:type="dxa"/>
                </w:tcPr>
                <w:p w14:paraId="7DB6F51A" w14:textId="77777777" w:rsidR="00477C6B" w:rsidRDefault="00477C6B" w:rsidP="00477C6B">
                  <w:r>
                    <w:rPr>
                      <w:lang w:eastAsia="zh-CN"/>
                    </w:rPr>
                    <w:t>Option B-1-2)</w:t>
                  </w:r>
                </w:p>
              </w:tc>
              <w:tc>
                <w:tcPr>
                  <w:tcW w:w="5269" w:type="dxa"/>
                </w:tcPr>
                <w:p w14:paraId="6EE5D4D0" w14:textId="22D59188" w:rsidR="00477C6B" w:rsidRPr="001E2E3C" w:rsidRDefault="00372B1B" w:rsidP="00477C6B">
                  <w:pPr>
                    <w:rPr>
                      <w:rFonts w:eastAsiaTheme="minorEastAsia"/>
                      <w:szCs w:val="24"/>
                      <w:lang w:eastAsia="zh-CN"/>
                    </w:rPr>
                  </w:pPr>
                  <w:r w:rsidRPr="001E2E3C">
                    <w:rPr>
                      <w:rFonts w:eastAsiaTheme="minorEastAsia"/>
                      <w:szCs w:val="24"/>
                      <w:lang w:eastAsia="zh-CN"/>
                    </w:rPr>
                    <w:t>Medium</w:t>
                  </w:r>
                </w:p>
              </w:tc>
            </w:tr>
            <w:tr w:rsidR="00477C6B" w14:paraId="299CFD93" w14:textId="77777777" w:rsidTr="009308D8">
              <w:tc>
                <w:tcPr>
                  <w:tcW w:w="1487" w:type="dxa"/>
                </w:tcPr>
                <w:p w14:paraId="7205A12D" w14:textId="77777777" w:rsidR="00477C6B" w:rsidRDefault="00477C6B" w:rsidP="00477C6B">
                  <w:r>
                    <w:rPr>
                      <w:lang w:eastAsia="zh-CN"/>
                    </w:rPr>
                    <w:t>Option B-1-3)</w:t>
                  </w:r>
                </w:p>
              </w:tc>
              <w:tc>
                <w:tcPr>
                  <w:tcW w:w="5269" w:type="dxa"/>
                </w:tcPr>
                <w:p w14:paraId="5D052659" w14:textId="45078D3C" w:rsidR="00477C6B" w:rsidRPr="001E2E3C" w:rsidRDefault="00372B1B" w:rsidP="00477C6B">
                  <w:pPr>
                    <w:rPr>
                      <w:rFonts w:eastAsiaTheme="minorEastAsia"/>
                      <w:szCs w:val="24"/>
                      <w:lang w:eastAsia="zh-CN"/>
                    </w:rPr>
                  </w:pPr>
                  <w:r w:rsidRPr="001E2E3C">
                    <w:rPr>
                      <w:rFonts w:eastAsiaTheme="minorEastAsia"/>
                      <w:szCs w:val="24"/>
                      <w:lang w:eastAsia="zh-CN"/>
                    </w:rPr>
                    <w:t xml:space="preserve">High </w:t>
                  </w:r>
                </w:p>
              </w:tc>
            </w:tr>
            <w:tr w:rsidR="00477C6B" w14:paraId="40B210D6" w14:textId="77777777" w:rsidTr="009308D8">
              <w:tc>
                <w:tcPr>
                  <w:tcW w:w="1487" w:type="dxa"/>
                </w:tcPr>
                <w:p w14:paraId="06B8B0B2" w14:textId="77777777" w:rsidR="00477C6B" w:rsidRDefault="00477C6B" w:rsidP="00477C6B">
                  <w:r>
                    <w:rPr>
                      <w:lang w:eastAsia="zh-CN"/>
                    </w:rPr>
                    <w:t>Option B-1-4)</w:t>
                  </w:r>
                </w:p>
              </w:tc>
              <w:tc>
                <w:tcPr>
                  <w:tcW w:w="5269" w:type="dxa"/>
                </w:tcPr>
                <w:p w14:paraId="765F4A4B" w14:textId="45C55ED7" w:rsidR="00477C6B" w:rsidRPr="001E2E3C" w:rsidRDefault="001E2E3C" w:rsidP="00477C6B">
                  <w:pPr>
                    <w:rPr>
                      <w:rFonts w:eastAsiaTheme="minorEastAsia"/>
                      <w:szCs w:val="24"/>
                      <w:lang w:eastAsia="zh-CN"/>
                    </w:rPr>
                  </w:pPr>
                  <w:r w:rsidRPr="001E2E3C">
                    <w:rPr>
                      <w:rFonts w:eastAsiaTheme="minorEastAsia"/>
                      <w:szCs w:val="24"/>
                      <w:lang w:eastAsia="zh-CN"/>
                    </w:rPr>
                    <w:t>Medium</w:t>
                  </w:r>
                </w:p>
              </w:tc>
            </w:tr>
            <w:tr w:rsidR="00477C6B" w14:paraId="0EE1994F" w14:textId="77777777" w:rsidTr="009308D8">
              <w:tc>
                <w:tcPr>
                  <w:tcW w:w="1487" w:type="dxa"/>
                </w:tcPr>
                <w:p w14:paraId="0A3CC9AC" w14:textId="77777777" w:rsidR="00477C6B" w:rsidRPr="00A55482" w:rsidRDefault="00477C6B" w:rsidP="00477C6B">
                  <w:r>
                    <w:rPr>
                      <w:lang w:eastAsia="zh-CN"/>
                    </w:rPr>
                    <w:t>Option B-2-1)</w:t>
                  </w:r>
                </w:p>
              </w:tc>
              <w:tc>
                <w:tcPr>
                  <w:tcW w:w="5269" w:type="dxa"/>
                </w:tcPr>
                <w:p w14:paraId="59117C7C" w14:textId="5DD17CF5" w:rsidR="00477C6B" w:rsidRPr="00A3137E" w:rsidRDefault="001E2E3C" w:rsidP="00477C6B">
                  <w:pPr>
                    <w:rPr>
                      <w:rFonts w:eastAsiaTheme="minorEastAsia"/>
                      <w:szCs w:val="24"/>
                      <w:lang w:eastAsia="zh-CN"/>
                    </w:rPr>
                  </w:pPr>
                  <w:r>
                    <w:rPr>
                      <w:rFonts w:eastAsiaTheme="minorEastAsia"/>
                      <w:szCs w:val="24"/>
                      <w:lang w:eastAsia="zh-CN"/>
                    </w:rPr>
                    <w:t>Low</w:t>
                  </w:r>
                </w:p>
              </w:tc>
            </w:tr>
            <w:tr w:rsidR="00477C6B" w14:paraId="70B62C6E" w14:textId="77777777" w:rsidTr="009308D8">
              <w:tc>
                <w:tcPr>
                  <w:tcW w:w="1487" w:type="dxa"/>
                </w:tcPr>
                <w:p w14:paraId="7FC333A0" w14:textId="77777777" w:rsidR="00477C6B" w:rsidRDefault="00477C6B" w:rsidP="00477C6B">
                  <w:pPr>
                    <w:rPr>
                      <w:lang w:eastAsia="zh-CN"/>
                    </w:rPr>
                  </w:pPr>
                  <w:r>
                    <w:rPr>
                      <w:lang w:eastAsia="zh-CN"/>
                    </w:rPr>
                    <w:t>Option B-2-1)</w:t>
                  </w:r>
                </w:p>
              </w:tc>
              <w:tc>
                <w:tcPr>
                  <w:tcW w:w="5269" w:type="dxa"/>
                </w:tcPr>
                <w:p w14:paraId="7EA08FB6" w14:textId="64050D5B" w:rsidR="00477C6B" w:rsidRPr="00A3137E" w:rsidRDefault="001E2E3C" w:rsidP="00477C6B">
                  <w:pPr>
                    <w:rPr>
                      <w:rFonts w:eastAsiaTheme="minorEastAsia"/>
                      <w:szCs w:val="24"/>
                      <w:lang w:eastAsia="zh-CN"/>
                    </w:rPr>
                  </w:pPr>
                  <w:r>
                    <w:rPr>
                      <w:rFonts w:eastAsiaTheme="minorEastAsia"/>
                      <w:szCs w:val="24"/>
                      <w:lang w:eastAsia="zh-CN"/>
                    </w:rPr>
                    <w:t>Low</w:t>
                  </w:r>
                </w:p>
              </w:tc>
            </w:tr>
            <w:tr w:rsidR="00477C6B" w14:paraId="341DD117" w14:textId="77777777" w:rsidTr="009308D8">
              <w:tc>
                <w:tcPr>
                  <w:tcW w:w="1487" w:type="dxa"/>
                </w:tcPr>
                <w:p w14:paraId="17D366C8" w14:textId="77777777" w:rsidR="00477C6B" w:rsidRDefault="00477C6B" w:rsidP="00477C6B">
                  <w:pPr>
                    <w:rPr>
                      <w:lang w:eastAsia="zh-CN"/>
                    </w:rPr>
                  </w:pPr>
                  <w:r>
                    <w:rPr>
                      <w:lang w:eastAsia="zh-CN"/>
                    </w:rPr>
                    <w:t>Option B-3)</w:t>
                  </w:r>
                </w:p>
              </w:tc>
              <w:tc>
                <w:tcPr>
                  <w:tcW w:w="5269" w:type="dxa"/>
                </w:tcPr>
                <w:p w14:paraId="241AD303" w14:textId="45EBE666" w:rsidR="00477C6B" w:rsidRPr="00A3137E" w:rsidRDefault="001E2E3C" w:rsidP="00477C6B">
                  <w:pPr>
                    <w:rPr>
                      <w:rFonts w:eastAsiaTheme="minorEastAsia"/>
                      <w:szCs w:val="24"/>
                      <w:lang w:val="en-US" w:eastAsia="zh-CN"/>
                    </w:rPr>
                  </w:pPr>
                  <w:r>
                    <w:rPr>
                      <w:rFonts w:eastAsiaTheme="minorEastAsia"/>
                      <w:szCs w:val="24"/>
                      <w:lang w:eastAsia="zh-CN"/>
                    </w:rPr>
                    <w:t>Low</w:t>
                  </w:r>
                </w:p>
              </w:tc>
            </w:tr>
          </w:tbl>
          <w:p w14:paraId="76EB1F44" w14:textId="77777777" w:rsidR="00477C6B" w:rsidRPr="00737CA3" w:rsidRDefault="00477C6B" w:rsidP="00477C6B">
            <w:pPr>
              <w:rPr>
                <w:rFonts w:eastAsiaTheme="minorEastAsia"/>
                <w:i/>
                <w:color w:val="0070C0"/>
                <w:lang w:eastAsia="zh-CN"/>
              </w:rPr>
            </w:pPr>
          </w:p>
          <w:p w14:paraId="3FC88BE8" w14:textId="77777777" w:rsidR="00456869" w:rsidRDefault="00671435" w:rsidP="0067143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72D45C8" w14:textId="47BDA73C" w:rsidR="00696EF3" w:rsidRDefault="00696EF3" w:rsidP="00671435">
            <w:pPr>
              <w:rPr>
                <w:rFonts w:eastAsiaTheme="minorEastAsia"/>
                <w:iCs/>
                <w:color w:val="000000" w:themeColor="text1"/>
                <w:lang w:val="en-US" w:eastAsia="zh-CN"/>
              </w:rPr>
            </w:pPr>
            <w:r>
              <w:rPr>
                <w:rFonts w:eastAsiaTheme="minorEastAsia"/>
                <w:iCs/>
                <w:color w:val="000000" w:themeColor="text1"/>
                <w:lang w:val="en-US" w:eastAsia="zh-CN"/>
              </w:rPr>
              <w:t>It is noted the two options for the above series of issues are based on original option 1 and option 2/3 respectively.</w:t>
            </w:r>
          </w:p>
          <w:p w14:paraId="687CB68A" w14:textId="631D6E38" w:rsidR="001E2E3C" w:rsidRPr="009321B1" w:rsidRDefault="001E2E3C" w:rsidP="00671435">
            <w:pPr>
              <w:rPr>
                <w:rFonts w:eastAsiaTheme="minorEastAsia"/>
                <w:iCs/>
                <w:color w:val="0070C0"/>
                <w:lang w:val="en-US" w:eastAsia="zh-CN"/>
              </w:rPr>
            </w:pPr>
            <w:r w:rsidRPr="009321B1">
              <w:rPr>
                <w:rFonts w:eastAsiaTheme="minorEastAsia"/>
                <w:iCs/>
                <w:color w:val="000000" w:themeColor="text1"/>
                <w:lang w:val="en-US" w:eastAsia="zh-CN"/>
              </w:rPr>
              <w:t>For new Issues 1-1-3-1, 1-1-3-2, 1-1-3-3 and 1-1-3-4, company is encouraged to provide comments/input</w:t>
            </w:r>
            <w:r w:rsidR="009321B1">
              <w:rPr>
                <w:rFonts w:eastAsiaTheme="minorEastAsia"/>
                <w:iCs/>
                <w:color w:val="000000" w:themeColor="text1"/>
                <w:lang w:val="en-US" w:eastAsia="zh-CN"/>
              </w:rPr>
              <w:t>s</w:t>
            </w:r>
            <w:r w:rsidR="00696EF3">
              <w:rPr>
                <w:rFonts w:eastAsiaTheme="minorEastAsia"/>
                <w:iCs/>
                <w:color w:val="000000" w:themeColor="text1"/>
                <w:lang w:val="en-US" w:eastAsia="zh-CN"/>
              </w:rPr>
              <w:t>/</w:t>
            </w:r>
            <w:r w:rsidRPr="009321B1">
              <w:rPr>
                <w:rFonts w:eastAsiaTheme="minorEastAsia"/>
                <w:iCs/>
                <w:color w:val="000000" w:themeColor="text1"/>
                <w:lang w:val="en-US" w:eastAsia="zh-CN"/>
              </w:rPr>
              <w:t xml:space="preserve">new options to develop high-level analysis </w:t>
            </w:r>
            <w:r w:rsidR="00696EF3">
              <w:rPr>
                <w:rFonts w:eastAsiaTheme="minorEastAsia"/>
                <w:iCs/>
                <w:color w:val="000000" w:themeColor="text1"/>
                <w:lang w:val="en-US" w:eastAsia="zh-CN"/>
              </w:rPr>
              <w:t>on</w:t>
            </w:r>
            <w:r w:rsidRPr="009321B1">
              <w:rPr>
                <w:rFonts w:eastAsiaTheme="minorEastAsia"/>
                <w:iCs/>
                <w:color w:val="000000" w:themeColor="text1"/>
                <w:lang w:val="en-US" w:eastAsia="zh-CN"/>
              </w:rPr>
              <w:t xml:space="preserve"> the agreed four aspects/criteria.</w:t>
            </w:r>
          </w:p>
        </w:tc>
      </w:tr>
      <w:tr w:rsidR="00456869" w14:paraId="6A881C3C" w14:textId="77777777" w:rsidTr="000750F0">
        <w:tc>
          <w:tcPr>
            <w:tcW w:w="1506" w:type="dxa"/>
          </w:tcPr>
          <w:p w14:paraId="69808F10" w14:textId="77777777" w:rsidR="00456869" w:rsidRPr="00303B0A" w:rsidRDefault="00456869" w:rsidP="00456869">
            <w:pPr>
              <w:rPr>
                <w:b/>
                <w:color w:val="000000" w:themeColor="text1"/>
                <w:u w:val="single"/>
                <w:lang w:eastAsia="ko-KR"/>
              </w:rPr>
            </w:pPr>
            <w:r w:rsidRPr="00303B0A">
              <w:rPr>
                <w:b/>
                <w:color w:val="000000" w:themeColor="text1"/>
                <w:u w:val="single"/>
                <w:lang w:eastAsia="ko-KR"/>
              </w:rPr>
              <w:lastRenderedPageBreak/>
              <w:t>Issue 1-</w:t>
            </w:r>
            <w:r>
              <w:rPr>
                <w:b/>
                <w:color w:val="000000" w:themeColor="text1"/>
                <w:u w:val="single"/>
                <w:lang w:eastAsia="ko-KR"/>
              </w:rPr>
              <w:t>1-4</w:t>
            </w:r>
            <w:r w:rsidRPr="00303B0A">
              <w:rPr>
                <w:b/>
                <w:color w:val="000000" w:themeColor="text1"/>
                <w:u w:val="single"/>
                <w:lang w:eastAsia="ko-KR"/>
              </w:rPr>
              <w:t xml:space="preserve">: </w:t>
            </w:r>
            <w:r>
              <w:rPr>
                <w:b/>
                <w:color w:val="000000" w:themeColor="text1"/>
                <w:u w:val="single"/>
                <w:lang w:eastAsia="ko-KR"/>
              </w:rPr>
              <w:t>Considerations for option A</w:t>
            </w:r>
          </w:p>
          <w:p w14:paraId="12972166" w14:textId="77777777" w:rsidR="00456869" w:rsidRPr="00CE72EF" w:rsidRDefault="00456869" w:rsidP="00004165">
            <w:pPr>
              <w:rPr>
                <w:rFonts w:eastAsiaTheme="minorEastAsia"/>
                <w:b/>
                <w:bCs/>
                <w:color w:val="0070C0"/>
                <w:lang w:val="en-US" w:eastAsia="zh-CN"/>
              </w:rPr>
            </w:pPr>
          </w:p>
        </w:tc>
        <w:tc>
          <w:tcPr>
            <w:tcW w:w="8125" w:type="dxa"/>
          </w:tcPr>
          <w:p w14:paraId="683D6F2F" w14:textId="1A7B06C0" w:rsidR="00C253C5" w:rsidRPr="00C253C5" w:rsidRDefault="00C253C5" w:rsidP="00671435">
            <w:pPr>
              <w:rPr>
                <w:rFonts w:eastAsiaTheme="minorEastAsia"/>
                <w:iCs/>
                <w:color w:val="000000" w:themeColor="text1"/>
                <w:lang w:val="en-US" w:eastAsia="zh-CN"/>
              </w:rPr>
            </w:pPr>
            <w:r w:rsidRPr="00C253C5">
              <w:rPr>
                <w:rFonts w:eastAsiaTheme="minorEastAsia" w:hint="eastAsia"/>
                <w:iCs/>
                <w:color w:val="000000" w:themeColor="text1"/>
                <w:lang w:val="en-US" w:eastAsia="zh-CN"/>
              </w:rPr>
              <w:t>1</w:t>
            </w:r>
            <w:r w:rsidRPr="00C253C5">
              <w:rPr>
                <w:rFonts w:eastAsiaTheme="minorEastAsia"/>
                <w:iCs/>
                <w:color w:val="000000" w:themeColor="text1"/>
                <w:lang w:val="en-US" w:eastAsia="zh-CN"/>
              </w:rPr>
              <w:t>1 companies provided comments in the 1</w:t>
            </w:r>
            <w:r w:rsidRPr="00C253C5">
              <w:rPr>
                <w:rFonts w:eastAsiaTheme="minorEastAsia"/>
                <w:iCs/>
                <w:color w:val="000000" w:themeColor="text1"/>
                <w:vertAlign w:val="superscript"/>
                <w:lang w:val="en-US" w:eastAsia="zh-CN"/>
              </w:rPr>
              <w:t>st</w:t>
            </w:r>
            <w:r w:rsidRPr="00C253C5">
              <w:rPr>
                <w:rFonts w:eastAsiaTheme="minorEastAsia"/>
                <w:iCs/>
                <w:color w:val="000000" w:themeColor="text1"/>
                <w:lang w:val="en-US" w:eastAsia="zh-CN"/>
              </w:rPr>
              <w:t xml:space="preserve"> round. 4 companies think timing requirements for option A (CSI-RS based RLM/BFD/BM) need further discussion. 6 companies think no additional work is needed for option A.</w:t>
            </w:r>
          </w:p>
          <w:p w14:paraId="3DF5E973" w14:textId="77777777" w:rsidR="00183333" w:rsidRDefault="00183333" w:rsidP="00671435">
            <w:pPr>
              <w:rPr>
                <w:rFonts w:eastAsiaTheme="minorEastAsia"/>
                <w:i/>
                <w:color w:val="0070C0"/>
                <w:lang w:val="en-US" w:eastAsia="zh-CN"/>
              </w:rPr>
            </w:pPr>
          </w:p>
          <w:p w14:paraId="11351D28" w14:textId="4AE417E2" w:rsidR="00671435" w:rsidRDefault="00671435" w:rsidP="00671435">
            <w:pPr>
              <w:rPr>
                <w:rFonts w:eastAsiaTheme="minorEastAsia"/>
                <w:i/>
                <w:color w:val="0070C0"/>
                <w:lang w:val="en-US" w:eastAsia="zh-CN"/>
              </w:rPr>
            </w:pPr>
            <w:r>
              <w:rPr>
                <w:rFonts w:eastAsiaTheme="minorEastAsia" w:hint="eastAsia"/>
                <w:i/>
                <w:color w:val="0070C0"/>
                <w:lang w:val="en-US" w:eastAsia="zh-CN"/>
              </w:rPr>
              <w:t>Candidate options:</w:t>
            </w:r>
          </w:p>
          <w:p w14:paraId="17DB7C51" w14:textId="64B8540D" w:rsidR="003D5128" w:rsidRPr="003D5128" w:rsidRDefault="003D5128" w:rsidP="00671435">
            <w:pPr>
              <w:rPr>
                <w:rFonts w:eastAsiaTheme="minorEastAsia"/>
                <w:iCs/>
                <w:color w:val="000000" w:themeColor="text1"/>
                <w:lang w:val="en-US" w:eastAsia="zh-CN"/>
              </w:rPr>
            </w:pPr>
            <w:r w:rsidRPr="003D5128">
              <w:rPr>
                <w:rFonts w:eastAsiaTheme="minorEastAsia" w:hint="eastAsia"/>
                <w:iCs/>
                <w:color w:val="000000" w:themeColor="text1"/>
                <w:lang w:val="en-US" w:eastAsia="zh-CN"/>
              </w:rPr>
              <w:t>T</w:t>
            </w:r>
            <w:r w:rsidRPr="003D5128">
              <w:rPr>
                <w:rFonts w:eastAsiaTheme="minorEastAsia"/>
                <w:iCs/>
                <w:color w:val="000000" w:themeColor="text1"/>
                <w:lang w:val="en-US" w:eastAsia="zh-CN"/>
              </w:rPr>
              <w:t xml:space="preserve">iming requirements related options are kept for further discussion. Other options can be considered as input </w:t>
            </w:r>
            <w:r w:rsidR="007912B3">
              <w:rPr>
                <w:rFonts w:eastAsiaTheme="minorEastAsia"/>
                <w:iCs/>
                <w:color w:val="000000" w:themeColor="text1"/>
                <w:lang w:val="en-US" w:eastAsia="zh-CN"/>
              </w:rPr>
              <w:t>to be collected in the 2</w:t>
            </w:r>
            <w:r w:rsidR="007912B3" w:rsidRPr="007912B3">
              <w:rPr>
                <w:rFonts w:eastAsiaTheme="minorEastAsia"/>
                <w:iCs/>
                <w:color w:val="000000" w:themeColor="text1"/>
                <w:vertAlign w:val="superscript"/>
                <w:lang w:val="en-US" w:eastAsia="zh-CN"/>
              </w:rPr>
              <w:t>nd</w:t>
            </w:r>
            <w:r w:rsidR="007912B3">
              <w:rPr>
                <w:rFonts w:eastAsiaTheme="minorEastAsia"/>
                <w:iCs/>
                <w:color w:val="000000" w:themeColor="text1"/>
                <w:lang w:val="en-US" w:eastAsia="zh-CN"/>
              </w:rPr>
              <w:t xml:space="preserve"> round </w:t>
            </w:r>
            <w:r w:rsidRPr="003D5128">
              <w:rPr>
                <w:rFonts w:eastAsiaTheme="minorEastAsia"/>
                <w:iCs/>
                <w:color w:val="000000" w:themeColor="text1"/>
                <w:lang w:val="en-US" w:eastAsia="zh-CN"/>
              </w:rPr>
              <w:t>for issue 1-1-3 series.</w:t>
            </w:r>
          </w:p>
          <w:p w14:paraId="628D8668" w14:textId="77777777" w:rsidR="003D5128" w:rsidRPr="00303B0A" w:rsidRDefault="003D5128" w:rsidP="003D5128">
            <w:pPr>
              <w:rPr>
                <w:b/>
                <w:color w:val="000000" w:themeColor="text1"/>
                <w:u w:val="single"/>
                <w:lang w:eastAsia="ko-KR"/>
              </w:rPr>
            </w:pPr>
            <w:r w:rsidRPr="00303B0A">
              <w:rPr>
                <w:b/>
                <w:color w:val="000000" w:themeColor="text1"/>
                <w:u w:val="single"/>
                <w:lang w:eastAsia="ko-KR"/>
              </w:rPr>
              <w:lastRenderedPageBreak/>
              <w:t>Issue 1-</w:t>
            </w:r>
            <w:r>
              <w:rPr>
                <w:b/>
                <w:color w:val="000000" w:themeColor="text1"/>
                <w:u w:val="single"/>
                <w:lang w:eastAsia="ko-KR"/>
              </w:rPr>
              <w:t>1-4</w:t>
            </w:r>
            <w:r w:rsidRPr="00303B0A">
              <w:rPr>
                <w:b/>
                <w:color w:val="000000" w:themeColor="text1"/>
                <w:u w:val="single"/>
                <w:lang w:eastAsia="ko-KR"/>
              </w:rPr>
              <w:t xml:space="preserve">: </w:t>
            </w:r>
            <w:r>
              <w:rPr>
                <w:b/>
                <w:color w:val="000000" w:themeColor="text1"/>
                <w:u w:val="single"/>
                <w:lang w:eastAsia="ko-KR"/>
              </w:rPr>
              <w:t>Considerations for option A</w:t>
            </w:r>
          </w:p>
          <w:p w14:paraId="6A6A4089" w14:textId="77777777" w:rsidR="003D5128" w:rsidRPr="00303B0A" w:rsidRDefault="003D5128" w:rsidP="003D5128">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Proposals</w:t>
            </w:r>
          </w:p>
          <w:p w14:paraId="093AB22C" w14:textId="77777777" w:rsidR="003D5128" w:rsidRDefault="003D5128" w:rsidP="003D5128">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Option 1</w:t>
            </w:r>
            <w:r>
              <w:rPr>
                <w:rFonts w:eastAsia="宋体"/>
                <w:color w:val="000000" w:themeColor="text1"/>
                <w:szCs w:val="24"/>
                <w:lang w:eastAsia="zh-CN"/>
              </w:rPr>
              <w:t xml:space="preserve"> (Intel)</w:t>
            </w:r>
            <w:r w:rsidRPr="00303B0A">
              <w:rPr>
                <w:rFonts w:eastAsia="宋体"/>
                <w:color w:val="000000" w:themeColor="text1"/>
                <w:szCs w:val="24"/>
                <w:lang w:eastAsia="zh-CN"/>
              </w:rPr>
              <w:t xml:space="preserve">: </w:t>
            </w:r>
          </w:p>
          <w:p w14:paraId="305B0632" w14:textId="77777777" w:rsidR="003D5128" w:rsidRDefault="003D5128" w:rsidP="003D5128">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CA64BD">
              <w:rPr>
                <w:rFonts w:eastAsia="宋体"/>
                <w:color w:val="000000" w:themeColor="text1"/>
                <w:szCs w:val="24"/>
                <w:lang w:eastAsia="zh-CN"/>
              </w:rPr>
              <w:t>RAN4 to discuss the necessity of “Introduction of timing requirements based on CSI-RS” to meet the existing UE transmit error requirements for FG 6-1a support with CSI-RS based solution.</w:t>
            </w:r>
          </w:p>
          <w:p w14:paraId="2F098076" w14:textId="755658B6" w:rsidR="003D5128" w:rsidRDefault="003D5128" w:rsidP="003D5128">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2 (CMCC, Apple, CATT, Ericsson, MTK, OPPO)</w:t>
            </w:r>
            <w:r w:rsidRPr="00303B0A">
              <w:rPr>
                <w:rFonts w:eastAsia="宋体"/>
                <w:color w:val="000000" w:themeColor="text1"/>
                <w:szCs w:val="24"/>
                <w:lang w:eastAsia="zh-CN"/>
              </w:rPr>
              <w:t xml:space="preserve">: </w:t>
            </w:r>
          </w:p>
          <w:p w14:paraId="1A91EF9C" w14:textId="77777777" w:rsidR="003D5128" w:rsidRDefault="003D5128" w:rsidP="003D5128">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7E0986">
              <w:rPr>
                <w:rFonts w:eastAsia="宋体"/>
                <w:color w:val="000000" w:themeColor="text1"/>
                <w:szCs w:val="24"/>
                <w:lang w:eastAsia="zh-CN"/>
              </w:rPr>
              <w:t>Existing specs can support CSI-RS based BM/RLM/BFD within active BWP. No additional work is required.</w:t>
            </w:r>
          </w:p>
          <w:p w14:paraId="6BA1E4BF" w14:textId="77777777" w:rsidR="003D5128" w:rsidRDefault="003D5128" w:rsidP="003D5128">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3 (</w:t>
            </w:r>
            <w:proofErr w:type="spellStart"/>
            <w:r>
              <w:rPr>
                <w:rFonts w:eastAsia="宋体"/>
                <w:color w:val="000000" w:themeColor="text1"/>
                <w:szCs w:val="24"/>
                <w:lang w:eastAsia="zh-CN"/>
              </w:rPr>
              <w:t>Spreadtrum</w:t>
            </w:r>
            <w:proofErr w:type="spellEnd"/>
            <w:r>
              <w:rPr>
                <w:rFonts w:eastAsia="宋体"/>
                <w:color w:val="000000" w:themeColor="text1"/>
                <w:szCs w:val="24"/>
                <w:lang w:eastAsia="zh-CN"/>
              </w:rPr>
              <w:t>)</w:t>
            </w:r>
            <w:r w:rsidRPr="00303B0A">
              <w:rPr>
                <w:rFonts w:eastAsia="宋体"/>
                <w:color w:val="000000" w:themeColor="text1"/>
                <w:szCs w:val="24"/>
                <w:lang w:eastAsia="zh-CN"/>
              </w:rPr>
              <w:t xml:space="preserve">: </w:t>
            </w:r>
          </w:p>
          <w:p w14:paraId="3CD1729E" w14:textId="77777777" w:rsidR="003D5128" w:rsidRDefault="003D5128" w:rsidP="003D5128">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AF736E">
              <w:rPr>
                <w:rFonts w:eastAsia="宋体"/>
                <w:color w:val="000000" w:themeColor="text1"/>
                <w:szCs w:val="24"/>
                <w:lang w:eastAsia="zh-CN"/>
              </w:rPr>
              <w:t>CSI-RS for TRS might be required for time and frequency tracking in the case of SSB outside active BWP.</w:t>
            </w:r>
          </w:p>
          <w:p w14:paraId="4A26DB5C" w14:textId="20C49FF3" w:rsidR="003D5128" w:rsidRDefault="003D5128" w:rsidP="003D5128">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4 (vivo, Qualcomm, [OPPO])</w:t>
            </w:r>
            <w:r w:rsidRPr="00303B0A">
              <w:rPr>
                <w:rFonts w:eastAsia="宋体"/>
                <w:color w:val="000000" w:themeColor="text1"/>
                <w:szCs w:val="24"/>
                <w:lang w:eastAsia="zh-CN"/>
              </w:rPr>
              <w:t xml:space="preserve">: </w:t>
            </w:r>
          </w:p>
          <w:p w14:paraId="4FBA2898" w14:textId="77777777" w:rsidR="003D5128" w:rsidRDefault="003D5128" w:rsidP="003D5128">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0D0B76">
              <w:rPr>
                <w:rFonts w:eastAsia="宋体"/>
                <w:color w:val="000000" w:themeColor="text1"/>
                <w:szCs w:val="24"/>
                <w:lang w:eastAsia="zh-CN"/>
              </w:rPr>
              <w:t xml:space="preserve">For a UE supporting FG 6-1a </w:t>
            </w:r>
            <w:proofErr w:type="spellStart"/>
            <w:r w:rsidRPr="000D0B76">
              <w:rPr>
                <w:rFonts w:eastAsia="宋体"/>
                <w:color w:val="000000" w:themeColor="text1"/>
                <w:szCs w:val="24"/>
                <w:lang w:eastAsia="zh-CN"/>
              </w:rPr>
              <w:t>bwp-WithoutRestriction</w:t>
            </w:r>
            <w:proofErr w:type="spellEnd"/>
            <w:r w:rsidRPr="000D0B76">
              <w:rPr>
                <w:rFonts w:eastAsia="宋体"/>
                <w:color w:val="000000" w:themeColor="text1"/>
                <w:szCs w:val="24"/>
                <w:lang w:eastAsia="zh-CN"/>
              </w:rPr>
              <w:t xml:space="preserve"> to perform CSI-RS based RLM/BFD/BM, it needs further discussion how UE can meet timing requirements when SSB is outside active BWP.</w:t>
            </w:r>
          </w:p>
          <w:p w14:paraId="7E2B0DAA" w14:textId="77777777" w:rsidR="003D5128" w:rsidRPr="003D5128" w:rsidRDefault="003D5128" w:rsidP="00671435">
            <w:pPr>
              <w:rPr>
                <w:rFonts w:eastAsiaTheme="minorEastAsia"/>
                <w:i/>
                <w:color w:val="0070C0"/>
                <w:lang w:eastAsia="zh-CN"/>
              </w:rPr>
            </w:pPr>
          </w:p>
          <w:p w14:paraId="4EE053F0" w14:textId="77777777" w:rsidR="00456869" w:rsidRDefault="00671435" w:rsidP="0067143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AE912EE" w14:textId="08E11E86" w:rsidR="00CC5A4E" w:rsidRPr="00CC5A4E" w:rsidRDefault="00CC5A4E" w:rsidP="00671435">
            <w:pPr>
              <w:rPr>
                <w:rFonts w:eastAsiaTheme="minorEastAsia"/>
                <w:iCs/>
                <w:color w:val="0070C0"/>
                <w:lang w:val="en-US" w:eastAsia="zh-CN"/>
              </w:rPr>
            </w:pPr>
            <w:r w:rsidRPr="00CC5A4E">
              <w:rPr>
                <w:rFonts w:eastAsiaTheme="minorEastAsia" w:hint="eastAsia"/>
                <w:iCs/>
                <w:color w:val="000000" w:themeColor="text1"/>
                <w:lang w:val="en-US" w:eastAsia="zh-CN"/>
              </w:rPr>
              <w:t>F</w:t>
            </w:r>
            <w:r w:rsidRPr="00CC5A4E">
              <w:rPr>
                <w:rFonts w:eastAsiaTheme="minorEastAsia"/>
                <w:iCs/>
                <w:color w:val="000000" w:themeColor="text1"/>
                <w:lang w:val="en-US" w:eastAsia="zh-CN"/>
              </w:rPr>
              <w:t>urther discuss the candidate options.</w:t>
            </w:r>
          </w:p>
        </w:tc>
      </w:tr>
      <w:tr w:rsidR="00456869" w14:paraId="7D2F5479" w14:textId="77777777" w:rsidTr="000750F0">
        <w:tc>
          <w:tcPr>
            <w:tcW w:w="1506" w:type="dxa"/>
          </w:tcPr>
          <w:p w14:paraId="2B0FAE9F" w14:textId="77777777" w:rsidR="00456869" w:rsidRPr="00303B0A" w:rsidRDefault="00456869" w:rsidP="00456869">
            <w:pPr>
              <w:rPr>
                <w:b/>
                <w:color w:val="000000" w:themeColor="text1"/>
                <w:u w:val="single"/>
                <w:lang w:eastAsia="ko-KR"/>
              </w:rPr>
            </w:pPr>
            <w:r w:rsidRPr="00303B0A">
              <w:rPr>
                <w:b/>
                <w:color w:val="000000" w:themeColor="text1"/>
                <w:u w:val="single"/>
                <w:lang w:eastAsia="ko-KR"/>
              </w:rPr>
              <w:lastRenderedPageBreak/>
              <w:t>Issue 1-</w:t>
            </w:r>
            <w:r>
              <w:rPr>
                <w:b/>
                <w:color w:val="000000" w:themeColor="text1"/>
                <w:u w:val="single"/>
                <w:lang w:eastAsia="ko-KR"/>
              </w:rPr>
              <w:t>1-5</w:t>
            </w:r>
            <w:r w:rsidRPr="00303B0A">
              <w:rPr>
                <w:b/>
                <w:color w:val="000000" w:themeColor="text1"/>
                <w:u w:val="single"/>
                <w:lang w:eastAsia="ko-KR"/>
              </w:rPr>
              <w:t xml:space="preserve">: </w:t>
            </w:r>
            <w:r>
              <w:rPr>
                <w:b/>
                <w:color w:val="000000" w:themeColor="text1"/>
                <w:u w:val="single"/>
                <w:lang w:eastAsia="ko-KR"/>
              </w:rPr>
              <w:t>Considerations for option B-1</w:t>
            </w:r>
          </w:p>
          <w:p w14:paraId="320EC420" w14:textId="77777777" w:rsidR="00456869" w:rsidRPr="00456869" w:rsidRDefault="00456869" w:rsidP="00004165">
            <w:pPr>
              <w:rPr>
                <w:rFonts w:eastAsiaTheme="minorEastAsia"/>
                <w:b/>
                <w:bCs/>
                <w:color w:val="0070C0"/>
                <w:lang w:eastAsia="zh-CN"/>
              </w:rPr>
            </w:pPr>
          </w:p>
        </w:tc>
        <w:tc>
          <w:tcPr>
            <w:tcW w:w="8125" w:type="dxa"/>
          </w:tcPr>
          <w:p w14:paraId="51D4DBDC" w14:textId="2BEB8850" w:rsidR="004B2CB6" w:rsidRDefault="004B2CB6" w:rsidP="00671435">
            <w:pPr>
              <w:rPr>
                <w:rFonts w:eastAsiaTheme="minorEastAsia"/>
                <w:iCs/>
                <w:color w:val="000000" w:themeColor="text1"/>
                <w:lang w:val="en-US" w:eastAsia="zh-CN"/>
              </w:rPr>
            </w:pPr>
            <w:r w:rsidRPr="004B2CB6">
              <w:rPr>
                <w:rFonts w:eastAsiaTheme="minorEastAsia" w:hint="eastAsia"/>
                <w:iCs/>
                <w:color w:val="000000" w:themeColor="text1"/>
                <w:lang w:val="en-US" w:eastAsia="zh-CN"/>
              </w:rPr>
              <w:t>C</w:t>
            </w:r>
            <w:r w:rsidRPr="004B2CB6">
              <w:rPr>
                <w:rFonts w:eastAsiaTheme="minorEastAsia"/>
                <w:iCs/>
                <w:color w:val="000000" w:themeColor="text1"/>
                <w:lang w:val="en-US" w:eastAsia="zh-CN"/>
              </w:rPr>
              <w:t xml:space="preserve">ompanies have diverse views on the issue. </w:t>
            </w:r>
          </w:p>
          <w:p w14:paraId="077FC04D" w14:textId="77777777" w:rsidR="00183333" w:rsidRDefault="00183333" w:rsidP="00671435">
            <w:pPr>
              <w:rPr>
                <w:rFonts w:eastAsiaTheme="minorEastAsia"/>
                <w:i/>
                <w:color w:val="0070C0"/>
                <w:lang w:val="en-US" w:eastAsia="zh-CN"/>
              </w:rPr>
            </w:pPr>
          </w:p>
          <w:p w14:paraId="105F1701" w14:textId="6CFB808E" w:rsidR="00456869" w:rsidRDefault="00671435" w:rsidP="0067143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366F7EC" w14:textId="77777777" w:rsidR="004B2CB6" w:rsidRPr="004B2CB6" w:rsidRDefault="004B2CB6" w:rsidP="00671435">
            <w:pPr>
              <w:rPr>
                <w:rFonts w:eastAsiaTheme="minorEastAsia"/>
                <w:iCs/>
                <w:color w:val="000000" w:themeColor="text1"/>
                <w:lang w:val="en-US" w:eastAsia="zh-CN"/>
              </w:rPr>
            </w:pPr>
            <w:r w:rsidRPr="004B2CB6">
              <w:rPr>
                <w:rFonts w:eastAsiaTheme="minorEastAsia" w:hint="eastAsia"/>
                <w:iCs/>
                <w:color w:val="000000" w:themeColor="text1"/>
                <w:lang w:val="en-US" w:eastAsia="zh-CN"/>
              </w:rPr>
              <w:t>T</w:t>
            </w:r>
            <w:r w:rsidRPr="004B2CB6">
              <w:rPr>
                <w:rFonts w:eastAsiaTheme="minorEastAsia"/>
                <w:iCs/>
                <w:color w:val="000000" w:themeColor="text1"/>
                <w:lang w:val="en-US" w:eastAsia="zh-CN"/>
              </w:rPr>
              <w:t>he issue is on hold in the 2</w:t>
            </w:r>
            <w:r w:rsidRPr="004B2CB6">
              <w:rPr>
                <w:rFonts w:eastAsiaTheme="minorEastAsia"/>
                <w:iCs/>
                <w:color w:val="000000" w:themeColor="text1"/>
                <w:vertAlign w:val="superscript"/>
                <w:lang w:val="en-US" w:eastAsia="zh-CN"/>
              </w:rPr>
              <w:t>nd</w:t>
            </w:r>
            <w:r w:rsidRPr="004B2CB6">
              <w:rPr>
                <w:rFonts w:eastAsiaTheme="minorEastAsia"/>
                <w:iCs/>
                <w:color w:val="000000" w:themeColor="text1"/>
                <w:lang w:val="en-US" w:eastAsia="zh-CN"/>
              </w:rPr>
              <w:t xml:space="preserve"> round.</w:t>
            </w:r>
          </w:p>
          <w:p w14:paraId="7B86CB39" w14:textId="509E3A47" w:rsidR="004B2CB6" w:rsidRPr="00855107" w:rsidRDefault="004B2CB6" w:rsidP="00671435">
            <w:pPr>
              <w:rPr>
                <w:rFonts w:eastAsiaTheme="minorEastAsia"/>
                <w:i/>
                <w:color w:val="0070C0"/>
                <w:lang w:val="en-US" w:eastAsia="zh-CN"/>
              </w:rPr>
            </w:pPr>
            <w:r w:rsidRPr="004B2CB6">
              <w:rPr>
                <w:rFonts w:eastAsiaTheme="minorEastAsia"/>
                <w:iCs/>
                <w:color w:val="000000" w:themeColor="text1"/>
                <w:lang w:val="en-US" w:eastAsia="zh-CN"/>
              </w:rPr>
              <w:t>Company is to focus on issue 1-1-3 series</w:t>
            </w:r>
            <w:r>
              <w:rPr>
                <w:rFonts w:eastAsiaTheme="minorEastAsia"/>
                <w:iCs/>
                <w:color w:val="000000" w:themeColor="text1"/>
                <w:lang w:val="en-US" w:eastAsia="zh-CN"/>
              </w:rPr>
              <w:t xml:space="preserve"> in the 2</w:t>
            </w:r>
            <w:r w:rsidRPr="004B2CB6">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r w:rsidRPr="004B2CB6">
              <w:rPr>
                <w:rFonts w:eastAsiaTheme="minorEastAsia"/>
                <w:iCs/>
                <w:color w:val="000000" w:themeColor="text1"/>
                <w:lang w:val="en-US" w:eastAsia="zh-CN"/>
              </w:rPr>
              <w:t xml:space="preserve">. If there are controversial issues related to option B-1 </w:t>
            </w:r>
            <w:r>
              <w:rPr>
                <w:rFonts w:eastAsiaTheme="minorEastAsia"/>
                <w:iCs/>
                <w:color w:val="000000" w:themeColor="text1"/>
                <w:lang w:val="en-US" w:eastAsia="zh-CN"/>
              </w:rPr>
              <w:t>when developing high-level analysis</w:t>
            </w:r>
            <w:r w:rsidRPr="004B2CB6">
              <w:rPr>
                <w:rFonts w:eastAsiaTheme="minorEastAsia"/>
                <w:iCs/>
                <w:color w:val="000000" w:themeColor="text1"/>
                <w:lang w:val="en-US" w:eastAsia="zh-CN"/>
              </w:rPr>
              <w:t xml:space="preserve">, it </w:t>
            </w:r>
            <w:r w:rsidR="00CF77A2">
              <w:rPr>
                <w:rFonts w:eastAsiaTheme="minorEastAsia"/>
                <w:iCs/>
                <w:color w:val="000000" w:themeColor="text1"/>
                <w:lang w:val="en-US" w:eastAsia="zh-CN"/>
              </w:rPr>
              <w:t>may</w:t>
            </w:r>
            <w:r w:rsidRPr="004B2CB6">
              <w:rPr>
                <w:rFonts w:eastAsiaTheme="minorEastAsia"/>
                <w:iCs/>
                <w:color w:val="000000" w:themeColor="text1"/>
                <w:lang w:val="en-US" w:eastAsia="zh-CN"/>
              </w:rPr>
              <w:t xml:space="preserve"> be </w:t>
            </w:r>
            <w:r w:rsidR="008B14F5">
              <w:rPr>
                <w:rFonts w:eastAsiaTheme="minorEastAsia"/>
                <w:iCs/>
                <w:color w:val="000000" w:themeColor="text1"/>
                <w:lang w:val="en-US" w:eastAsia="zh-CN"/>
              </w:rPr>
              <w:t xml:space="preserve">further </w:t>
            </w:r>
            <w:r w:rsidRPr="004B2CB6">
              <w:rPr>
                <w:rFonts w:eastAsiaTheme="minorEastAsia"/>
                <w:iCs/>
                <w:color w:val="000000" w:themeColor="text1"/>
                <w:lang w:val="en-US" w:eastAsia="zh-CN"/>
              </w:rPr>
              <w:t>handled under this issue.</w:t>
            </w:r>
          </w:p>
        </w:tc>
      </w:tr>
      <w:tr w:rsidR="00456869" w14:paraId="31E3CA91" w14:textId="77777777" w:rsidTr="000750F0">
        <w:tc>
          <w:tcPr>
            <w:tcW w:w="1506" w:type="dxa"/>
          </w:tcPr>
          <w:p w14:paraId="006F4A03" w14:textId="77777777" w:rsidR="00456869" w:rsidRPr="00303B0A" w:rsidRDefault="00456869" w:rsidP="00456869">
            <w:pPr>
              <w:rPr>
                <w:b/>
                <w:color w:val="000000" w:themeColor="text1"/>
                <w:u w:val="single"/>
                <w:lang w:eastAsia="ko-KR"/>
              </w:rPr>
            </w:pPr>
            <w:r w:rsidRPr="00303B0A">
              <w:rPr>
                <w:b/>
                <w:color w:val="000000" w:themeColor="text1"/>
                <w:u w:val="single"/>
                <w:lang w:eastAsia="ko-KR"/>
              </w:rPr>
              <w:t>Issue 1-</w:t>
            </w:r>
            <w:r>
              <w:rPr>
                <w:b/>
                <w:color w:val="000000" w:themeColor="text1"/>
                <w:u w:val="single"/>
                <w:lang w:eastAsia="ko-KR"/>
              </w:rPr>
              <w:t>1-6</w:t>
            </w:r>
            <w:r w:rsidRPr="00303B0A">
              <w:rPr>
                <w:b/>
                <w:color w:val="000000" w:themeColor="text1"/>
                <w:u w:val="single"/>
                <w:lang w:eastAsia="ko-KR"/>
              </w:rPr>
              <w:t xml:space="preserve">: </w:t>
            </w:r>
            <w:r>
              <w:rPr>
                <w:b/>
                <w:color w:val="000000" w:themeColor="text1"/>
                <w:u w:val="single"/>
                <w:lang w:eastAsia="ko-KR"/>
              </w:rPr>
              <w:t>Considerations for option B-2</w:t>
            </w:r>
          </w:p>
          <w:p w14:paraId="1B7F3A30" w14:textId="77777777" w:rsidR="00456869" w:rsidRPr="00456869" w:rsidRDefault="00456869" w:rsidP="00004165">
            <w:pPr>
              <w:rPr>
                <w:rFonts w:eastAsiaTheme="minorEastAsia"/>
                <w:b/>
                <w:bCs/>
                <w:color w:val="0070C0"/>
                <w:lang w:eastAsia="zh-CN"/>
              </w:rPr>
            </w:pPr>
          </w:p>
        </w:tc>
        <w:tc>
          <w:tcPr>
            <w:tcW w:w="8125" w:type="dxa"/>
          </w:tcPr>
          <w:p w14:paraId="370CC603" w14:textId="064D395D" w:rsidR="00AC4456" w:rsidRDefault="00AC4456" w:rsidP="00AC445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01531B8" w14:textId="77777777" w:rsidR="00AC4456" w:rsidRPr="004B2CB6" w:rsidRDefault="00AC4456" w:rsidP="00AC4456">
            <w:pPr>
              <w:rPr>
                <w:rFonts w:eastAsiaTheme="minorEastAsia"/>
                <w:iCs/>
                <w:color w:val="000000" w:themeColor="text1"/>
                <w:lang w:val="en-US" w:eastAsia="zh-CN"/>
              </w:rPr>
            </w:pPr>
            <w:r w:rsidRPr="004B2CB6">
              <w:rPr>
                <w:rFonts w:eastAsiaTheme="minorEastAsia" w:hint="eastAsia"/>
                <w:iCs/>
                <w:color w:val="000000" w:themeColor="text1"/>
                <w:lang w:val="en-US" w:eastAsia="zh-CN"/>
              </w:rPr>
              <w:t>T</w:t>
            </w:r>
            <w:r w:rsidRPr="004B2CB6">
              <w:rPr>
                <w:rFonts w:eastAsiaTheme="minorEastAsia"/>
                <w:iCs/>
                <w:color w:val="000000" w:themeColor="text1"/>
                <w:lang w:val="en-US" w:eastAsia="zh-CN"/>
              </w:rPr>
              <w:t>he issue is on hold in the 2</w:t>
            </w:r>
            <w:r w:rsidRPr="004B2CB6">
              <w:rPr>
                <w:rFonts w:eastAsiaTheme="minorEastAsia"/>
                <w:iCs/>
                <w:color w:val="000000" w:themeColor="text1"/>
                <w:vertAlign w:val="superscript"/>
                <w:lang w:val="en-US" w:eastAsia="zh-CN"/>
              </w:rPr>
              <w:t>nd</w:t>
            </w:r>
            <w:r w:rsidRPr="004B2CB6">
              <w:rPr>
                <w:rFonts w:eastAsiaTheme="minorEastAsia"/>
                <w:iCs/>
                <w:color w:val="000000" w:themeColor="text1"/>
                <w:lang w:val="en-US" w:eastAsia="zh-CN"/>
              </w:rPr>
              <w:t xml:space="preserve"> round.</w:t>
            </w:r>
          </w:p>
          <w:p w14:paraId="7AE803B9" w14:textId="128689A7" w:rsidR="00456869" w:rsidRPr="00855107" w:rsidRDefault="00AC4456" w:rsidP="00AC4456">
            <w:pPr>
              <w:rPr>
                <w:rFonts w:eastAsiaTheme="minorEastAsia"/>
                <w:i/>
                <w:color w:val="0070C0"/>
                <w:lang w:val="en-US" w:eastAsia="zh-CN"/>
              </w:rPr>
            </w:pPr>
            <w:r w:rsidRPr="004B2CB6">
              <w:rPr>
                <w:rFonts w:eastAsiaTheme="minorEastAsia"/>
                <w:iCs/>
                <w:color w:val="000000" w:themeColor="text1"/>
                <w:lang w:val="en-US" w:eastAsia="zh-CN"/>
              </w:rPr>
              <w:t>Company is to focus on issue 1-1-3 series</w:t>
            </w:r>
            <w:r>
              <w:rPr>
                <w:rFonts w:eastAsiaTheme="minorEastAsia"/>
                <w:iCs/>
                <w:color w:val="000000" w:themeColor="text1"/>
                <w:lang w:val="en-US" w:eastAsia="zh-CN"/>
              </w:rPr>
              <w:t xml:space="preserve"> in the 2</w:t>
            </w:r>
            <w:r w:rsidRPr="004B2CB6">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r w:rsidRPr="004B2CB6">
              <w:rPr>
                <w:rFonts w:eastAsiaTheme="minorEastAsia"/>
                <w:iCs/>
                <w:color w:val="000000" w:themeColor="text1"/>
                <w:lang w:val="en-US" w:eastAsia="zh-CN"/>
              </w:rPr>
              <w:t>. If there are controversial issues related to option B-</w:t>
            </w:r>
            <w:r>
              <w:rPr>
                <w:rFonts w:eastAsiaTheme="minorEastAsia"/>
                <w:iCs/>
                <w:color w:val="000000" w:themeColor="text1"/>
                <w:lang w:val="en-US" w:eastAsia="zh-CN"/>
              </w:rPr>
              <w:t>2</w:t>
            </w:r>
            <w:r w:rsidRPr="004B2CB6">
              <w:rPr>
                <w:rFonts w:eastAsiaTheme="minorEastAsia"/>
                <w:iCs/>
                <w:color w:val="000000" w:themeColor="text1"/>
                <w:lang w:val="en-US" w:eastAsia="zh-CN"/>
              </w:rPr>
              <w:t xml:space="preserve"> </w:t>
            </w:r>
            <w:r>
              <w:rPr>
                <w:rFonts w:eastAsiaTheme="minorEastAsia"/>
                <w:iCs/>
                <w:color w:val="000000" w:themeColor="text1"/>
                <w:lang w:val="en-US" w:eastAsia="zh-CN"/>
              </w:rPr>
              <w:t>when developing high-level analysis</w:t>
            </w:r>
            <w:r w:rsidRPr="004B2CB6">
              <w:rPr>
                <w:rFonts w:eastAsiaTheme="minorEastAsia"/>
                <w:iCs/>
                <w:color w:val="000000" w:themeColor="text1"/>
                <w:lang w:val="en-US" w:eastAsia="zh-CN"/>
              </w:rPr>
              <w:t xml:space="preserve">, it </w:t>
            </w:r>
            <w:r>
              <w:rPr>
                <w:rFonts w:eastAsiaTheme="minorEastAsia"/>
                <w:iCs/>
                <w:color w:val="000000" w:themeColor="text1"/>
                <w:lang w:val="en-US" w:eastAsia="zh-CN"/>
              </w:rPr>
              <w:t>may</w:t>
            </w:r>
            <w:r w:rsidRPr="004B2CB6">
              <w:rPr>
                <w:rFonts w:eastAsiaTheme="minorEastAsia"/>
                <w:iCs/>
                <w:color w:val="000000" w:themeColor="text1"/>
                <w:lang w:val="en-US" w:eastAsia="zh-CN"/>
              </w:rPr>
              <w:t xml:space="preserve"> be</w:t>
            </w:r>
            <w:r>
              <w:rPr>
                <w:rFonts w:eastAsiaTheme="minorEastAsia"/>
                <w:iCs/>
                <w:color w:val="000000" w:themeColor="text1"/>
                <w:lang w:val="en-US" w:eastAsia="zh-CN"/>
              </w:rPr>
              <w:t xml:space="preserve"> further</w:t>
            </w:r>
            <w:r w:rsidRPr="004B2CB6">
              <w:rPr>
                <w:rFonts w:eastAsiaTheme="minorEastAsia"/>
                <w:iCs/>
                <w:color w:val="000000" w:themeColor="text1"/>
                <w:lang w:val="en-US" w:eastAsia="zh-CN"/>
              </w:rPr>
              <w:t xml:space="preserve"> handled under this issue.</w:t>
            </w:r>
          </w:p>
        </w:tc>
      </w:tr>
      <w:tr w:rsidR="00456869" w14:paraId="37FB2C68" w14:textId="77777777" w:rsidTr="000750F0">
        <w:tc>
          <w:tcPr>
            <w:tcW w:w="1506" w:type="dxa"/>
          </w:tcPr>
          <w:p w14:paraId="2D4830C2" w14:textId="77777777" w:rsidR="00456869" w:rsidRPr="00303B0A" w:rsidRDefault="00456869" w:rsidP="00456869">
            <w:pPr>
              <w:rPr>
                <w:b/>
                <w:color w:val="000000" w:themeColor="text1"/>
                <w:u w:val="single"/>
                <w:lang w:eastAsia="ko-KR"/>
              </w:rPr>
            </w:pPr>
            <w:r w:rsidRPr="00303B0A">
              <w:rPr>
                <w:b/>
                <w:color w:val="000000" w:themeColor="text1"/>
                <w:u w:val="single"/>
                <w:lang w:eastAsia="ko-KR"/>
              </w:rPr>
              <w:t>Issue 1-</w:t>
            </w:r>
            <w:r>
              <w:rPr>
                <w:b/>
                <w:color w:val="000000" w:themeColor="text1"/>
                <w:u w:val="single"/>
                <w:lang w:eastAsia="ko-KR"/>
              </w:rPr>
              <w:t>1-7</w:t>
            </w:r>
            <w:r w:rsidRPr="00303B0A">
              <w:rPr>
                <w:b/>
                <w:color w:val="000000" w:themeColor="text1"/>
                <w:u w:val="single"/>
                <w:lang w:eastAsia="ko-KR"/>
              </w:rPr>
              <w:t xml:space="preserve">: </w:t>
            </w:r>
            <w:r>
              <w:rPr>
                <w:b/>
                <w:color w:val="000000" w:themeColor="text1"/>
                <w:u w:val="single"/>
                <w:lang w:eastAsia="ko-KR"/>
              </w:rPr>
              <w:t>Considerations for option C</w:t>
            </w:r>
          </w:p>
          <w:p w14:paraId="484CCB6D" w14:textId="77777777" w:rsidR="00456869" w:rsidRPr="00CE72EF" w:rsidRDefault="00456869" w:rsidP="00004165">
            <w:pPr>
              <w:rPr>
                <w:rFonts w:eastAsiaTheme="minorEastAsia"/>
                <w:b/>
                <w:bCs/>
                <w:color w:val="0070C0"/>
                <w:lang w:val="en-US" w:eastAsia="zh-CN"/>
              </w:rPr>
            </w:pPr>
          </w:p>
        </w:tc>
        <w:tc>
          <w:tcPr>
            <w:tcW w:w="8125" w:type="dxa"/>
          </w:tcPr>
          <w:p w14:paraId="3B6E4AAF" w14:textId="6762707B" w:rsidR="001B2BF3" w:rsidRDefault="001B2BF3" w:rsidP="001B2BF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133E47C" w14:textId="77777777" w:rsidR="001B2BF3" w:rsidRPr="004B2CB6" w:rsidRDefault="001B2BF3" w:rsidP="001B2BF3">
            <w:pPr>
              <w:rPr>
                <w:rFonts w:eastAsiaTheme="minorEastAsia"/>
                <w:iCs/>
                <w:color w:val="000000" w:themeColor="text1"/>
                <w:lang w:val="en-US" w:eastAsia="zh-CN"/>
              </w:rPr>
            </w:pPr>
            <w:r w:rsidRPr="004B2CB6">
              <w:rPr>
                <w:rFonts w:eastAsiaTheme="minorEastAsia" w:hint="eastAsia"/>
                <w:iCs/>
                <w:color w:val="000000" w:themeColor="text1"/>
                <w:lang w:val="en-US" w:eastAsia="zh-CN"/>
              </w:rPr>
              <w:t>T</w:t>
            </w:r>
            <w:r w:rsidRPr="004B2CB6">
              <w:rPr>
                <w:rFonts w:eastAsiaTheme="minorEastAsia"/>
                <w:iCs/>
                <w:color w:val="000000" w:themeColor="text1"/>
                <w:lang w:val="en-US" w:eastAsia="zh-CN"/>
              </w:rPr>
              <w:t>he issue is on hold in the 2</w:t>
            </w:r>
            <w:r w:rsidRPr="004B2CB6">
              <w:rPr>
                <w:rFonts w:eastAsiaTheme="minorEastAsia"/>
                <w:iCs/>
                <w:color w:val="000000" w:themeColor="text1"/>
                <w:vertAlign w:val="superscript"/>
                <w:lang w:val="en-US" w:eastAsia="zh-CN"/>
              </w:rPr>
              <w:t>nd</w:t>
            </w:r>
            <w:r w:rsidRPr="004B2CB6">
              <w:rPr>
                <w:rFonts w:eastAsiaTheme="minorEastAsia"/>
                <w:iCs/>
                <w:color w:val="000000" w:themeColor="text1"/>
                <w:lang w:val="en-US" w:eastAsia="zh-CN"/>
              </w:rPr>
              <w:t xml:space="preserve"> round.</w:t>
            </w:r>
          </w:p>
          <w:p w14:paraId="45250344" w14:textId="1280932B" w:rsidR="00456869" w:rsidRPr="00855107" w:rsidRDefault="001B2BF3" w:rsidP="001B2BF3">
            <w:pPr>
              <w:rPr>
                <w:rFonts w:eastAsiaTheme="minorEastAsia"/>
                <w:i/>
                <w:color w:val="0070C0"/>
                <w:lang w:val="en-US" w:eastAsia="zh-CN"/>
              </w:rPr>
            </w:pPr>
            <w:r w:rsidRPr="004B2CB6">
              <w:rPr>
                <w:rFonts w:eastAsiaTheme="minorEastAsia"/>
                <w:iCs/>
                <w:color w:val="000000" w:themeColor="text1"/>
                <w:lang w:val="en-US" w:eastAsia="zh-CN"/>
              </w:rPr>
              <w:t>Company is to focus on issue 1-1-3 series</w:t>
            </w:r>
            <w:r>
              <w:rPr>
                <w:rFonts w:eastAsiaTheme="minorEastAsia"/>
                <w:iCs/>
                <w:color w:val="000000" w:themeColor="text1"/>
                <w:lang w:val="en-US" w:eastAsia="zh-CN"/>
              </w:rPr>
              <w:t xml:space="preserve"> in the 2</w:t>
            </w:r>
            <w:r w:rsidRPr="004B2CB6">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r w:rsidRPr="004B2CB6">
              <w:rPr>
                <w:rFonts w:eastAsiaTheme="minorEastAsia"/>
                <w:iCs/>
                <w:color w:val="000000" w:themeColor="text1"/>
                <w:lang w:val="en-US" w:eastAsia="zh-CN"/>
              </w:rPr>
              <w:t xml:space="preserve">. If there are controversial issues related to option </w:t>
            </w:r>
            <w:r>
              <w:rPr>
                <w:rFonts w:eastAsiaTheme="minorEastAsia"/>
                <w:iCs/>
                <w:color w:val="000000" w:themeColor="text1"/>
                <w:lang w:val="en-US" w:eastAsia="zh-CN"/>
              </w:rPr>
              <w:t>C when developing high-level analysis</w:t>
            </w:r>
            <w:r w:rsidRPr="004B2CB6">
              <w:rPr>
                <w:rFonts w:eastAsiaTheme="minorEastAsia"/>
                <w:iCs/>
                <w:color w:val="000000" w:themeColor="text1"/>
                <w:lang w:val="en-US" w:eastAsia="zh-CN"/>
              </w:rPr>
              <w:t xml:space="preserve">, it </w:t>
            </w:r>
            <w:r>
              <w:rPr>
                <w:rFonts w:eastAsiaTheme="minorEastAsia"/>
                <w:iCs/>
                <w:color w:val="000000" w:themeColor="text1"/>
                <w:lang w:val="en-US" w:eastAsia="zh-CN"/>
              </w:rPr>
              <w:t>may</w:t>
            </w:r>
            <w:r w:rsidRPr="004B2CB6">
              <w:rPr>
                <w:rFonts w:eastAsiaTheme="minorEastAsia"/>
                <w:iCs/>
                <w:color w:val="000000" w:themeColor="text1"/>
                <w:lang w:val="en-US" w:eastAsia="zh-CN"/>
              </w:rPr>
              <w:t xml:space="preserve"> be</w:t>
            </w:r>
            <w:r>
              <w:rPr>
                <w:rFonts w:eastAsiaTheme="minorEastAsia"/>
                <w:iCs/>
                <w:color w:val="000000" w:themeColor="text1"/>
                <w:lang w:val="en-US" w:eastAsia="zh-CN"/>
              </w:rPr>
              <w:t xml:space="preserve"> further</w:t>
            </w:r>
            <w:r w:rsidRPr="004B2CB6">
              <w:rPr>
                <w:rFonts w:eastAsiaTheme="minorEastAsia"/>
                <w:iCs/>
                <w:color w:val="000000" w:themeColor="text1"/>
                <w:lang w:val="en-US" w:eastAsia="zh-CN"/>
              </w:rPr>
              <w:t xml:space="preserve"> handled under this issue.</w:t>
            </w:r>
          </w:p>
        </w:tc>
      </w:tr>
    </w:tbl>
    <w:p w14:paraId="4F2129A3" w14:textId="3DC57E7D" w:rsidR="00855107" w:rsidRDefault="00855107" w:rsidP="005B4802">
      <w:pPr>
        <w:rPr>
          <w:i/>
          <w:color w:val="0070C0"/>
          <w:lang w:val="en-US" w:eastAsia="zh-CN"/>
        </w:rPr>
      </w:pPr>
    </w:p>
    <w:p w14:paraId="00685ACC" w14:textId="334CED82" w:rsidR="00B61F0F" w:rsidRDefault="00B61F0F" w:rsidP="00B61F0F">
      <w:pPr>
        <w:pStyle w:val="4"/>
      </w:pPr>
      <w:r>
        <w:t>Sub-topic 1-2: General</w:t>
      </w:r>
    </w:p>
    <w:tbl>
      <w:tblPr>
        <w:tblStyle w:val="aff7"/>
        <w:tblW w:w="0" w:type="auto"/>
        <w:tblLook w:val="04A0" w:firstRow="1" w:lastRow="0" w:firstColumn="1" w:lastColumn="0" w:noHBand="0" w:noVBand="1"/>
      </w:tblPr>
      <w:tblGrid>
        <w:gridCol w:w="955"/>
        <w:gridCol w:w="8676"/>
      </w:tblGrid>
      <w:tr w:rsidR="00B61F0F" w:rsidRPr="00004165" w14:paraId="36CDFE1A" w14:textId="77777777" w:rsidTr="009308D8">
        <w:tc>
          <w:tcPr>
            <w:tcW w:w="1506" w:type="dxa"/>
          </w:tcPr>
          <w:p w14:paraId="3E6FE2FB" w14:textId="77777777" w:rsidR="00B61F0F" w:rsidRPr="00805BE8" w:rsidRDefault="00B61F0F" w:rsidP="009308D8">
            <w:pPr>
              <w:rPr>
                <w:rFonts w:eastAsiaTheme="minorEastAsia"/>
                <w:b/>
                <w:bCs/>
                <w:color w:val="0070C0"/>
                <w:lang w:val="en-US" w:eastAsia="zh-CN"/>
              </w:rPr>
            </w:pPr>
          </w:p>
        </w:tc>
        <w:tc>
          <w:tcPr>
            <w:tcW w:w="8125" w:type="dxa"/>
          </w:tcPr>
          <w:p w14:paraId="65638ABA" w14:textId="77777777" w:rsidR="00B61F0F" w:rsidRPr="00805BE8" w:rsidRDefault="00B61F0F" w:rsidP="009308D8">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B61F0F" w14:paraId="7AAE3A6D" w14:textId="77777777" w:rsidTr="009308D8">
        <w:tc>
          <w:tcPr>
            <w:tcW w:w="1506" w:type="dxa"/>
          </w:tcPr>
          <w:p w14:paraId="1B0A1A84" w14:textId="01C35DBD" w:rsidR="00B61F0F" w:rsidRPr="00456869" w:rsidRDefault="00B61F0F" w:rsidP="009308D8">
            <w:pPr>
              <w:rPr>
                <w:rFonts w:eastAsiaTheme="minorEastAsia"/>
                <w:b/>
                <w:bCs/>
                <w:color w:val="0070C0"/>
                <w:lang w:eastAsia="zh-CN"/>
              </w:rPr>
            </w:pPr>
            <w:r w:rsidRPr="00B61F0F">
              <w:rPr>
                <w:rFonts w:eastAsiaTheme="minorEastAsia"/>
                <w:b/>
                <w:bCs/>
                <w:color w:val="000000" w:themeColor="text1"/>
                <w:lang w:val="en-US" w:eastAsia="zh-CN"/>
              </w:rPr>
              <w:t xml:space="preserve">Issue 1-2-1: Which/how new solution(s) to be </w:t>
            </w:r>
            <w:r w:rsidRPr="00B61F0F">
              <w:rPr>
                <w:rFonts w:eastAsiaTheme="minorEastAsia"/>
                <w:b/>
                <w:bCs/>
                <w:color w:val="000000" w:themeColor="text1"/>
                <w:lang w:val="en-US" w:eastAsia="zh-CN"/>
              </w:rPr>
              <w:lastRenderedPageBreak/>
              <w:t>supported</w:t>
            </w:r>
            <w:r w:rsidRPr="00456869">
              <w:rPr>
                <w:rFonts w:eastAsiaTheme="minorEastAsia"/>
                <w:b/>
                <w:bCs/>
                <w:color w:val="0070C0"/>
                <w:lang w:eastAsia="zh-CN"/>
              </w:rPr>
              <w:t xml:space="preserve"> </w:t>
            </w:r>
          </w:p>
        </w:tc>
        <w:tc>
          <w:tcPr>
            <w:tcW w:w="8125" w:type="dxa"/>
          </w:tcPr>
          <w:p w14:paraId="563474A7" w14:textId="77777777" w:rsidR="007E116D" w:rsidRDefault="00311C68" w:rsidP="00311C68">
            <w:pPr>
              <w:rPr>
                <w:rFonts w:eastAsiaTheme="minorEastAsia"/>
                <w:color w:val="000000" w:themeColor="text1"/>
                <w:lang w:val="en-US" w:eastAsia="zh-CN"/>
              </w:rPr>
            </w:pPr>
            <w:r>
              <w:rPr>
                <w:rFonts w:eastAsiaTheme="minorEastAsia"/>
                <w:color w:val="000000" w:themeColor="text1"/>
                <w:lang w:val="en-US" w:eastAsia="zh-CN"/>
              </w:rPr>
              <w:lastRenderedPageBreak/>
              <w:t xml:space="preserve">Diverse views from companies are observed. </w:t>
            </w:r>
          </w:p>
          <w:p w14:paraId="5A4D89F0" w14:textId="45AE991B" w:rsidR="00311C68" w:rsidRPr="00311C68" w:rsidRDefault="00311C68" w:rsidP="00311C68">
            <w:pPr>
              <w:rPr>
                <w:rFonts w:eastAsiaTheme="minorEastAsia"/>
                <w:color w:val="000000" w:themeColor="text1"/>
                <w:lang w:val="en-US" w:eastAsia="zh-CN"/>
              </w:rPr>
            </w:pPr>
            <w:r>
              <w:rPr>
                <w:rFonts w:eastAsiaTheme="minorEastAsia"/>
                <w:color w:val="000000" w:themeColor="text1"/>
                <w:lang w:val="en-US" w:eastAsia="zh-CN"/>
              </w:rPr>
              <w:t>It seems agreeable that there is n</w:t>
            </w:r>
            <w:r w:rsidRPr="00311C68">
              <w:rPr>
                <w:rFonts w:eastAsiaTheme="minorEastAsia"/>
                <w:color w:val="000000" w:themeColor="text1"/>
                <w:lang w:val="en-US" w:eastAsia="zh-CN"/>
              </w:rPr>
              <w:t xml:space="preserve">o need to discuss solution for Rel-17 </w:t>
            </w:r>
            <w:r>
              <w:rPr>
                <w:rFonts w:eastAsiaTheme="minorEastAsia"/>
                <w:color w:val="000000" w:themeColor="text1"/>
                <w:lang w:val="en-US" w:eastAsia="zh-CN"/>
              </w:rPr>
              <w:t>in RAN4.</w:t>
            </w:r>
          </w:p>
          <w:p w14:paraId="1636F70F" w14:textId="77777777" w:rsidR="008E7329" w:rsidRDefault="008E7329" w:rsidP="009308D8">
            <w:pPr>
              <w:rPr>
                <w:rFonts w:eastAsiaTheme="minorEastAsia"/>
                <w:i/>
                <w:color w:val="0070C0"/>
                <w:lang w:val="en-US" w:eastAsia="zh-CN"/>
              </w:rPr>
            </w:pPr>
          </w:p>
          <w:p w14:paraId="5F3AFBE6" w14:textId="5D22AC40" w:rsidR="00B61F0F" w:rsidRDefault="00B61F0F" w:rsidP="009308D8">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p>
          <w:p w14:paraId="16E700D1" w14:textId="28116513" w:rsidR="00B61F0F" w:rsidRPr="00311C68" w:rsidRDefault="00311C68" w:rsidP="00311C68">
            <w:pPr>
              <w:rPr>
                <w:rFonts w:eastAsiaTheme="minorEastAsia"/>
                <w:color w:val="000000" w:themeColor="text1"/>
                <w:lang w:val="en-US" w:eastAsia="zh-CN"/>
              </w:rPr>
            </w:pPr>
            <w:r>
              <w:rPr>
                <w:rFonts w:eastAsiaTheme="minorEastAsia"/>
                <w:color w:val="000000" w:themeColor="text1"/>
                <w:lang w:val="en-US" w:eastAsia="zh-CN"/>
              </w:rPr>
              <w:t>N</w:t>
            </w:r>
            <w:r w:rsidRPr="00311C68">
              <w:rPr>
                <w:rFonts w:eastAsiaTheme="minorEastAsia"/>
                <w:color w:val="000000" w:themeColor="text1"/>
                <w:lang w:val="en-US" w:eastAsia="zh-CN"/>
              </w:rPr>
              <w:t xml:space="preserve">o need to discuss solution for Rel-17 </w:t>
            </w:r>
            <w:r>
              <w:rPr>
                <w:rFonts w:eastAsiaTheme="minorEastAsia"/>
                <w:color w:val="000000" w:themeColor="text1"/>
                <w:lang w:val="en-US" w:eastAsia="zh-CN"/>
              </w:rPr>
              <w:t>in RAN4.</w:t>
            </w:r>
          </w:p>
          <w:p w14:paraId="2A751547" w14:textId="77777777" w:rsidR="008E7329" w:rsidRDefault="008E7329" w:rsidP="00311C68">
            <w:pPr>
              <w:rPr>
                <w:rFonts w:eastAsiaTheme="minorEastAsia"/>
                <w:i/>
                <w:color w:val="0070C0"/>
                <w:lang w:val="en-US" w:eastAsia="zh-CN"/>
              </w:rPr>
            </w:pPr>
          </w:p>
          <w:p w14:paraId="6D43F38F" w14:textId="1D323702" w:rsidR="00311C68" w:rsidRDefault="00311C68" w:rsidP="00311C68">
            <w:pPr>
              <w:rPr>
                <w:rFonts w:eastAsiaTheme="minorEastAsia"/>
                <w:i/>
                <w:color w:val="0070C0"/>
                <w:lang w:val="en-US" w:eastAsia="zh-CN"/>
              </w:rPr>
            </w:pPr>
            <w:r>
              <w:rPr>
                <w:rFonts w:eastAsiaTheme="minorEastAsia" w:hint="eastAsia"/>
                <w:i/>
                <w:color w:val="0070C0"/>
                <w:lang w:val="en-US" w:eastAsia="zh-CN"/>
              </w:rPr>
              <w:t>Candidate options:</w:t>
            </w:r>
          </w:p>
          <w:p w14:paraId="3F21764F" w14:textId="77777777" w:rsidR="00311C68" w:rsidRPr="00303B0A" w:rsidRDefault="00311C68" w:rsidP="00311C68">
            <w:pPr>
              <w:rPr>
                <w:b/>
                <w:color w:val="000000" w:themeColor="text1"/>
                <w:u w:val="single"/>
                <w:lang w:eastAsia="ko-KR"/>
              </w:rPr>
            </w:pPr>
            <w:r w:rsidRPr="00303B0A">
              <w:rPr>
                <w:b/>
                <w:color w:val="000000" w:themeColor="text1"/>
                <w:u w:val="single"/>
                <w:lang w:eastAsia="ko-KR"/>
              </w:rPr>
              <w:t>Issue 1-2</w:t>
            </w:r>
            <w:r>
              <w:rPr>
                <w:b/>
                <w:color w:val="000000" w:themeColor="text1"/>
                <w:u w:val="single"/>
                <w:lang w:eastAsia="ko-KR"/>
              </w:rPr>
              <w:t>-1</w:t>
            </w:r>
            <w:r w:rsidRPr="00303B0A">
              <w:rPr>
                <w:b/>
                <w:color w:val="000000" w:themeColor="text1"/>
                <w:u w:val="single"/>
                <w:lang w:eastAsia="ko-KR"/>
              </w:rPr>
              <w:t xml:space="preserve">: </w:t>
            </w:r>
            <w:r>
              <w:rPr>
                <w:b/>
                <w:color w:val="000000" w:themeColor="text1"/>
                <w:u w:val="single"/>
                <w:lang w:eastAsia="ko-KR"/>
              </w:rPr>
              <w:t>Which/how new solution(s) to be supported</w:t>
            </w:r>
          </w:p>
          <w:p w14:paraId="01C48BC5" w14:textId="77777777" w:rsidR="00311C68" w:rsidRPr="00303B0A" w:rsidRDefault="00311C68" w:rsidP="00311C68">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Proposals</w:t>
            </w:r>
          </w:p>
          <w:p w14:paraId="6C32BA96" w14:textId="344B513F" w:rsidR="00311C68" w:rsidRDefault="00311C68" w:rsidP="00311C68">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Option 1</w:t>
            </w:r>
            <w:r>
              <w:rPr>
                <w:rFonts w:eastAsia="宋体"/>
                <w:color w:val="000000" w:themeColor="text1"/>
                <w:szCs w:val="24"/>
                <w:lang w:eastAsia="zh-CN"/>
              </w:rPr>
              <w:t xml:space="preserve"> (Qualcomm, Vodafone, CMCC, Ericsson)</w:t>
            </w:r>
            <w:r w:rsidRPr="00303B0A">
              <w:rPr>
                <w:rFonts w:eastAsia="宋体"/>
                <w:color w:val="000000" w:themeColor="text1"/>
                <w:szCs w:val="24"/>
                <w:lang w:eastAsia="zh-CN"/>
              </w:rPr>
              <w:t xml:space="preserve">: </w:t>
            </w:r>
          </w:p>
          <w:p w14:paraId="712D0B45" w14:textId="77777777" w:rsidR="00311C68" w:rsidRPr="000B399D" w:rsidRDefault="00311C68" w:rsidP="00311C68">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0B399D">
              <w:rPr>
                <w:rFonts w:eastAsia="宋体"/>
                <w:color w:val="000000" w:themeColor="text1"/>
                <w:szCs w:val="24"/>
                <w:lang w:eastAsia="zh-CN"/>
              </w:rPr>
              <w:t xml:space="preserve">Option B-1 is feasible, </w:t>
            </w:r>
            <w:proofErr w:type="gramStart"/>
            <w:r w:rsidRPr="000B399D">
              <w:rPr>
                <w:rFonts w:eastAsia="宋体"/>
                <w:color w:val="000000" w:themeColor="text1"/>
                <w:szCs w:val="24"/>
                <w:lang w:eastAsia="zh-CN"/>
              </w:rPr>
              <w:t>i.e.</w:t>
            </w:r>
            <w:proofErr w:type="gramEnd"/>
            <w:r w:rsidRPr="000B399D">
              <w:rPr>
                <w:rFonts w:eastAsia="宋体"/>
                <w:color w:val="000000" w:themeColor="text1"/>
                <w:szCs w:val="24"/>
                <w:lang w:eastAsia="zh-CN"/>
              </w:rPr>
              <w:t xml:space="preserve"> L1 measurements (RLM/BM/BFR) outside active DL BWP are feasible without measurement gap and interruptions</w:t>
            </w:r>
          </w:p>
          <w:p w14:paraId="681653DE" w14:textId="77777777" w:rsidR="00311C68" w:rsidRPr="000B399D" w:rsidRDefault="00311C68" w:rsidP="00311C68">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0B399D">
              <w:rPr>
                <w:rFonts w:eastAsia="宋体"/>
                <w:color w:val="000000" w:themeColor="text1"/>
                <w:szCs w:val="24"/>
                <w:lang w:eastAsia="zh-CN"/>
              </w:rPr>
              <w:t>A new UE capability for Option B-1 can be introduced, e.g.</w:t>
            </w:r>
          </w:p>
          <w:tbl>
            <w:tblPr>
              <w:tblW w:w="8218" w:type="dxa"/>
              <w:tblInd w:w="198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5505"/>
              <w:gridCol w:w="709"/>
              <w:gridCol w:w="567"/>
              <w:gridCol w:w="709"/>
              <w:gridCol w:w="728"/>
            </w:tblGrid>
            <w:tr w:rsidR="00311C68" w:rsidRPr="000D6956" w14:paraId="144FFEE3" w14:textId="77777777" w:rsidTr="009308D8">
              <w:trPr>
                <w:cantSplit/>
                <w:tblHeader/>
              </w:trPr>
              <w:tc>
                <w:tcPr>
                  <w:tcW w:w="5505" w:type="dxa"/>
                </w:tcPr>
                <w:p w14:paraId="3B9C6AF4" w14:textId="77777777" w:rsidR="00311C68" w:rsidRPr="000D6956" w:rsidRDefault="00311C68" w:rsidP="00311C68">
                  <w:pPr>
                    <w:pStyle w:val="TAL"/>
                    <w:rPr>
                      <w:b/>
                      <w:i/>
                      <w:u w:val="single"/>
                    </w:rPr>
                  </w:pPr>
                  <w:r w:rsidRPr="000D6956">
                    <w:rPr>
                      <w:b/>
                      <w:i/>
                      <w:u w:val="single"/>
                    </w:rPr>
                    <w:t>Capability-x-y-z</w:t>
                  </w:r>
                </w:p>
                <w:p w14:paraId="7ABFDD6A" w14:textId="77777777" w:rsidR="00311C68" w:rsidRPr="000D6956" w:rsidRDefault="00311C68" w:rsidP="00311C68">
                  <w:pPr>
                    <w:pStyle w:val="TAL"/>
                    <w:rPr>
                      <w:u w:val="single"/>
                    </w:rPr>
                  </w:pPr>
                  <w:r w:rsidRPr="000D6956">
                    <w:rPr>
                      <w:u w:val="single"/>
                    </w:rPr>
                    <w:t xml:space="preserve">Indicates support of SSB-based RLM, SSB-based BFD (if supported), SSB-based CBD (if supported), and SSB-based L1-RSRP/L1-SINR measurement (if supported) using SSB that is outside active DL BWP. The SSB is still within the bandwidth of the configured UE-specific carrier. The UE supporting this </w:t>
                  </w:r>
                  <w:r w:rsidRPr="000D6956">
                    <w:rPr>
                      <w:i/>
                      <w:iCs/>
                      <w:u w:val="single"/>
                    </w:rPr>
                    <w:t>Capability-x-y-z</w:t>
                  </w:r>
                  <w:r w:rsidRPr="000D6956">
                    <w:rPr>
                      <w:u w:val="single"/>
                    </w:rPr>
                    <w:t xml:space="preserve"> shall also support </w:t>
                  </w:r>
                  <w:proofErr w:type="spellStart"/>
                  <w:r w:rsidRPr="000D6956">
                    <w:rPr>
                      <w:i/>
                      <w:iCs/>
                      <w:u w:val="single"/>
                    </w:rPr>
                    <w:t>bwp-WithoutRestriction</w:t>
                  </w:r>
                  <w:proofErr w:type="spellEnd"/>
                  <w:r w:rsidRPr="000D6956">
                    <w:rPr>
                      <w:u w:val="single"/>
                    </w:rPr>
                    <w:t>.</w:t>
                  </w:r>
                </w:p>
              </w:tc>
              <w:tc>
                <w:tcPr>
                  <w:tcW w:w="709" w:type="dxa"/>
                </w:tcPr>
                <w:p w14:paraId="2D9E365A" w14:textId="77777777" w:rsidR="00311C68" w:rsidRPr="000D6956" w:rsidRDefault="00311C68" w:rsidP="00311C68">
                  <w:pPr>
                    <w:pStyle w:val="TAL"/>
                    <w:jc w:val="center"/>
                    <w:rPr>
                      <w:b/>
                      <w:i/>
                      <w:u w:val="single"/>
                    </w:rPr>
                  </w:pPr>
                  <w:r w:rsidRPr="000D6956">
                    <w:rPr>
                      <w:rFonts w:cs="Arial"/>
                      <w:szCs w:val="18"/>
                      <w:u w:val="single"/>
                    </w:rPr>
                    <w:t>Band</w:t>
                  </w:r>
                </w:p>
              </w:tc>
              <w:tc>
                <w:tcPr>
                  <w:tcW w:w="567" w:type="dxa"/>
                </w:tcPr>
                <w:p w14:paraId="2997E480" w14:textId="77777777" w:rsidR="00311C68" w:rsidRPr="000D6956" w:rsidRDefault="00311C68" w:rsidP="00311C68">
                  <w:pPr>
                    <w:pStyle w:val="TAL"/>
                    <w:jc w:val="center"/>
                    <w:rPr>
                      <w:b/>
                      <w:i/>
                      <w:u w:val="single"/>
                    </w:rPr>
                  </w:pPr>
                  <w:r w:rsidRPr="000D6956">
                    <w:rPr>
                      <w:rFonts w:cs="Arial"/>
                      <w:szCs w:val="18"/>
                      <w:u w:val="single"/>
                    </w:rPr>
                    <w:t>No</w:t>
                  </w:r>
                </w:p>
              </w:tc>
              <w:tc>
                <w:tcPr>
                  <w:tcW w:w="709" w:type="dxa"/>
                </w:tcPr>
                <w:p w14:paraId="4325D91E" w14:textId="77777777" w:rsidR="00311C68" w:rsidRPr="000D6956" w:rsidRDefault="00311C68" w:rsidP="00311C68">
                  <w:pPr>
                    <w:pStyle w:val="TAL"/>
                    <w:jc w:val="center"/>
                    <w:rPr>
                      <w:b/>
                      <w:i/>
                      <w:u w:val="single"/>
                    </w:rPr>
                  </w:pPr>
                  <w:r w:rsidRPr="000D6956">
                    <w:rPr>
                      <w:bCs/>
                      <w:iCs/>
                      <w:u w:val="single"/>
                    </w:rPr>
                    <w:t>N/A</w:t>
                  </w:r>
                </w:p>
              </w:tc>
              <w:tc>
                <w:tcPr>
                  <w:tcW w:w="728" w:type="dxa"/>
                </w:tcPr>
                <w:p w14:paraId="1E072CD7" w14:textId="77777777" w:rsidR="00311C68" w:rsidRPr="000D6956" w:rsidRDefault="00311C68" w:rsidP="00311C68">
                  <w:pPr>
                    <w:pStyle w:val="TAL"/>
                    <w:jc w:val="center"/>
                    <w:rPr>
                      <w:b/>
                      <w:i/>
                      <w:u w:val="single"/>
                    </w:rPr>
                  </w:pPr>
                  <w:r w:rsidRPr="000D6956">
                    <w:rPr>
                      <w:bCs/>
                      <w:iCs/>
                      <w:u w:val="single"/>
                    </w:rPr>
                    <w:t>N/A</w:t>
                  </w:r>
                </w:p>
              </w:tc>
            </w:tr>
          </w:tbl>
          <w:p w14:paraId="5BF20894" w14:textId="77777777" w:rsidR="00311C68" w:rsidRPr="000B399D" w:rsidRDefault="00311C68" w:rsidP="00311C68">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0B399D">
              <w:rPr>
                <w:rFonts w:eastAsia="宋体"/>
                <w:color w:val="000000" w:themeColor="text1"/>
                <w:szCs w:val="24"/>
                <w:lang w:eastAsia="zh-CN"/>
              </w:rPr>
              <w:t>Expected specification changes are expected minimal and limited to TS38.300, TS38.213, and TS38.133.</w:t>
            </w:r>
          </w:p>
          <w:p w14:paraId="6F4005DB" w14:textId="77777777" w:rsidR="00311C68" w:rsidRDefault="00311C68" w:rsidP="00311C68">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2 (OPPO)</w:t>
            </w:r>
            <w:r w:rsidRPr="00303B0A">
              <w:rPr>
                <w:rFonts w:eastAsia="宋体"/>
                <w:color w:val="000000" w:themeColor="text1"/>
                <w:szCs w:val="24"/>
                <w:lang w:eastAsia="zh-CN"/>
              </w:rPr>
              <w:t xml:space="preserve">: </w:t>
            </w:r>
          </w:p>
          <w:p w14:paraId="09EAEDB9" w14:textId="77777777" w:rsidR="00311C68" w:rsidRDefault="00311C68" w:rsidP="00311C68">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6872E5">
              <w:rPr>
                <w:rFonts w:eastAsia="宋体"/>
                <w:color w:val="000000" w:themeColor="text1"/>
                <w:szCs w:val="24"/>
                <w:lang w:eastAsia="zh-CN"/>
              </w:rPr>
              <w:t xml:space="preserve">Any solution is not precluded at this stage, and support to discuss in R18 </w:t>
            </w:r>
            <w:proofErr w:type="spellStart"/>
            <w:r w:rsidRPr="006872E5">
              <w:rPr>
                <w:rFonts w:eastAsia="宋体"/>
                <w:color w:val="000000" w:themeColor="text1"/>
                <w:szCs w:val="24"/>
                <w:lang w:eastAsia="zh-CN"/>
              </w:rPr>
              <w:t>FeRRM</w:t>
            </w:r>
            <w:proofErr w:type="spellEnd"/>
            <w:r w:rsidRPr="006872E5">
              <w:rPr>
                <w:rFonts w:eastAsia="宋体"/>
                <w:color w:val="000000" w:themeColor="text1"/>
                <w:szCs w:val="24"/>
                <w:lang w:eastAsia="zh-CN"/>
              </w:rPr>
              <w:t xml:space="preserve"> WI</w:t>
            </w:r>
          </w:p>
          <w:p w14:paraId="14AE8FBA" w14:textId="77777777" w:rsidR="00311C68" w:rsidRDefault="00311C68" w:rsidP="00311C68">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3 (CATT)</w:t>
            </w:r>
            <w:r w:rsidRPr="00303B0A">
              <w:rPr>
                <w:rFonts w:eastAsia="宋体"/>
                <w:color w:val="000000" w:themeColor="text1"/>
                <w:szCs w:val="24"/>
                <w:lang w:eastAsia="zh-CN"/>
              </w:rPr>
              <w:t xml:space="preserve">: </w:t>
            </w:r>
          </w:p>
          <w:p w14:paraId="07CC8AEC" w14:textId="77777777" w:rsidR="00311C68" w:rsidRDefault="00311C68" w:rsidP="00311C68">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0B399D">
              <w:rPr>
                <w:rFonts w:eastAsia="宋体"/>
                <w:color w:val="000000" w:themeColor="text1"/>
                <w:szCs w:val="24"/>
                <w:lang w:eastAsia="zh-CN"/>
              </w:rPr>
              <w:t>It is typical case that a Rel-18 UE already support FG1-7 and 2-24, so Option a) which does not require any specification effort is generally preferable.</w:t>
            </w:r>
          </w:p>
          <w:p w14:paraId="4CFA23A0" w14:textId="77777777" w:rsidR="00311C68" w:rsidRDefault="00311C68" w:rsidP="00311C68">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0B399D">
              <w:rPr>
                <w:rFonts w:eastAsia="宋体"/>
                <w:color w:val="000000" w:themeColor="text1"/>
                <w:szCs w:val="24"/>
                <w:lang w:eastAsia="zh-CN"/>
              </w:rPr>
              <w:t xml:space="preserve">If Option </w:t>
            </w:r>
            <w:r>
              <w:rPr>
                <w:rFonts w:eastAsia="宋体"/>
                <w:color w:val="000000" w:themeColor="text1"/>
                <w:szCs w:val="24"/>
                <w:lang w:eastAsia="zh-CN"/>
              </w:rPr>
              <w:t>A</w:t>
            </w:r>
            <w:r w:rsidRPr="000B399D">
              <w:rPr>
                <w:rFonts w:eastAsia="宋体"/>
                <w:color w:val="000000" w:themeColor="text1"/>
                <w:szCs w:val="24"/>
                <w:lang w:eastAsia="zh-CN"/>
              </w:rPr>
              <w:t xml:space="preserve"> is not sufficient in Rel-18, RAN4 can further discuss the extension of NCD-SSB to non-Redcap </w:t>
            </w:r>
            <w:proofErr w:type="spellStart"/>
            <w:r w:rsidRPr="000B399D">
              <w:rPr>
                <w:rFonts w:eastAsia="宋体"/>
                <w:color w:val="000000" w:themeColor="text1"/>
                <w:szCs w:val="24"/>
                <w:lang w:eastAsia="zh-CN"/>
              </w:rPr>
              <w:t>Ues</w:t>
            </w:r>
            <w:proofErr w:type="spellEnd"/>
            <w:r w:rsidRPr="000B399D">
              <w:rPr>
                <w:rFonts w:eastAsia="宋体"/>
                <w:color w:val="000000" w:themeColor="text1"/>
                <w:szCs w:val="24"/>
                <w:lang w:eastAsia="zh-CN"/>
              </w:rPr>
              <w:t xml:space="preserve"> in Rel-18. Requirements for Rel-17 Redcap </w:t>
            </w:r>
            <w:proofErr w:type="spellStart"/>
            <w:r w:rsidRPr="000B399D">
              <w:rPr>
                <w:rFonts w:eastAsia="宋体"/>
                <w:color w:val="000000" w:themeColor="text1"/>
                <w:szCs w:val="24"/>
                <w:lang w:eastAsia="zh-CN"/>
              </w:rPr>
              <w:t>Ues</w:t>
            </w:r>
            <w:proofErr w:type="spellEnd"/>
            <w:r w:rsidRPr="000B399D">
              <w:rPr>
                <w:rFonts w:eastAsia="宋体"/>
                <w:color w:val="000000" w:themeColor="text1"/>
                <w:szCs w:val="24"/>
                <w:lang w:eastAsia="zh-CN"/>
              </w:rPr>
              <w:t xml:space="preserve"> can be taken as a starting point.</w:t>
            </w:r>
          </w:p>
          <w:p w14:paraId="33358B31" w14:textId="7632FFFD" w:rsidR="00311C68" w:rsidRDefault="00311C68" w:rsidP="00311C68">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4 (Apple</w:t>
            </w:r>
            <w:r w:rsidR="008E7329">
              <w:rPr>
                <w:rFonts w:eastAsia="宋体"/>
                <w:color w:val="000000" w:themeColor="text1"/>
                <w:szCs w:val="24"/>
                <w:lang w:eastAsia="zh-CN"/>
              </w:rPr>
              <w:t>, OPPO</w:t>
            </w:r>
            <w:r>
              <w:rPr>
                <w:rFonts w:eastAsia="宋体"/>
                <w:color w:val="000000" w:themeColor="text1"/>
                <w:szCs w:val="24"/>
                <w:lang w:eastAsia="zh-CN"/>
              </w:rPr>
              <w:t>):</w:t>
            </w:r>
          </w:p>
          <w:p w14:paraId="28299704" w14:textId="77777777" w:rsidR="00311C68" w:rsidRPr="00464982" w:rsidRDefault="00311C68" w:rsidP="00311C68">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464982">
              <w:rPr>
                <w:rFonts w:eastAsia="宋体"/>
                <w:color w:val="000000" w:themeColor="text1"/>
                <w:szCs w:val="24"/>
                <w:lang w:eastAsia="zh-CN"/>
              </w:rPr>
              <w:t>RAN4 shall rely on CSI-RS based approach in R17.</w:t>
            </w:r>
          </w:p>
          <w:p w14:paraId="5E93417A" w14:textId="77777777" w:rsidR="00311C68" w:rsidRPr="00464982" w:rsidRDefault="00311C68" w:rsidP="00311C68">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464982">
              <w:rPr>
                <w:rFonts w:eastAsia="宋体"/>
                <w:color w:val="000000" w:themeColor="text1"/>
                <w:szCs w:val="24"/>
                <w:lang w:eastAsia="zh-CN"/>
              </w:rPr>
              <w:t>3GPP can consider studying the following solutions in R18 RRM enhancement.</w:t>
            </w:r>
          </w:p>
          <w:p w14:paraId="5243DB08" w14:textId="77777777" w:rsidR="00311C68" w:rsidRPr="00464982" w:rsidRDefault="00311C68" w:rsidP="00311C68">
            <w:pPr>
              <w:pStyle w:val="aff8"/>
              <w:numPr>
                <w:ilvl w:val="3"/>
                <w:numId w:val="1"/>
              </w:numPr>
              <w:overflowPunct/>
              <w:autoSpaceDE/>
              <w:autoSpaceDN/>
              <w:adjustRightInd/>
              <w:spacing w:after="120"/>
              <w:ind w:firstLineChars="0"/>
              <w:textAlignment w:val="auto"/>
              <w:rPr>
                <w:rFonts w:eastAsia="宋体"/>
                <w:color w:val="000000" w:themeColor="text1"/>
                <w:szCs w:val="24"/>
                <w:lang w:eastAsia="zh-CN"/>
              </w:rPr>
            </w:pPr>
            <w:r w:rsidRPr="00464982">
              <w:rPr>
                <w:rFonts w:eastAsia="宋体"/>
                <w:color w:val="000000" w:themeColor="text1"/>
                <w:szCs w:val="24"/>
                <w:lang w:eastAsia="zh-CN"/>
              </w:rPr>
              <w:t>Perform BM/RLM/BFD based on SSB outside active BWP</w:t>
            </w:r>
          </w:p>
          <w:p w14:paraId="1036A976" w14:textId="77777777" w:rsidR="00311C68" w:rsidRPr="00464982" w:rsidRDefault="00311C68" w:rsidP="00311C68">
            <w:pPr>
              <w:pStyle w:val="aff8"/>
              <w:numPr>
                <w:ilvl w:val="4"/>
                <w:numId w:val="1"/>
              </w:numPr>
              <w:overflowPunct/>
              <w:autoSpaceDE/>
              <w:autoSpaceDN/>
              <w:adjustRightInd/>
              <w:spacing w:after="120"/>
              <w:ind w:firstLineChars="0"/>
              <w:textAlignment w:val="auto"/>
              <w:rPr>
                <w:rFonts w:eastAsia="宋体"/>
                <w:color w:val="000000" w:themeColor="text1"/>
                <w:szCs w:val="24"/>
                <w:lang w:eastAsia="zh-CN"/>
              </w:rPr>
            </w:pPr>
            <w:r w:rsidRPr="00464982">
              <w:rPr>
                <w:rFonts w:eastAsia="宋体"/>
                <w:color w:val="000000" w:themeColor="text1"/>
                <w:szCs w:val="24"/>
                <w:lang w:eastAsia="zh-CN"/>
              </w:rPr>
              <w:t>UE’s capability to operate using larger BW covering SSB outside active BWP, or a UE that is equipped with a separate RF chain</w:t>
            </w:r>
          </w:p>
          <w:p w14:paraId="1C0FC865" w14:textId="77777777" w:rsidR="00311C68" w:rsidRPr="00464982" w:rsidRDefault="00311C68" w:rsidP="00311C68">
            <w:pPr>
              <w:pStyle w:val="aff8"/>
              <w:numPr>
                <w:ilvl w:val="4"/>
                <w:numId w:val="1"/>
              </w:numPr>
              <w:overflowPunct/>
              <w:autoSpaceDE/>
              <w:autoSpaceDN/>
              <w:adjustRightInd/>
              <w:spacing w:after="120"/>
              <w:ind w:firstLineChars="0"/>
              <w:textAlignment w:val="auto"/>
              <w:rPr>
                <w:rFonts w:eastAsia="宋体"/>
                <w:color w:val="000000" w:themeColor="text1"/>
                <w:szCs w:val="24"/>
                <w:lang w:eastAsia="zh-CN"/>
              </w:rPr>
            </w:pPr>
            <w:r w:rsidRPr="00464982">
              <w:rPr>
                <w:rFonts w:eastAsia="宋体"/>
                <w:color w:val="000000" w:themeColor="text1"/>
                <w:szCs w:val="24"/>
                <w:lang w:eastAsia="zh-CN"/>
              </w:rPr>
              <w:t xml:space="preserve">BM/RLM/BFD on SSB outside BWP are performed with shared MG or NCSG for L3 measurement, or dedicated MG or NCSG for RLM/BFD/BM measurements. </w:t>
            </w:r>
          </w:p>
          <w:p w14:paraId="24878AD5" w14:textId="77777777" w:rsidR="00311C68" w:rsidRDefault="00311C68" w:rsidP="00311C68">
            <w:pPr>
              <w:pStyle w:val="aff8"/>
              <w:numPr>
                <w:ilvl w:val="3"/>
                <w:numId w:val="1"/>
              </w:numPr>
              <w:overflowPunct/>
              <w:autoSpaceDE/>
              <w:autoSpaceDN/>
              <w:adjustRightInd/>
              <w:spacing w:after="120"/>
              <w:ind w:firstLineChars="0"/>
              <w:textAlignment w:val="auto"/>
              <w:rPr>
                <w:rFonts w:eastAsia="宋体"/>
                <w:color w:val="000000" w:themeColor="text1"/>
                <w:szCs w:val="24"/>
                <w:lang w:eastAsia="zh-CN"/>
              </w:rPr>
            </w:pPr>
            <w:r w:rsidRPr="00464982">
              <w:rPr>
                <w:rFonts w:eastAsia="宋体"/>
                <w:color w:val="000000" w:themeColor="text1"/>
                <w:szCs w:val="24"/>
                <w:lang w:eastAsia="zh-CN"/>
              </w:rPr>
              <w:t>NCD-SSB approach which would work with existing UE hardware architectures (FG6-1) and be compatible with existing RAN4 specifications for BM/RLM/BFD</w:t>
            </w:r>
          </w:p>
          <w:p w14:paraId="7EE5D36F" w14:textId="283E109C" w:rsidR="00311C68" w:rsidRDefault="00311C68" w:rsidP="00311C68">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5 (</w:t>
            </w:r>
            <w:proofErr w:type="spellStart"/>
            <w:r w:rsidRPr="00464982">
              <w:rPr>
                <w:rFonts w:eastAsia="宋体"/>
                <w:color w:val="000000" w:themeColor="text1"/>
                <w:szCs w:val="24"/>
                <w:lang w:eastAsia="zh-CN"/>
              </w:rPr>
              <w:t>Spreadtrum</w:t>
            </w:r>
            <w:proofErr w:type="spellEnd"/>
            <w:r>
              <w:rPr>
                <w:rFonts w:eastAsia="宋体"/>
                <w:color w:val="000000" w:themeColor="text1"/>
                <w:szCs w:val="24"/>
                <w:lang w:eastAsia="zh-CN"/>
              </w:rPr>
              <w:t>, vivo,</w:t>
            </w:r>
            <w:r w:rsidR="008E7329">
              <w:rPr>
                <w:rFonts w:eastAsia="宋体"/>
                <w:color w:val="000000" w:themeColor="text1"/>
                <w:szCs w:val="24"/>
                <w:lang w:eastAsia="zh-CN"/>
              </w:rPr>
              <w:t xml:space="preserve"> CMCC,</w:t>
            </w:r>
            <w:r>
              <w:rPr>
                <w:rFonts w:eastAsia="宋体"/>
                <w:color w:val="000000" w:themeColor="text1"/>
                <w:szCs w:val="24"/>
                <w:lang w:eastAsia="zh-CN"/>
              </w:rPr>
              <w:t xml:space="preserve"> [Intel], [Huawei]):</w:t>
            </w:r>
          </w:p>
          <w:p w14:paraId="51ED4328" w14:textId="40FD3811" w:rsidR="00311C68" w:rsidRDefault="00311C68" w:rsidP="00311C68">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464982">
              <w:rPr>
                <w:rFonts w:eastAsia="宋体"/>
                <w:color w:val="000000" w:themeColor="text1"/>
                <w:szCs w:val="24"/>
                <w:lang w:eastAsia="zh-CN"/>
              </w:rPr>
              <w:t xml:space="preserve">NCD-SSB </w:t>
            </w:r>
            <w:r>
              <w:rPr>
                <w:rFonts w:eastAsia="宋体"/>
                <w:color w:val="000000" w:themeColor="text1"/>
                <w:szCs w:val="24"/>
                <w:lang w:eastAsia="zh-CN"/>
              </w:rPr>
              <w:t xml:space="preserve">is used </w:t>
            </w:r>
            <w:r w:rsidRPr="00464982">
              <w:rPr>
                <w:rFonts w:eastAsia="宋体"/>
                <w:color w:val="000000" w:themeColor="text1"/>
                <w:szCs w:val="24"/>
                <w:lang w:eastAsia="zh-CN"/>
              </w:rPr>
              <w:t>for the U</w:t>
            </w:r>
            <w:r>
              <w:rPr>
                <w:rFonts w:eastAsia="宋体"/>
                <w:color w:val="000000" w:themeColor="text1"/>
                <w:szCs w:val="24"/>
                <w:lang w:eastAsia="zh-CN"/>
              </w:rPr>
              <w:t>E</w:t>
            </w:r>
            <w:r w:rsidRPr="00464982">
              <w:rPr>
                <w:rFonts w:eastAsia="宋体"/>
                <w:color w:val="000000" w:themeColor="text1"/>
                <w:szCs w:val="24"/>
                <w:lang w:eastAsia="zh-CN"/>
              </w:rPr>
              <w:t>s to support” FG 6-1a BWP without restriction”</w:t>
            </w:r>
          </w:p>
          <w:p w14:paraId="16363CDC" w14:textId="77777777" w:rsidR="00311C68" w:rsidRDefault="00311C68" w:rsidP="00311C68">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6 (MTK):</w:t>
            </w:r>
          </w:p>
          <w:p w14:paraId="39C989E8" w14:textId="77777777" w:rsidR="00311C68" w:rsidRPr="00240B1A" w:rsidRDefault="00311C68" w:rsidP="00311C68">
            <w:pPr>
              <w:pStyle w:val="aff8"/>
              <w:numPr>
                <w:ilvl w:val="2"/>
                <w:numId w:val="1"/>
              </w:numPr>
              <w:spacing w:after="120"/>
              <w:ind w:firstLineChars="0"/>
              <w:rPr>
                <w:rFonts w:eastAsia="宋体"/>
                <w:color w:val="000000" w:themeColor="text1"/>
                <w:szCs w:val="24"/>
                <w:lang w:eastAsia="zh-CN"/>
              </w:rPr>
            </w:pPr>
            <w:r w:rsidRPr="00240B1A">
              <w:rPr>
                <w:rFonts w:eastAsia="宋体"/>
                <w:color w:val="000000" w:themeColor="text1"/>
                <w:szCs w:val="24"/>
                <w:lang w:eastAsia="zh-CN"/>
              </w:rPr>
              <w:lastRenderedPageBreak/>
              <w:t>RAN4 suggest ranking the methods under study from the best option to the worst option as:</w:t>
            </w:r>
          </w:p>
          <w:p w14:paraId="03BC55C9" w14:textId="77777777" w:rsidR="00311C68" w:rsidRPr="00240B1A" w:rsidRDefault="00311C68" w:rsidP="007E116D">
            <w:pPr>
              <w:pStyle w:val="aff8"/>
              <w:numPr>
                <w:ilvl w:val="0"/>
                <w:numId w:val="27"/>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Perform BM/RLM/BFD based on CSI-RS within active BWP.</w:t>
            </w:r>
          </w:p>
          <w:p w14:paraId="6B33C4F4" w14:textId="77777777" w:rsidR="00311C68" w:rsidRPr="00240B1A" w:rsidRDefault="00311C68" w:rsidP="007E116D">
            <w:pPr>
              <w:pStyle w:val="aff8"/>
              <w:numPr>
                <w:ilvl w:val="0"/>
                <w:numId w:val="27"/>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NCD-SSB approach which would work with existing UE hardware architectures (FG6-1) and be compatible.</w:t>
            </w:r>
          </w:p>
          <w:p w14:paraId="3C17A2AD" w14:textId="77777777" w:rsidR="00311C68" w:rsidRPr="00240B1A" w:rsidRDefault="00311C68" w:rsidP="007E116D">
            <w:pPr>
              <w:pStyle w:val="aff8"/>
              <w:numPr>
                <w:ilvl w:val="0"/>
                <w:numId w:val="27"/>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Perform BM/RLM/BFD based on SSB outside active BWP:</w:t>
            </w:r>
          </w:p>
          <w:p w14:paraId="71C89F2F" w14:textId="77777777" w:rsidR="00311C68" w:rsidRPr="00240B1A" w:rsidRDefault="00311C68" w:rsidP="007E116D">
            <w:pPr>
              <w:pStyle w:val="aff8"/>
              <w:numPr>
                <w:ilvl w:val="0"/>
                <w:numId w:val="28"/>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Using Legacy rel-15/rel-16 MG.</w:t>
            </w:r>
          </w:p>
          <w:p w14:paraId="388FD432" w14:textId="77777777" w:rsidR="00311C68" w:rsidRPr="00240B1A" w:rsidRDefault="00311C68" w:rsidP="007E116D">
            <w:pPr>
              <w:pStyle w:val="aff8"/>
              <w:numPr>
                <w:ilvl w:val="0"/>
                <w:numId w:val="28"/>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Using NCSG.</w:t>
            </w:r>
          </w:p>
          <w:p w14:paraId="00CC6167" w14:textId="77777777" w:rsidR="00311C68" w:rsidRPr="00240B1A" w:rsidRDefault="00311C68" w:rsidP="007E116D">
            <w:pPr>
              <w:pStyle w:val="aff8"/>
              <w:numPr>
                <w:ilvl w:val="0"/>
                <w:numId w:val="28"/>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Enlarge BW or using additional RF.</w:t>
            </w:r>
          </w:p>
          <w:p w14:paraId="505569AF" w14:textId="77777777" w:rsidR="00311C68" w:rsidRDefault="00311C68" w:rsidP="00311C68">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8 (Huawei):</w:t>
            </w:r>
          </w:p>
          <w:p w14:paraId="77C4314B" w14:textId="77777777" w:rsidR="00311C68" w:rsidRDefault="00311C68" w:rsidP="00311C68">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240B1A">
              <w:rPr>
                <w:rFonts w:eastAsia="宋体"/>
                <w:color w:val="000000" w:themeColor="text1"/>
                <w:szCs w:val="24"/>
                <w:lang w:eastAsia="zh-CN"/>
              </w:rPr>
              <w:t xml:space="preserve">Further consider option b-ii) and option c) for </w:t>
            </w:r>
            <w:proofErr w:type="spellStart"/>
            <w:r w:rsidRPr="00240B1A">
              <w:rPr>
                <w:rFonts w:eastAsia="宋体"/>
                <w:color w:val="000000" w:themeColor="text1"/>
                <w:szCs w:val="24"/>
                <w:lang w:eastAsia="zh-CN"/>
              </w:rPr>
              <w:t>bwp-WithoutRestriction</w:t>
            </w:r>
            <w:proofErr w:type="spellEnd"/>
            <w:r w:rsidRPr="00240B1A">
              <w:rPr>
                <w:rFonts w:eastAsia="宋体"/>
                <w:color w:val="000000" w:themeColor="text1"/>
                <w:szCs w:val="24"/>
                <w:lang w:eastAsia="zh-CN"/>
              </w:rPr>
              <w:t xml:space="preserve"> in Rel-18.</w:t>
            </w:r>
          </w:p>
          <w:p w14:paraId="3CA3F877" w14:textId="77777777" w:rsidR="00311C68" w:rsidRPr="00240B1A" w:rsidRDefault="00311C68" w:rsidP="00311C68">
            <w:pPr>
              <w:pStyle w:val="aff8"/>
              <w:numPr>
                <w:ilvl w:val="3"/>
                <w:numId w:val="1"/>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Option b-ii): there is no CD- or NCD-SSB in the active BWP, and UE measures SSB outside BWP for RLM/BFD/BM, and gap or interruption is allowed for RF re-tuning.</w:t>
            </w:r>
          </w:p>
          <w:p w14:paraId="797FCE8F" w14:textId="77777777" w:rsidR="00311C68" w:rsidRPr="00240B1A" w:rsidRDefault="00311C68" w:rsidP="00311C68">
            <w:pPr>
              <w:pStyle w:val="aff8"/>
              <w:numPr>
                <w:ilvl w:val="3"/>
                <w:numId w:val="1"/>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 xml:space="preserve">Option </w:t>
            </w:r>
            <w:r>
              <w:rPr>
                <w:rFonts w:eastAsia="宋体"/>
                <w:color w:val="000000" w:themeColor="text1"/>
                <w:szCs w:val="24"/>
                <w:lang w:eastAsia="zh-CN"/>
              </w:rPr>
              <w:t>c</w:t>
            </w:r>
            <w:r w:rsidRPr="00240B1A">
              <w:rPr>
                <w:rFonts w:eastAsia="宋体"/>
                <w:color w:val="000000" w:themeColor="text1"/>
                <w:szCs w:val="24"/>
                <w:lang w:eastAsia="zh-CN"/>
              </w:rPr>
              <w:t>): there is no CD-SSB in the active BWP, and NW configures NCD-SSB within active BWP for UE to perform RLM/BFD/BM.</w:t>
            </w:r>
          </w:p>
          <w:p w14:paraId="0D36D3A1" w14:textId="77777777" w:rsidR="00311C68" w:rsidRPr="00311C68" w:rsidRDefault="00311C68" w:rsidP="009308D8">
            <w:pPr>
              <w:rPr>
                <w:rFonts w:eastAsiaTheme="minorEastAsia"/>
                <w:i/>
                <w:color w:val="0070C0"/>
                <w:lang w:eastAsia="zh-CN"/>
              </w:rPr>
            </w:pPr>
          </w:p>
          <w:p w14:paraId="0C870BF1" w14:textId="77777777" w:rsidR="00B61F0F" w:rsidRDefault="00B61F0F" w:rsidP="009308D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42E041E" w14:textId="77777777" w:rsidR="008E7329" w:rsidRDefault="008E7329" w:rsidP="009308D8">
            <w:pPr>
              <w:rPr>
                <w:rFonts w:eastAsiaTheme="minorEastAsia"/>
                <w:color w:val="000000" w:themeColor="text1"/>
                <w:lang w:val="en-US" w:eastAsia="zh-CN"/>
              </w:rPr>
            </w:pPr>
            <w:r>
              <w:rPr>
                <w:rFonts w:eastAsiaTheme="minorEastAsia"/>
                <w:color w:val="000000" w:themeColor="text1"/>
                <w:lang w:val="en-US" w:eastAsia="zh-CN"/>
              </w:rPr>
              <w:t>Confirm tentative agreement.</w:t>
            </w:r>
          </w:p>
          <w:p w14:paraId="33E1DB7E" w14:textId="4699052A" w:rsidR="00B61F0F" w:rsidRPr="00855107" w:rsidRDefault="008E7329" w:rsidP="009308D8">
            <w:pPr>
              <w:rPr>
                <w:rFonts w:eastAsiaTheme="minorEastAsia"/>
                <w:i/>
                <w:color w:val="0070C0"/>
                <w:lang w:val="en-US" w:eastAsia="zh-CN"/>
              </w:rPr>
            </w:pPr>
            <w:r>
              <w:rPr>
                <w:rFonts w:eastAsiaTheme="minorEastAsia"/>
                <w:color w:val="000000" w:themeColor="text1"/>
                <w:lang w:val="en-US" w:eastAsia="zh-CN"/>
              </w:rPr>
              <w:t xml:space="preserve">Further discuss the updated options. </w:t>
            </w:r>
          </w:p>
        </w:tc>
      </w:tr>
    </w:tbl>
    <w:p w14:paraId="5C925840" w14:textId="77777777" w:rsidR="00B61F0F" w:rsidRPr="00B61F0F" w:rsidRDefault="00B61F0F" w:rsidP="005B4802">
      <w:pPr>
        <w:rPr>
          <w:i/>
          <w:color w:val="0070C0"/>
          <w:lang w:eastAsia="zh-CN"/>
        </w:rPr>
      </w:pPr>
    </w:p>
    <w:p w14:paraId="4F2129AF" w14:textId="77777777" w:rsidR="00035C50" w:rsidRDefault="00035C50">
      <w:pPr>
        <w:pStyle w:val="2"/>
      </w:pPr>
      <w:r>
        <w:rPr>
          <w:rFonts w:hint="eastAsia"/>
        </w:rPr>
        <w:t>Discussion on 2nd round</w:t>
      </w:r>
      <w:r w:rsidR="00CB0305">
        <w:t xml:space="preserve"> (if applicable)</w:t>
      </w:r>
    </w:p>
    <w:p w14:paraId="700AA02C" w14:textId="77777777" w:rsidR="00236D17" w:rsidRPr="00236D17" w:rsidRDefault="00236D17" w:rsidP="00236D17">
      <w:pPr>
        <w:pStyle w:val="3"/>
        <w:rPr>
          <w:sz w:val="24"/>
          <w:szCs w:val="16"/>
        </w:rPr>
      </w:pPr>
      <w:r w:rsidRPr="00236D17">
        <w:rPr>
          <w:sz w:val="24"/>
          <w:szCs w:val="16"/>
        </w:rPr>
        <w:t xml:space="preserve">Sub-topic 1-1: </w:t>
      </w:r>
      <w:r>
        <w:rPr>
          <w:sz w:val="24"/>
          <w:szCs w:val="16"/>
        </w:rPr>
        <w:t>High-level analysis of the options</w:t>
      </w:r>
    </w:p>
    <w:p w14:paraId="62AFA514" w14:textId="77777777" w:rsidR="00236D17" w:rsidRDefault="00236D17" w:rsidP="00236D17">
      <w:pPr>
        <w:spacing w:afterLines="50" w:after="120"/>
        <w:rPr>
          <w:b/>
          <w:bCs/>
          <w:color w:val="0070C0"/>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r>
        <w:rPr>
          <w:b/>
          <w:bCs/>
          <w:color w:val="0070C0"/>
          <w:szCs w:val="24"/>
          <w:lang w:eastAsia="zh-CN"/>
        </w:rPr>
        <w:t xml:space="preserve"> </w:t>
      </w:r>
    </w:p>
    <w:p w14:paraId="075CDC17" w14:textId="77777777" w:rsidR="00236D17" w:rsidRDefault="00236D17" w:rsidP="00236D17">
      <w:pPr>
        <w:rPr>
          <w:rFonts w:eastAsiaTheme="minorEastAsia"/>
          <w:i/>
          <w:color w:val="0070C0"/>
          <w:lang w:val="en-US" w:eastAsia="zh-CN"/>
        </w:rPr>
      </w:pPr>
      <w:r>
        <w:rPr>
          <w:rFonts w:eastAsiaTheme="minorEastAsia"/>
          <w:i/>
          <w:color w:val="0070C0"/>
          <w:lang w:val="en-US" w:eastAsia="zh-CN"/>
        </w:rPr>
        <w:t>&lt;</w:t>
      </w:r>
      <w:r>
        <w:rPr>
          <w:rFonts w:eastAsiaTheme="minorEastAsia" w:hint="eastAsia"/>
          <w:i/>
          <w:color w:val="0070C0"/>
          <w:lang w:val="en-US" w:eastAsia="zh-CN"/>
        </w:rPr>
        <w:t>D</w:t>
      </w:r>
      <w:r>
        <w:rPr>
          <w:rFonts w:eastAsiaTheme="minorEastAsia"/>
          <w:i/>
          <w:color w:val="0070C0"/>
          <w:lang w:val="en-US" w:eastAsia="zh-CN"/>
        </w:rPr>
        <w:t>uring GTW on 13</w:t>
      </w:r>
      <w:r w:rsidRPr="00456869">
        <w:rPr>
          <w:rFonts w:eastAsiaTheme="minorEastAsia"/>
          <w:i/>
          <w:color w:val="0070C0"/>
          <w:vertAlign w:val="superscript"/>
          <w:lang w:val="en-US" w:eastAsia="zh-CN"/>
        </w:rPr>
        <w:t>th</w:t>
      </w:r>
      <w:r>
        <w:rPr>
          <w:rFonts w:eastAsiaTheme="minorEastAsia"/>
          <w:i/>
          <w:color w:val="0070C0"/>
          <w:lang w:val="en-US" w:eastAsia="zh-CN"/>
        </w:rPr>
        <w:t xml:space="preserve"> Oct., following agreements were reached.&gt;</w:t>
      </w:r>
    </w:p>
    <w:p w14:paraId="10742072" w14:textId="77777777" w:rsidR="00236D17" w:rsidRPr="007E2349" w:rsidRDefault="00236D17" w:rsidP="00236D17">
      <w:pPr>
        <w:numPr>
          <w:ilvl w:val="0"/>
          <w:numId w:val="26"/>
        </w:numPr>
        <w:spacing w:after="120"/>
        <w:rPr>
          <w:b/>
          <w:bCs/>
          <w:szCs w:val="24"/>
          <w:lang w:eastAsia="zh-CN"/>
        </w:rPr>
      </w:pPr>
      <w:r w:rsidRPr="007E2349">
        <w:rPr>
          <w:b/>
          <w:bCs/>
          <w:szCs w:val="24"/>
          <w:lang w:eastAsia="zh-CN"/>
        </w:rPr>
        <w:t>Agreements</w:t>
      </w:r>
    </w:p>
    <w:p w14:paraId="520D70D5" w14:textId="77777777" w:rsidR="00236D17" w:rsidRPr="007E2349" w:rsidRDefault="00236D17" w:rsidP="00236D17">
      <w:pPr>
        <w:numPr>
          <w:ilvl w:val="1"/>
          <w:numId w:val="26"/>
        </w:numPr>
        <w:spacing w:after="120"/>
        <w:rPr>
          <w:szCs w:val="24"/>
          <w:lang w:eastAsia="zh-CN"/>
        </w:rPr>
      </w:pPr>
      <w:r w:rsidRPr="007E2349">
        <w:rPr>
          <w:szCs w:val="24"/>
          <w:lang w:eastAsia="zh-CN"/>
        </w:rPr>
        <w:t>RAN4 works on the below aspects/criteria for highest-level analysis on options for UE performing RLM/BFD/BM when CD-SSB is outside active BWP</w:t>
      </w:r>
    </w:p>
    <w:p w14:paraId="68AE76CA" w14:textId="77777777" w:rsidR="00236D17" w:rsidRPr="007E2349" w:rsidRDefault="00236D17" w:rsidP="00236D17">
      <w:pPr>
        <w:numPr>
          <w:ilvl w:val="2"/>
          <w:numId w:val="26"/>
        </w:numPr>
        <w:spacing w:after="120"/>
        <w:rPr>
          <w:szCs w:val="24"/>
          <w:lang w:eastAsia="zh-CN"/>
        </w:rPr>
      </w:pPr>
      <w:r w:rsidRPr="007E2349">
        <w:rPr>
          <w:szCs w:val="24"/>
          <w:lang w:eastAsia="zh-CN"/>
        </w:rPr>
        <w:t>RRM requirements impact (Spec impact) / workload in RAN4</w:t>
      </w:r>
    </w:p>
    <w:p w14:paraId="0810144E" w14:textId="77777777" w:rsidR="00236D17" w:rsidRPr="007E2349" w:rsidRDefault="00236D17" w:rsidP="00236D17">
      <w:pPr>
        <w:numPr>
          <w:ilvl w:val="2"/>
          <w:numId w:val="26"/>
        </w:numPr>
        <w:spacing w:after="120"/>
        <w:rPr>
          <w:szCs w:val="24"/>
          <w:lang w:eastAsia="zh-CN"/>
        </w:rPr>
      </w:pPr>
      <w:r w:rsidRPr="007E2349">
        <w:rPr>
          <w:szCs w:val="24"/>
          <w:lang w:eastAsia="zh-CN"/>
        </w:rPr>
        <w:t>Mobility performance impact</w:t>
      </w:r>
    </w:p>
    <w:p w14:paraId="6BE79D8B" w14:textId="77777777" w:rsidR="00236D17" w:rsidRPr="007E2349" w:rsidRDefault="00236D17" w:rsidP="00236D17">
      <w:pPr>
        <w:numPr>
          <w:ilvl w:val="2"/>
          <w:numId w:val="26"/>
        </w:numPr>
        <w:spacing w:after="120"/>
        <w:rPr>
          <w:szCs w:val="24"/>
          <w:lang w:eastAsia="zh-CN"/>
        </w:rPr>
      </w:pPr>
      <w:r w:rsidRPr="007E2349">
        <w:rPr>
          <w:szCs w:val="24"/>
          <w:lang w:eastAsia="zh-CN"/>
        </w:rPr>
        <w:t>Throughput impact (Data interruption)</w:t>
      </w:r>
    </w:p>
    <w:p w14:paraId="2F93D9F4" w14:textId="77777777" w:rsidR="00236D17" w:rsidRPr="007E2349" w:rsidRDefault="00236D17" w:rsidP="00236D17">
      <w:pPr>
        <w:numPr>
          <w:ilvl w:val="2"/>
          <w:numId w:val="26"/>
        </w:numPr>
        <w:spacing w:after="120"/>
        <w:rPr>
          <w:szCs w:val="24"/>
          <w:lang w:eastAsia="zh-CN"/>
        </w:rPr>
      </w:pPr>
      <w:r w:rsidRPr="007E2349">
        <w:rPr>
          <w:szCs w:val="24"/>
          <w:lang w:eastAsia="zh-CN"/>
        </w:rPr>
        <w:t>UE power consumption / UE complexity</w:t>
      </w:r>
    </w:p>
    <w:p w14:paraId="561D343D" w14:textId="77777777" w:rsidR="00236D17" w:rsidRDefault="00236D17" w:rsidP="00236D17">
      <w:pPr>
        <w:spacing w:afterLines="50" w:after="120"/>
        <w:rPr>
          <w:rFonts w:eastAsia="Malgun Gothic"/>
          <w:b/>
          <w:u w:val="single"/>
          <w:lang w:eastAsia="ko-KR"/>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3969F6C1" w14:textId="77777777" w:rsidR="00236D17" w:rsidRPr="00671435" w:rsidRDefault="00236D17" w:rsidP="00236D17">
      <w:pPr>
        <w:spacing w:after="120"/>
        <w:rPr>
          <w:color w:val="000000" w:themeColor="text1"/>
          <w:szCs w:val="24"/>
          <w:lang w:eastAsia="zh-CN"/>
        </w:rPr>
      </w:pPr>
      <w:r w:rsidRPr="00671435">
        <w:rPr>
          <w:color w:val="000000" w:themeColor="text1"/>
          <w:szCs w:val="24"/>
          <w:lang w:eastAsia="zh-CN"/>
        </w:rPr>
        <w:t>Options from RP-221911 are further split</w:t>
      </w:r>
      <w:r>
        <w:rPr>
          <w:color w:val="000000" w:themeColor="text1"/>
          <w:szCs w:val="24"/>
          <w:lang w:eastAsia="zh-CN"/>
        </w:rPr>
        <w:t xml:space="preserve"> as below for high-level analysis.</w:t>
      </w:r>
    </w:p>
    <w:p w14:paraId="312C27DA" w14:textId="77777777" w:rsidR="00236D17" w:rsidRPr="00322A44" w:rsidRDefault="00236D17" w:rsidP="00236D17">
      <w:pPr>
        <w:pStyle w:val="aff8"/>
        <w:numPr>
          <w:ilvl w:val="0"/>
          <w:numId w:val="1"/>
        </w:numPr>
        <w:overflowPunct/>
        <w:autoSpaceDE/>
        <w:autoSpaceDN/>
        <w:adjustRightInd/>
        <w:spacing w:after="120" w:line="259" w:lineRule="auto"/>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Pr="00322A44">
        <w:rPr>
          <w:rFonts w:eastAsia="宋体"/>
          <w:color w:val="000000" w:themeColor="text1"/>
          <w:szCs w:val="24"/>
          <w:lang w:eastAsia="zh-CN"/>
        </w:rPr>
        <w:t>A) Perform BM/RLM/BFD based on CSI-RS within active BWP</w:t>
      </w:r>
    </w:p>
    <w:p w14:paraId="06019297" w14:textId="77777777" w:rsidR="00236D17" w:rsidRPr="00322A44" w:rsidRDefault="00236D17" w:rsidP="00236D17">
      <w:pPr>
        <w:pStyle w:val="aff8"/>
        <w:numPr>
          <w:ilvl w:val="0"/>
          <w:numId w:val="1"/>
        </w:numPr>
        <w:overflowPunct/>
        <w:autoSpaceDE/>
        <w:autoSpaceDN/>
        <w:adjustRightInd/>
        <w:spacing w:after="120" w:line="259" w:lineRule="auto"/>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Pr="00322A44">
        <w:rPr>
          <w:rFonts w:eastAsia="宋体"/>
          <w:color w:val="000000" w:themeColor="text1"/>
          <w:szCs w:val="24"/>
          <w:lang w:eastAsia="zh-CN"/>
        </w:rPr>
        <w:t>B) Perform BM/RLM/BFD based on SSB outside active BWP</w:t>
      </w:r>
    </w:p>
    <w:p w14:paraId="05616DC5" w14:textId="77777777" w:rsidR="00236D17" w:rsidRDefault="00236D17" w:rsidP="00236D17">
      <w:pPr>
        <w:pStyle w:val="aff8"/>
        <w:numPr>
          <w:ilvl w:val="1"/>
          <w:numId w:val="1"/>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Pr="00322A44">
        <w:rPr>
          <w:rFonts w:eastAsia="宋体"/>
          <w:color w:val="000000" w:themeColor="text1"/>
          <w:szCs w:val="24"/>
          <w:lang w:eastAsia="zh-CN"/>
        </w:rPr>
        <w:t xml:space="preserve">B-1) </w:t>
      </w:r>
      <w:r w:rsidRPr="00206AC2">
        <w:rPr>
          <w:rFonts w:eastAsia="宋体"/>
          <w:color w:val="000000" w:themeColor="text1"/>
          <w:szCs w:val="24"/>
          <w:lang w:eastAsia="zh-CN"/>
        </w:rPr>
        <w:t>UE’s capability not requiring additional measurement gap for BM/RLM/BFD</w:t>
      </w:r>
    </w:p>
    <w:p w14:paraId="05BCD9EA" w14:textId="77777777" w:rsidR="00236D17" w:rsidRDefault="00236D17" w:rsidP="00236D17">
      <w:pPr>
        <w:pStyle w:val="aff8"/>
        <w:numPr>
          <w:ilvl w:val="2"/>
          <w:numId w:val="1"/>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B-1-1) U</w:t>
      </w:r>
      <w:r w:rsidRPr="00322A44">
        <w:rPr>
          <w:rFonts w:eastAsia="宋体"/>
          <w:color w:val="000000" w:themeColor="text1"/>
          <w:szCs w:val="24"/>
          <w:lang w:eastAsia="zh-CN"/>
        </w:rPr>
        <w:t>sing larger BW covering SSB outside active BWP</w:t>
      </w:r>
      <w:r>
        <w:rPr>
          <w:rFonts w:eastAsia="宋体"/>
          <w:color w:val="000000" w:themeColor="text1"/>
          <w:szCs w:val="24"/>
          <w:lang w:eastAsia="zh-CN"/>
        </w:rPr>
        <w:t xml:space="preserve"> without interruptions</w:t>
      </w:r>
    </w:p>
    <w:p w14:paraId="39009417" w14:textId="77777777" w:rsidR="00236D17" w:rsidRDefault="00236D17" w:rsidP="00236D17">
      <w:pPr>
        <w:pStyle w:val="aff8"/>
        <w:numPr>
          <w:ilvl w:val="2"/>
          <w:numId w:val="1"/>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hint="eastAsia"/>
          <w:color w:val="000000" w:themeColor="text1"/>
          <w:szCs w:val="24"/>
          <w:lang w:eastAsia="zh-CN"/>
        </w:rPr>
        <w:lastRenderedPageBreak/>
        <w:t>O</w:t>
      </w:r>
      <w:r>
        <w:rPr>
          <w:rFonts w:eastAsia="宋体"/>
          <w:color w:val="000000" w:themeColor="text1"/>
          <w:szCs w:val="24"/>
          <w:lang w:eastAsia="zh-CN"/>
        </w:rPr>
        <w:t>ption B-1-2) U</w:t>
      </w:r>
      <w:r w:rsidRPr="00322A44">
        <w:rPr>
          <w:rFonts w:eastAsia="宋体"/>
          <w:color w:val="000000" w:themeColor="text1"/>
          <w:szCs w:val="24"/>
          <w:lang w:eastAsia="zh-CN"/>
        </w:rPr>
        <w:t>sing larger BW covering SSB outside active BWP</w:t>
      </w:r>
      <w:r>
        <w:rPr>
          <w:rFonts w:eastAsia="宋体"/>
          <w:color w:val="000000" w:themeColor="text1"/>
          <w:szCs w:val="24"/>
          <w:lang w:eastAsia="zh-CN"/>
        </w:rPr>
        <w:t xml:space="preserve"> with interruptions</w:t>
      </w:r>
    </w:p>
    <w:p w14:paraId="663E0507" w14:textId="77777777" w:rsidR="00236D17" w:rsidRDefault="00236D17" w:rsidP="00236D17">
      <w:pPr>
        <w:pStyle w:val="aff8"/>
        <w:numPr>
          <w:ilvl w:val="2"/>
          <w:numId w:val="1"/>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B-1-3) Using</w:t>
      </w:r>
      <w:r w:rsidRPr="00322A44">
        <w:rPr>
          <w:rFonts w:eastAsia="宋体"/>
          <w:color w:val="000000" w:themeColor="text1"/>
          <w:szCs w:val="24"/>
          <w:lang w:eastAsia="zh-CN"/>
        </w:rPr>
        <w:t xml:space="preserve"> a separate RF chain</w:t>
      </w:r>
      <w:r>
        <w:rPr>
          <w:rFonts w:eastAsia="宋体"/>
          <w:color w:val="000000" w:themeColor="text1"/>
          <w:szCs w:val="24"/>
          <w:lang w:eastAsia="zh-CN"/>
        </w:rPr>
        <w:t xml:space="preserve"> without interruptions</w:t>
      </w:r>
    </w:p>
    <w:p w14:paraId="7453D31A" w14:textId="77777777" w:rsidR="00236D17" w:rsidRPr="00BE6D55" w:rsidRDefault="00236D17" w:rsidP="00236D17">
      <w:pPr>
        <w:pStyle w:val="aff8"/>
        <w:numPr>
          <w:ilvl w:val="2"/>
          <w:numId w:val="1"/>
        </w:numPr>
        <w:overflowPunct/>
        <w:autoSpaceDE/>
        <w:autoSpaceDN/>
        <w:adjustRightInd/>
        <w:spacing w:after="120" w:line="259" w:lineRule="auto"/>
        <w:ind w:firstLineChars="0"/>
        <w:textAlignment w:val="auto"/>
        <w:rPr>
          <w:rFonts w:eastAsia="宋体"/>
          <w:color w:val="000000" w:themeColor="text1"/>
          <w:szCs w:val="24"/>
          <w:lang w:eastAsia="zh-CN"/>
        </w:rPr>
      </w:pPr>
      <w:r w:rsidRPr="00BE6D55">
        <w:rPr>
          <w:rFonts w:eastAsia="宋体" w:hint="eastAsia"/>
          <w:color w:val="000000" w:themeColor="text1"/>
          <w:szCs w:val="24"/>
          <w:lang w:eastAsia="zh-CN"/>
        </w:rPr>
        <w:t>O</w:t>
      </w:r>
      <w:r w:rsidRPr="00BE6D55">
        <w:rPr>
          <w:rFonts w:eastAsia="宋体"/>
          <w:color w:val="000000" w:themeColor="text1"/>
          <w:szCs w:val="24"/>
          <w:lang w:eastAsia="zh-CN"/>
        </w:rPr>
        <w:t>ption B-1-</w:t>
      </w:r>
      <w:r>
        <w:rPr>
          <w:rFonts w:eastAsia="宋体"/>
          <w:color w:val="000000" w:themeColor="text1"/>
          <w:szCs w:val="24"/>
          <w:lang w:eastAsia="zh-CN"/>
        </w:rPr>
        <w:t>4</w:t>
      </w:r>
      <w:r w:rsidRPr="00BE6D55">
        <w:rPr>
          <w:rFonts w:eastAsia="宋体"/>
          <w:color w:val="000000" w:themeColor="text1"/>
          <w:szCs w:val="24"/>
          <w:lang w:eastAsia="zh-CN"/>
        </w:rPr>
        <w:t>) Using a separate RF chain with interruptions</w:t>
      </w:r>
    </w:p>
    <w:p w14:paraId="4ED68C6C" w14:textId="77777777" w:rsidR="00236D17" w:rsidRDefault="00236D17" w:rsidP="00236D17">
      <w:pPr>
        <w:pStyle w:val="aff8"/>
        <w:numPr>
          <w:ilvl w:val="1"/>
          <w:numId w:val="1"/>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Pr="00322A44">
        <w:rPr>
          <w:rFonts w:eastAsia="宋体"/>
          <w:color w:val="000000" w:themeColor="text1"/>
          <w:szCs w:val="24"/>
          <w:lang w:eastAsia="zh-CN"/>
        </w:rPr>
        <w:t xml:space="preserve">B-2) BM/RLM/BFD on SSB outside BWP </w:t>
      </w:r>
      <w:r>
        <w:rPr>
          <w:rFonts w:eastAsia="宋体"/>
          <w:color w:val="000000" w:themeColor="text1"/>
          <w:szCs w:val="24"/>
          <w:lang w:eastAsia="zh-CN"/>
        </w:rPr>
        <w:t>within measurement gaps</w:t>
      </w:r>
    </w:p>
    <w:p w14:paraId="17D5EE5E" w14:textId="77777777" w:rsidR="00236D17" w:rsidRDefault="00236D17" w:rsidP="00236D17">
      <w:pPr>
        <w:pStyle w:val="aff8"/>
        <w:numPr>
          <w:ilvl w:val="2"/>
          <w:numId w:val="1"/>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B-2-1) S</w:t>
      </w:r>
      <w:r w:rsidRPr="00322A44">
        <w:rPr>
          <w:rFonts w:eastAsia="宋体"/>
          <w:color w:val="000000" w:themeColor="text1"/>
          <w:szCs w:val="24"/>
          <w:lang w:eastAsia="zh-CN"/>
        </w:rPr>
        <w:t xml:space="preserve">hared MG or NCSG </w:t>
      </w:r>
      <w:r w:rsidRPr="00C53C80">
        <w:rPr>
          <w:rFonts w:eastAsia="宋体"/>
          <w:color w:val="000000" w:themeColor="text1"/>
          <w:szCs w:val="24"/>
          <w:lang w:eastAsia="zh-CN"/>
        </w:rPr>
        <w:t>for RLM/BFD/BM</w:t>
      </w:r>
      <w:r w:rsidRPr="00322A44">
        <w:rPr>
          <w:rFonts w:eastAsia="宋体"/>
          <w:color w:val="000000" w:themeColor="text1"/>
          <w:szCs w:val="24"/>
          <w:lang w:eastAsia="zh-CN"/>
        </w:rPr>
        <w:t xml:space="preserve"> </w:t>
      </w:r>
      <w:r>
        <w:rPr>
          <w:rFonts w:eastAsia="宋体"/>
          <w:color w:val="000000" w:themeColor="text1"/>
          <w:szCs w:val="24"/>
          <w:lang w:eastAsia="zh-CN"/>
        </w:rPr>
        <w:t>and</w:t>
      </w:r>
      <w:r w:rsidRPr="00322A44">
        <w:rPr>
          <w:rFonts w:eastAsia="宋体"/>
          <w:color w:val="000000" w:themeColor="text1"/>
          <w:szCs w:val="24"/>
          <w:lang w:eastAsia="zh-CN"/>
        </w:rPr>
        <w:t xml:space="preserve"> L3 measurement</w:t>
      </w:r>
    </w:p>
    <w:p w14:paraId="05264B8B" w14:textId="77777777" w:rsidR="00236D17" w:rsidRPr="00C53C80" w:rsidRDefault="00236D17" w:rsidP="00236D17">
      <w:pPr>
        <w:pStyle w:val="aff8"/>
        <w:numPr>
          <w:ilvl w:val="2"/>
          <w:numId w:val="1"/>
        </w:numPr>
        <w:overflowPunct/>
        <w:autoSpaceDE/>
        <w:autoSpaceDN/>
        <w:adjustRightInd/>
        <w:spacing w:after="120" w:line="259" w:lineRule="auto"/>
        <w:ind w:firstLineChars="0"/>
        <w:textAlignment w:val="auto"/>
        <w:rPr>
          <w:rFonts w:eastAsia="宋体"/>
          <w:color w:val="000000" w:themeColor="text1"/>
          <w:szCs w:val="24"/>
          <w:lang w:eastAsia="zh-CN"/>
        </w:rPr>
      </w:pPr>
      <w:r w:rsidRPr="00C53C80">
        <w:rPr>
          <w:rFonts w:eastAsia="宋体" w:hint="eastAsia"/>
          <w:color w:val="000000" w:themeColor="text1"/>
          <w:szCs w:val="24"/>
          <w:lang w:eastAsia="zh-CN"/>
        </w:rPr>
        <w:t>O</w:t>
      </w:r>
      <w:r w:rsidRPr="00C53C80">
        <w:rPr>
          <w:rFonts w:eastAsia="宋体"/>
          <w:color w:val="000000" w:themeColor="text1"/>
          <w:szCs w:val="24"/>
          <w:lang w:eastAsia="zh-CN"/>
        </w:rPr>
        <w:t>ption B-2-2) Dedicated MG or NCSG for RLM/BFD/BM measurements</w:t>
      </w:r>
    </w:p>
    <w:p w14:paraId="292CBA3C" w14:textId="77777777" w:rsidR="00236D17" w:rsidRPr="00322A44" w:rsidRDefault="00236D17" w:rsidP="00236D17">
      <w:pPr>
        <w:pStyle w:val="aff8"/>
        <w:numPr>
          <w:ilvl w:val="0"/>
          <w:numId w:val="1"/>
        </w:numPr>
        <w:overflowPunct/>
        <w:autoSpaceDE/>
        <w:autoSpaceDN/>
        <w:adjustRightInd/>
        <w:spacing w:after="120" w:line="259" w:lineRule="auto"/>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Pr="00322A44">
        <w:rPr>
          <w:rFonts w:eastAsia="宋体"/>
          <w:color w:val="000000" w:themeColor="text1"/>
          <w:szCs w:val="24"/>
          <w:lang w:eastAsia="zh-CN"/>
        </w:rPr>
        <w:t>C) NCD-SSB approach which would work with existing UE hardware architectures (FG6-1) and be compatible with existing RAN4 specifications for BM/RLM/BFD</w:t>
      </w:r>
    </w:p>
    <w:p w14:paraId="33F1661E" w14:textId="77777777" w:rsidR="00236D17" w:rsidRPr="003C1F7E" w:rsidRDefault="00236D17" w:rsidP="00236D17">
      <w:pPr>
        <w:spacing w:afterLines="50" w:after="120"/>
        <w:rPr>
          <w:b/>
          <w:bCs/>
          <w:color w:val="0070C0"/>
          <w:szCs w:val="24"/>
          <w:lang w:eastAsia="zh-CN"/>
        </w:rPr>
      </w:pPr>
    </w:p>
    <w:p w14:paraId="4EE749F7" w14:textId="77777777" w:rsidR="00236D17" w:rsidRDefault="00236D17" w:rsidP="00236D17">
      <w:pPr>
        <w:spacing w:afterLines="50" w:after="120"/>
        <w:rPr>
          <w:b/>
          <w:bCs/>
          <w:color w:val="0070C0"/>
          <w:szCs w:val="24"/>
          <w:lang w:eastAsia="zh-CN"/>
        </w:rPr>
      </w:pPr>
    </w:p>
    <w:p w14:paraId="1A0D63FF" w14:textId="77777777" w:rsidR="00236D17" w:rsidRPr="00C94C5B" w:rsidRDefault="00236D17" w:rsidP="00236D17">
      <w:pPr>
        <w:spacing w:afterLines="50" w:after="120"/>
        <w:rPr>
          <w:b/>
          <w:bCs/>
          <w:color w:val="0070C0"/>
          <w:szCs w:val="24"/>
          <w:lang w:eastAsia="zh-CN"/>
        </w:rPr>
      </w:pPr>
      <w:r w:rsidRPr="00C94C5B">
        <w:rPr>
          <w:b/>
          <w:bCs/>
          <w:color w:val="0070C0"/>
          <w:szCs w:val="24"/>
          <w:lang w:eastAsia="zh-CN"/>
        </w:rPr>
        <w:t>&lt;Way forward &gt;:</w:t>
      </w:r>
      <w:r>
        <w:rPr>
          <w:b/>
          <w:bCs/>
          <w:color w:val="0070C0"/>
          <w:szCs w:val="24"/>
          <w:lang w:eastAsia="zh-CN"/>
        </w:rPr>
        <w:t xml:space="preserve"> </w:t>
      </w:r>
    </w:p>
    <w:p w14:paraId="0EC1EA42" w14:textId="77777777" w:rsidR="00236D17" w:rsidRPr="00303B0A" w:rsidRDefault="00236D17" w:rsidP="00236D17">
      <w:pPr>
        <w:rPr>
          <w:b/>
          <w:color w:val="000000" w:themeColor="text1"/>
          <w:u w:val="single"/>
          <w:lang w:eastAsia="ko-KR"/>
        </w:rPr>
      </w:pPr>
      <w:r w:rsidRPr="00303B0A">
        <w:rPr>
          <w:b/>
          <w:color w:val="000000" w:themeColor="text1"/>
          <w:u w:val="single"/>
          <w:lang w:eastAsia="ko-KR"/>
        </w:rPr>
        <w:t>Issue 1-</w:t>
      </w:r>
      <w:r>
        <w:rPr>
          <w:b/>
          <w:color w:val="000000" w:themeColor="text1"/>
          <w:u w:val="single"/>
          <w:lang w:eastAsia="ko-KR"/>
        </w:rPr>
        <w:t>1-3-1</w:t>
      </w:r>
      <w:r w:rsidRPr="00303B0A">
        <w:rPr>
          <w:b/>
          <w:color w:val="000000" w:themeColor="text1"/>
          <w:u w:val="single"/>
          <w:lang w:eastAsia="ko-KR"/>
        </w:rPr>
        <w:t xml:space="preserve">: </w:t>
      </w:r>
      <w:r>
        <w:rPr>
          <w:b/>
          <w:color w:val="000000" w:themeColor="text1"/>
          <w:u w:val="single"/>
          <w:lang w:eastAsia="ko-KR"/>
        </w:rPr>
        <w:t>High-level analysis of options on RRM requirements impact/workload in RAN4</w:t>
      </w:r>
    </w:p>
    <w:p w14:paraId="4044976E" w14:textId="77777777" w:rsidR="00236D17" w:rsidRPr="00303B0A" w:rsidRDefault="00236D17" w:rsidP="00236D17">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Proposals</w:t>
      </w:r>
    </w:p>
    <w:p w14:paraId="22722C4E" w14:textId="77777777" w:rsidR="00236D17" w:rsidRDefault="00236D17" w:rsidP="00236D17">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1: </w:t>
      </w:r>
    </w:p>
    <w:tbl>
      <w:tblPr>
        <w:tblStyle w:val="aff7"/>
        <w:tblW w:w="0" w:type="auto"/>
        <w:tblInd w:w="1143" w:type="dxa"/>
        <w:tblLook w:val="04A0" w:firstRow="1" w:lastRow="0" w:firstColumn="1" w:lastColumn="0" w:noHBand="0" w:noVBand="1"/>
      </w:tblPr>
      <w:tblGrid>
        <w:gridCol w:w="1487"/>
        <w:gridCol w:w="5269"/>
      </w:tblGrid>
      <w:tr w:rsidR="00236D17" w14:paraId="479C8B70" w14:textId="77777777" w:rsidTr="00386341">
        <w:tc>
          <w:tcPr>
            <w:tcW w:w="1487" w:type="dxa"/>
            <w:vAlign w:val="center"/>
          </w:tcPr>
          <w:p w14:paraId="111A81E8" w14:textId="77777777" w:rsidR="00236D17" w:rsidRPr="00AD617D" w:rsidRDefault="00236D17" w:rsidP="00386341">
            <w:pPr>
              <w:jc w:val="center"/>
              <w:rPr>
                <w:rFonts w:eastAsiaTheme="minorEastAsia"/>
                <w:lang w:eastAsia="zh-CN"/>
              </w:rPr>
            </w:pPr>
            <w:r>
              <w:rPr>
                <w:rFonts w:eastAsiaTheme="minorEastAsia"/>
                <w:b/>
                <w:bCs/>
                <w:lang w:eastAsia="zh-CN"/>
              </w:rPr>
              <w:t>Op</w:t>
            </w:r>
            <w:r w:rsidRPr="00E354AA">
              <w:rPr>
                <w:rFonts w:eastAsiaTheme="minorEastAsia"/>
                <w:b/>
                <w:bCs/>
                <w:lang w:eastAsia="zh-CN"/>
              </w:rPr>
              <w:t>tions</w:t>
            </w:r>
          </w:p>
        </w:tc>
        <w:tc>
          <w:tcPr>
            <w:tcW w:w="5269" w:type="dxa"/>
            <w:vAlign w:val="center"/>
          </w:tcPr>
          <w:p w14:paraId="40F66564" w14:textId="77777777" w:rsidR="00236D17" w:rsidRPr="00B06223" w:rsidRDefault="00236D17" w:rsidP="00386341">
            <w:pPr>
              <w:jc w:val="center"/>
            </w:pPr>
            <w:r w:rsidRPr="00E354AA">
              <w:rPr>
                <w:rFonts w:eastAsiaTheme="minorEastAsia"/>
                <w:b/>
                <w:bCs/>
                <w:lang w:eastAsia="zh-CN"/>
              </w:rPr>
              <w:t>RRM requirements impact/workload in RAN4</w:t>
            </w:r>
          </w:p>
        </w:tc>
      </w:tr>
      <w:tr w:rsidR="00236D17" w14:paraId="0E30E9D7" w14:textId="77777777" w:rsidTr="00386341">
        <w:tc>
          <w:tcPr>
            <w:tcW w:w="1487" w:type="dxa"/>
            <w:vAlign w:val="center"/>
          </w:tcPr>
          <w:p w14:paraId="5B9E26EC" w14:textId="77777777" w:rsidR="00236D17" w:rsidRDefault="00236D17" w:rsidP="00386341">
            <w:pPr>
              <w:jc w:val="both"/>
            </w:pPr>
            <w:r>
              <w:rPr>
                <w:lang w:eastAsia="zh-CN"/>
              </w:rPr>
              <w:t>Option A)</w:t>
            </w:r>
          </w:p>
        </w:tc>
        <w:tc>
          <w:tcPr>
            <w:tcW w:w="5269" w:type="dxa"/>
          </w:tcPr>
          <w:p w14:paraId="5D480067" w14:textId="77777777" w:rsidR="00236D17" w:rsidRPr="0015288D" w:rsidRDefault="00236D17" w:rsidP="00236D17">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15288D">
              <w:rPr>
                <w:rFonts w:hint="eastAsia"/>
                <w:lang w:eastAsia="zh-CN"/>
              </w:rPr>
              <w:t>C</w:t>
            </w:r>
            <w:r w:rsidRPr="0015288D">
              <w:rPr>
                <w:lang w:eastAsia="zh-CN"/>
              </w:rPr>
              <w:t>SI-RS based RLM/BFD/BM requirements are already specified.</w:t>
            </w:r>
          </w:p>
          <w:p w14:paraId="2E445300" w14:textId="77777777" w:rsidR="00236D17" w:rsidRPr="00B06223" w:rsidRDefault="00236D17" w:rsidP="00236D17">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15288D">
              <w:rPr>
                <w:rFonts w:hint="eastAsia"/>
                <w:lang w:eastAsia="zh-CN"/>
              </w:rPr>
              <w:t>T</w:t>
            </w:r>
            <w:r w:rsidRPr="0015288D">
              <w:rPr>
                <w:lang w:eastAsia="zh-CN"/>
              </w:rPr>
              <w:t>iming requirements based on SSB outside active BWP need further discussion.</w:t>
            </w:r>
          </w:p>
        </w:tc>
      </w:tr>
      <w:tr w:rsidR="00236D17" w14:paraId="367B098D" w14:textId="77777777" w:rsidTr="00386341">
        <w:tc>
          <w:tcPr>
            <w:tcW w:w="1487" w:type="dxa"/>
            <w:vAlign w:val="center"/>
          </w:tcPr>
          <w:p w14:paraId="0587917C" w14:textId="77777777" w:rsidR="00236D17" w:rsidRDefault="00236D17" w:rsidP="00386341">
            <w:pPr>
              <w:jc w:val="both"/>
            </w:pPr>
            <w:r>
              <w:rPr>
                <w:lang w:eastAsia="zh-CN"/>
              </w:rPr>
              <w:t>Option B-1-1)</w:t>
            </w:r>
          </w:p>
        </w:tc>
        <w:tc>
          <w:tcPr>
            <w:tcW w:w="5269" w:type="dxa"/>
          </w:tcPr>
          <w:p w14:paraId="3CE4F440" w14:textId="77777777" w:rsidR="00236D17" w:rsidRPr="00B06223" w:rsidRDefault="00236D17" w:rsidP="00236D17">
            <w:pPr>
              <w:pStyle w:val="aff8"/>
              <w:numPr>
                <w:ilvl w:val="0"/>
                <w:numId w:val="18"/>
              </w:numPr>
              <w:overflowPunct/>
              <w:autoSpaceDE/>
              <w:autoSpaceDN/>
              <w:adjustRightInd/>
              <w:spacing w:before="120" w:after="120" w:line="280" w:lineRule="atLeast"/>
              <w:ind w:firstLineChars="0"/>
              <w:jc w:val="both"/>
              <w:textAlignment w:val="auto"/>
            </w:pPr>
            <w:r w:rsidRPr="00632060">
              <w:rPr>
                <w:lang w:eastAsia="zh-CN"/>
              </w:rPr>
              <w:t>Applicability of existing requirements for RLM/BFD/BM measurement, including applicability of measurement restrictions and scheduling restrictions, need to defined.</w:t>
            </w:r>
          </w:p>
        </w:tc>
      </w:tr>
      <w:tr w:rsidR="00236D17" w14:paraId="4FE91FB5" w14:textId="77777777" w:rsidTr="00386341">
        <w:tc>
          <w:tcPr>
            <w:tcW w:w="1487" w:type="dxa"/>
            <w:vAlign w:val="center"/>
          </w:tcPr>
          <w:p w14:paraId="292A38F2" w14:textId="77777777" w:rsidR="00236D17" w:rsidRDefault="00236D17" w:rsidP="00386341">
            <w:pPr>
              <w:jc w:val="both"/>
            </w:pPr>
            <w:r>
              <w:rPr>
                <w:lang w:eastAsia="zh-CN"/>
              </w:rPr>
              <w:t>Option B-1-2)</w:t>
            </w:r>
          </w:p>
        </w:tc>
        <w:tc>
          <w:tcPr>
            <w:tcW w:w="5269" w:type="dxa"/>
          </w:tcPr>
          <w:p w14:paraId="53D763C5" w14:textId="77777777" w:rsidR="00236D17" w:rsidRPr="00632060" w:rsidRDefault="00236D17" w:rsidP="00236D17">
            <w:pPr>
              <w:pStyle w:val="aff8"/>
              <w:numPr>
                <w:ilvl w:val="0"/>
                <w:numId w:val="18"/>
              </w:numPr>
              <w:overflowPunct/>
              <w:autoSpaceDE/>
              <w:autoSpaceDN/>
              <w:adjustRightInd/>
              <w:spacing w:after="120" w:line="280" w:lineRule="atLeast"/>
              <w:ind w:firstLineChars="0"/>
              <w:jc w:val="both"/>
              <w:textAlignment w:val="auto"/>
              <w:rPr>
                <w:lang w:eastAsia="zh-CN"/>
              </w:rPr>
            </w:pPr>
            <w:r w:rsidRPr="00632060">
              <w:rPr>
                <w:lang w:eastAsia="zh-CN"/>
              </w:rPr>
              <w:t xml:space="preserve">Applicability of existing requirements for SSB based RLM/BFD/BM measurement, including applicability of measurement restrictions and scheduling restrictions, need to be specified </w:t>
            </w:r>
          </w:p>
          <w:p w14:paraId="091B5DD4" w14:textId="77777777" w:rsidR="00236D17" w:rsidRPr="00632060" w:rsidRDefault="00236D17" w:rsidP="00236D17">
            <w:pPr>
              <w:pStyle w:val="aff8"/>
              <w:numPr>
                <w:ilvl w:val="0"/>
                <w:numId w:val="18"/>
              </w:numPr>
              <w:overflowPunct/>
              <w:autoSpaceDE/>
              <w:autoSpaceDN/>
              <w:adjustRightInd/>
              <w:spacing w:after="120" w:line="280" w:lineRule="atLeast"/>
              <w:ind w:firstLineChars="0"/>
              <w:jc w:val="both"/>
              <w:textAlignment w:val="auto"/>
              <w:rPr>
                <w:lang w:eastAsia="zh-CN"/>
              </w:rPr>
            </w:pPr>
            <w:r w:rsidRPr="00632060">
              <w:rPr>
                <w:lang w:eastAsia="zh-CN"/>
              </w:rPr>
              <w:t>Interruption requirements need to be developed additionally to allow UE for switching, or</w:t>
            </w:r>
          </w:p>
          <w:p w14:paraId="79EB38A6" w14:textId="77777777" w:rsidR="00236D17" w:rsidRPr="00B06223" w:rsidRDefault="00236D17" w:rsidP="00236D17">
            <w:pPr>
              <w:pStyle w:val="aff8"/>
              <w:numPr>
                <w:ilvl w:val="0"/>
                <w:numId w:val="18"/>
              </w:numPr>
              <w:overflowPunct/>
              <w:autoSpaceDE/>
              <w:autoSpaceDN/>
              <w:adjustRightInd/>
              <w:spacing w:after="120" w:line="280" w:lineRule="atLeast"/>
              <w:ind w:firstLineChars="0"/>
              <w:jc w:val="both"/>
              <w:textAlignment w:val="auto"/>
            </w:pPr>
            <w:r w:rsidRPr="00632060">
              <w:rPr>
                <w:lang w:eastAsia="zh-CN"/>
              </w:rPr>
              <w:t>Interruption requirements with NCSG is developed so that UE is allowed for switching and interruption length and location is known to NW.</w:t>
            </w:r>
          </w:p>
        </w:tc>
      </w:tr>
      <w:tr w:rsidR="00236D17" w14:paraId="6BE83B53" w14:textId="77777777" w:rsidTr="00386341">
        <w:tc>
          <w:tcPr>
            <w:tcW w:w="1487" w:type="dxa"/>
            <w:vAlign w:val="center"/>
          </w:tcPr>
          <w:p w14:paraId="3D722FB5" w14:textId="77777777" w:rsidR="00236D17" w:rsidRDefault="00236D17" w:rsidP="00386341">
            <w:pPr>
              <w:jc w:val="both"/>
            </w:pPr>
            <w:r>
              <w:rPr>
                <w:lang w:eastAsia="zh-CN"/>
              </w:rPr>
              <w:t>Option B-1-3)</w:t>
            </w:r>
          </w:p>
        </w:tc>
        <w:tc>
          <w:tcPr>
            <w:tcW w:w="5269" w:type="dxa"/>
          </w:tcPr>
          <w:p w14:paraId="609CFB22" w14:textId="77777777" w:rsidR="00236D17" w:rsidRPr="00632060" w:rsidRDefault="00236D17" w:rsidP="00236D17">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632060">
              <w:rPr>
                <w:lang w:eastAsia="zh-CN"/>
              </w:rPr>
              <w:t xml:space="preserve">Applicability of existing requirements for SSB based RLM/BFD/BM measurement, including applicability of measurement restrictions and scheduling restrictions, need to be specified </w:t>
            </w:r>
          </w:p>
          <w:p w14:paraId="015B3307" w14:textId="77777777" w:rsidR="00236D17" w:rsidRPr="00632060" w:rsidRDefault="00236D17" w:rsidP="00236D17">
            <w:pPr>
              <w:pStyle w:val="aff8"/>
              <w:numPr>
                <w:ilvl w:val="0"/>
                <w:numId w:val="18"/>
              </w:numPr>
              <w:overflowPunct/>
              <w:autoSpaceDE/>
              <w:autoSpaceDN/>
              <w:adjustRightInd/>
              <w:spacing w:before="120" w:after="120" w:line="280" w:lineRule="atLeast"/>
              <w:ind w:firstLineChars="0"/>
              <w:jc w:val="both"/>
              <w:textAlignment w:val="auto"/>
              <w:rPr>
                <w:lang w:eastAsia="zh-CN"/>
              </w:rPr>
            </w:pPr>
            <w:r>
              <w:rPr>
                <w:lang w:eastAsia="zh-CN"/>
              </w:rPr>
              <w:t>No interruption is allowed.</w:t>
            </w:r>
          </w:p>
          <w:p w14:paraId="22C147B2" w14:textId="77777777" w:rsidR="00236D17" w:rsidRPr="00B06223" w:rsidRDefault="00236D17" w:rsidP="00236D17">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632060">
              <w:rPr>
                <w:lang w:eastAsia="zh-CN"/>
              </w:rPr>
              <w:t>UE May need to fallback to larger BW when there is no vacant/separate RF available under certain band combinations</w:t>
            </w:r>
          </w:p>
        </w:tc>
      </w:tr>
      <w:tr w:rsidR="00236D17" w14:paraId="0AD21472" w14:textId="77777777" w:rsidTr="00386341">
        <w:tc>
          <w:tcPr>
            <w:tcW w:w="1487" w:type="dxa"/>
            <w:vAlign w:val="center"/>
          </w:tcPr>
          <w:p w14:paraId="4738C551" w14:textId="77777777" w:rsidR="00236D17" w:rsidRDefault="00236D17" w:rsidP="00386341">
            <w:pPr>
              <w:jc w:val="both"/>
            </w:pPr>
            <w:r>
              <w:rPr>
                <w:lang w:eastAsia="zh-CN"/>
              </w:rPr>
              <w:lastRenderedPageBreak/>
              <w:t>Option B-1-4)</w:t>
            </w:r>
          </w:p>
        </w:tc>
        <w:tc>
          <w:tcPr>
            <w:tcW w:w="5269" w:type="dxa"/>
          </w:tcPr>
          <w:p w14:paraId="67F694B5" w14:textId="77777777" w:rsidR="00236D17" w:rsidRPr="00632060" w:rsidRDefault="00236D17" w:rsidP="00236D17">
            <w:pPr>
              <w:pStyle w:val="aff8"/>
              <w:numPr>
                <w:ilvl w:val="0"/>
                <w:numId w:val="21"/>
              </w:numPr>
              <w:overflowPunct/>
              <w:autoSpaceDE/>
              <w:autoSpaceDN/>
              <w:adjustRightInd/>
              <w:spacing w:before="120" w:after="120" w:line="280" w:lineRule="atLeast"/>
              <w:ind w:firstLineChars="0"/>
              <w:jc w:val="both"/>
              <w:textAlignment w:val="auto"/>
              <w:rPr>
                <w:lang w:eastAsia="zh-CN"/>
              </w:rPr>
            </w:pPr>
            <w:r w:rsidRPr="00632060">
              <w:rPr>
                <w:lang w:eastAsia="zh-CN"/>
              </w:rPr>
              <w:t xml:space="preserve">Applicability of existing requirements for SSB based RLM/BFD/BM measurement, including applicability of measurement restrictions and scheduling restrictions, need to be specified </w:t>
            </w:r>
          </w:p>
          <w:p w14:paraId="79B3CD40" w14:textId="77777777" w:rsidR="00236D17" w:rsidRPr="00632060" w:rsidRDefault="00236D17" w:rsidP="00236D17">
            <w:pPr>
              <w:pStyle w:val="aff8"/>
              <w:numPr>
                <w:ilvl w:val="0"/>
                <w:numId w:val="21"/>
              </w:numPr>
              <w:overflowPunct/>
              <w:autoSpaceDE/>
              <w:autoSpaceDN/>
              <w:adjustRightInd/>
              <w:spacing w:before="120" w:after="120" w:line="280" w:lineRule="atLeast"/>
              <w:ind w:firstLineChars="0"/>
              <w:jc w:val="both"/>
              <w:textAlignment w:val="auto"/>
              <w:rPr>
                <w:lang w:eastAsia="zh-CN"/>
              </w:rPr>
            </w:pPr>
            <w:r>
              <w:rPr>
                <w:lang w:eastAsia="zh-CN"/>
              </w:rPr>
              <w:t>I</w:t>
            </w:r>
            <w:r w:rsidRPr="00632060">
              <w:rPr>
                <w:lang w:eastAsia="zh-CN"/>
              </w:rPr>
              <w:t>nterruption requirements need to be developed</w:t>
            </w:r>
            <w:r>
              <w:rPr>
                <w:lang w:eastAsia="zh-CN"/>
              </w:rPr>
              <w:t>.</w:t>
            </w:r>
          </w:p>
          <w:p w14:paraId="01D606DE" w14:textId="77777777" w:rsidR="00236D17" w:rsidRPr="00B06223" w:rsidRDefault="00236D17" w:rsidP="00236D17">
            <w:pPr>
              <w:pStyle w:val="aff8"/>
              <w:numPr>
                <w:ilvl w:val="0"/>
                <w:numId w:val="21"/>
              </w:numPr>
              <w:overflowPunct/>
              <w:autoSpaceDE/>
              <w:autoSpaceDN/>
              <w:adjustRightInd/>
              <w:spacing w:before="120" w:after="120" w:line="280" w:lineRule="atLeast"/>
              <w:ind w:firstLineChars="0"/>
              <w:jc w:val="both"/>
              <w:textAlignment w:val="auto"/>
              <w:rPr>
                <w:lang w:eastAsia="zh-CN"/>
              </w:rPr>
            </w:pPr>
            <w:r w:rsidRPr="00632060">
              <w:rPr>
                <w:lang w:eastAsia="zh-CN"/>
              </w:rPr>
              <w:t>UE May need to fallback to larger BW when there is no vacant/separate RF available under certain band combinations</w:t>
            </w:r>
          </w:p>
        </w:tc>
      </w:tr>
      <w:tr w:rsidR="00236D17" w14:paraId="17F5ADCA" w14:textId="77777777" w:rsidTr="00386341">
        <w:tc>
          <w:tcPr>
            <w:tcW w:w="1487" w:type="dxa"/>
            <w:vAlign w:val="center"/>
          </w:tcPr>
          <w:p w14:paraId="386709D2" w14:textId="77777777" w:rsidR="00236D17" w:rsidRPr="00A55482" w:rsidRDefault="00236D17" w:rsidP="00386341">
            <w:pPr>
              <w:jc w:val="both"/>
            </w:pPr>
            <w:r>
              <w:rPr>
                <w:lang w:eastAsia="zh-CN"/>
              </w:rPr>
              <w:t>Option B-2-1)</w:t>
            </w:r>
          </w:p>
        </w:tc>
        <w:tc>
          <w:tcPr>
            <w:tcW w:w="5269" w:type="dxa"/>
          </w:tcPr>
          <w:p w14:paraId="63F094CB" w14:textId="77777777" w:rsidR="00236D17" w:rsidRPr="00BE4A93" w:rsidRDefault="00236D17" w:rsidP="00386341">
            <w:r w:rsidRPr="00BE4A93">
              <w:t>New requirements should be developed for the gap sharing mechanism.</w:t>
            </w:r>
          </w:p>
          <w:p w14:paraId="1F8926A9" w14:textId="77777777" w:rsidR="00236D17" w:rsidRDefault="00236D17" w:rsidP="00236D17">
            <w:pPr>
              <w:pStyle w:val="aff8"/>
              <w:numPr>
                <w:ilvl w:val="0"/>
                <w:numId w:val="18"/>
              </w:numPr>
              <w:overflowPunct/>
              <w:autoSpaceDE/>
              <w:autoSpaceDN/>
              <w:adjustRightInd/>
              <w:spacing w:before="120" w:after="120" w:line="280" w:lineRule="atLeast"/>
              <w:ind w:firstLineChars="0"/>
              <w:jc w:val="both"/>
              <w:textAlignment w:val="auto"/>
              <w:rPr>
                <w:lang w:eastAsia="zh-CN"/>
              </w:rPr>
            </w:pPr>
            <w:r>
              <w:rPr>
                <w:rFonts w:hint="eastAsia"/>
                <w:lang w:eastAsia="zh-CN"/>
              </w:rPr>
              <w:t>R</w:t>
            </w:r>
            <w:r>
              <w:rPr>
                <w:lang w:eastAsia="zh-CN"/>
              </w:rPr>
              <w:t>equirements for gap-based RLM</w:t>
            </w:r>
          </w:p>
          <w:p w14:paraId="6B9CDEFC" w14:textId="77777777" w:rsidR="00236D17" w:rsidRDefault="00236D17" w:rsidP="00236D17">
            <w:pPr>
              <w:pStyle w:val="aff8"/>
              <w:numPr>
                <w:ilvl w:val="0"/>
                <w:numId w:val="18"/>
              </w:numPr>
              <w:overflowPunct/>
              <w:autoSpaceDE/>
              <w:autoSpaceDN/>
              <w:adjustRightInd/>
              <w:spacing w:before="120" w:after="120" w:line="280" w:lineRule="atLeast"/>
              <w:ind w:firstLineChars="0"/>
              <w:jc w:val="both"/>
              <w:textAlignment w:val="auto"/>
              <w:rPr>
                <w:lang w:eastAsia="zh-CN"/>
              </w:rPr>
            </w:pPr>
            <w:r>
              <w:rPr>
                <w:rFonts w:hint="eastAsia"/>
                <w:lang w:eastAsia="zh-CN"/>
              </w:rPr>
              <w:t>R</w:t>
            </w:r>
            <w:r>
              <w:rPr>
                <w:lang w:eastAsia="zh-CN"/>
              </w:rPr>
              <w:t>equirements for gap-based BFD</w:t>
            </w:r>
          </w:p>
          <w:p w14:paraId="7C234F39" w14:textId="77777777" w:rsidR="00236D17" w:rsidRDefault="00236D17" w:rsidP="00236D17">
            <w:pPr>
              <w:pStyle w:val="aff8"/>
              <w:numPr>
                <w:ilvl w:val="0"/>
                <w:numId w:val="18"/>
              </w:numPr>
              <w:overflowPunct/>
              <w:autoSpaceDE/>
              <w:autoSpaceDN/>
              <w:adjustRightInd/>
              <w:spacing w:before="120" w:after="120" w:line="280" w:lineRule="atLeast"/>
              <w:ind w:firstLineChars="0"/>
              <w:jc w:val="both"/>
              <w:textAlignment w:val="auto"/>
              <w:rPr>
                <w:lang w:eastAsia="zh-CN"/>
              </w:rPr>
            </w:pPr>
            <w:r>
              <w:rPr>
                <w:rFonts w:hint="eastAsia"/>
                <w:lang w:eastAsia="zh-CN"/>
              </w:rPr>
              <w:t>R</w:t>
            </w:r>
            <w:r>
              <w:rPr>
                <w:lang w:eastAsia="zh-CN"/>
              </w:rPr>
              <w:t>equirements for gap-based BM</w:t>
            </w:r>
          </w:p>
          <w:p w14:paraId="71A32A47" w14:textId="77777777" w:rsidR="00236D17" w:rsidRDefault="00236D17" w:rsidP="00236D17">
            <w:pPr>
              <w:pStyle w:val="aff8"/>
              <w:numPr>
                <w:ilvl w:val="0"/>
                <w:numId w:val="18"/>
              </w:numPr>
              <w:overflowPunct/>
              <w:autoSpaceDE/>
              <w:autoSpaceDN/>
              <w:adjustRightInd/>
              <w:spacing w:before="120" w:after="120" w:line="280" w:lineRule="atLeast"/>
              <w:ind w:firstLineChars="0"/>
              <w:jc w:val="both"/>
              <w:textAlignment w:val="auto"/>
              <w:rPr>
                <w:lang w:eastAsia="zh-CN"/>
              </w:rPr>
            </w:pPr>
            <w:r>
              <w:rPr>
                <w:rFonts w:hint="eastAsia"/>
                <w:lang w:eastAsia="zh-CN"/>
              </w:rPr>
              <w:t>C</w:t>
            </w:r>
            <w:r>
              <w:rPr>
                <w:lang w:eastAsia="zh-CN"/>
              </w:rPr>
              <w:t>CSF for measurements within gaps</w:t>
            </w:r>
          </w:p>
          <w:p w14:paraId="1B99C747" w14:textId="77777777" w:rsidR="00236D17" w:rsidRDefault="00236D17" w:rsidP="00236D17">
            <w:pPr>
              <w:pStyle w:val="aff8"/>
              <w:numPr>
                <w:ilvl w:val="0"/>
                <w:numId w:val="18"/>
              </w:numPr>
              <w:overflowPunct/>
              <w:autoSpaceDE/>
              <w:autoSpaceDN/>
              <w:adjustRightInd/>
              <w:spacing w:before="120" w:after="120" w:line="280" w:lineRule="atLeast"/>
              <w:ind w:firstLineChars="0"/>
              <w:jc w:val="both"/>
              <w:textAlignment w:val="auto"/>
              <w:rPr>
                <w:lang w:eastAsia="zh-CN"/>
              </w:rPr>
            </w:pPr>
            <w:r>
              <w:rPr>
                <w:lang w:eastAsia="zh-CN"/>
              </w:rPr>
              <w:t>Gap sharing mechanism for L1 measurements and L3 measurements.</w:t>
            </w:r>
          </w:p>
          <w:p w14:paraId="757EAE67" w14:textId="77777777" w:rsidR="00236D17" w:rsidRPr="00B06223" w:rsidRDefault="00236D17" w:rsidP="00236D17">
            <w:pPr>
              <w:pStyle w:val="aff8"/>
              <w:numPr>
                <w:ilvl w:val="0"/>
                <w:numId w:val="18"/>
              </w:numPr>
              <w:overflowPunct/>
              <w:autoSpaceDE/>
              <w:autoSpaceDN/>
              <w:adjustRightInd/>
              <w:spacing w:before="120" w:after="120" w:line="280" w:lineRule="atLeast"/>
              <w:ind w:firstLineChars="0"/>
              <w:jc w:val="both"/>
              <w:textAlignment w:val="auto"/>
              <w:rPr>
                <w:szCs w:val="24"/>
                <w:lang w:eastAsia="zh-CN"/>
              </w:rPr>
            </w:pPr>
            <w:r>
              <w:rPr>
                <w:rFonts w:hint="eastAsia"/>
                <w:lang w:eastAsia="zh-CN"/>
              </w:rPr>
              <w:t>O</w:t>
            </w:r>
            <w:r>
              <w:rPr>
                <w:lang w:eastAsia="zh-CN"/>
              </w:rPr>
              <w:t>thers?</w:t>
            </w:r>
          </w:p>
        </w:tc>
      </w:tr>
      <w:tr w:rsidR="00236D17" w14:paraId="3C11AB22" w14:textId="77777777" w:rsidTr="00386341">
        <w:tc>
          <w:tcPr>
            <w:tcW w:w="1487" w:type="dxa"/>
            <w:vAlign w:val="center"/>
          </w:tcPr>
          <w:p w14:paraId="4718E856" w14:textId="77777777" w:rsidR="00236D17" w:rsidRDefault="00236D17" w:rsidP="00386341">
            <w:pPr>
              <w:jc w:val="both"/>
              <w:rPr>
                <w:lang w:eastAsia="zh-CN"/>
              </w:rPr>
            </w:pPr>
            <w:r>
              <w:rPr>
                <w:lang w:eastAsia="zh-CN"/>
              </w:rPr>
              <w:t>Option B-2-2)</w:t>
            </w:r>
          </w:p>
        </w:tc>
        <w:tc>
          <w:tcPr>
            <w:tcW w:w="5269" w:type="dxa"/>
          </w:tcPr>
          <w:p w14:paraId="21960FCC" w14:textId="77777777" w:rsidR="00236D17" w:rsidRPr="00BE4A93" w:rsidRDefault="00236D17" w:rsidP="00386341">
            <w:r w:rsidRPr="00BE4A93">
              <w:t>New requirements should be developed for L1 measurements with dedicated measurement gaps.</w:t>
            </w:r>
          </w:p>
          <w:p w14:paraId="14E8D5CF" w14:textId="77777777" w:rsidR="00236D17" w:rsidRDefault="00236D17" w:rsidP="00236D17">
            <w:pPr>
              <w:pStyle w:val="aff8"/>
              <w:numPr>
                <w:ilvl w:val="0"/>
                <w:numId w:val="20"/>
              </w:numPr>
              <w:overflowPunct/>
              <w:autoSpaceDE/>
              <w:autoSpaceDN/>
              <w:adjustRightInd/>
              <w:spacing w:before="120" w:after="120" w:line="280" w:lineRule="atLeast"/>
              <w:ind w:firstLineChars="0"/>
              <w:jc w:val="both"/>
              <w:textAlignment w:val="auto"/>
              <w:rPr>
                <w:lang w:eastAsia="zh-CN"/>
              </w:rPr>
            </w:pPr>
            <w:r>
              <w:rPr>
                <w:rFonts w:hint="eastAsia"/>
                <w:lang w:eastAsia="zh-CN"/>
              </w:rPr>
              <w:t>R</w:t>
            </w:r>
            <w:r>
              <w:rPr>
                <w:lang w:eastAsia="zh-CN"/>
              </w:rPr>
              <w:t>equirements for gap-based RLM</w:t>
            </w:r>
          </w:p>
          <w:p w14:paraId="435F31BA" w14:textId="77777777" w:rsidR="00236D17" w:rsidRDefault="00236D17" w:rsidP="00236D17">
            <w:pPr>
              <w:pStyle w:val="aff8"/>
              <w:numPr>
                <w:ilvl w:val="0"/>
                <w:numId w:val="20"/>
              </w:numPr>
              <w:overflowPunct/>
              <w:autoSpaceDE/>
              <w:autoSpaceDN/>
              <w:adjustRightInd/>
              <w:spacing w:before="120" w:after="120" w:line="280" w:lineRule="atLeast"/>
              <w:ind w:firstLineChars="0"/>
              <w:jc w:val="both"/>
              <w:textAlignment w:val="auto"/>
              <w:rPr>
                <w:lang w:eastAsia="zh-CN"/>
              </w:rPr>
            </w:pPr>
            <w:r>
              <w:rPr>
                <w:rFonts w:hint="eastAsia"/>
                <w:lang w:eastAsia="zh-CN"/>
              </w:rPr>
              <w:t>R</w:t>
            </w:r>
            <w:r>
              <w:rPr>
                <w:lang w:eastAsia="zh-CN"/>
              </w:rPr>
              <w:t>equirements for gap-based BFD</w:t>
            </w:r>
          </w:p>
          <w:p w14:paraId="36038A02" w14:textId="77777777" w:rsidR="00236D17" w:rsidRDefault="00236D17" w:rsidP="00236D17">
            <w:pPr>
              <w:pStyle w:val="aff8"/>
              <w:numPr>
                <w:ilvl w:val="0"/>
                <w:numId w:val="20"/>
              </w:numPr>
              <w:overflowPunct/>
              <w:autoSpaceDE/>
              <w:autoSpaceDN/>
              <w:adjustRightInd/>
              <w:spacing w:before="120" w:after="120" w:line="280" w:lineRule="atLeast"/>
              <w:ind w:firstLineChars="0"/>
              <w:jc w:val="both"/>
              <w:textAlignment w:val="auto"/>
              <w:rPr>
                <w:lang w:eastAsia="zh-CN"/>
              </w:rPr>
            </w:pPr>
            <w:r>
              <w:rPr>
                <w:rFonts w:hint="eastAsia"/>
                <w:lang w:eastAsia="zh-CN"/>
              </w:rPr>
              <w:t>R</w:t>
            </w:r>
            <w:r>
              <w:rPr>
                <w:lang w:eastAsia="zh-CN"/>
              </w:rPr>
              <w:t>equirements for gap-based BM</w:t>
            </w:r>
          </w:p>
          <w:p w14:paraId="40D2359C" w14:textId="77777777" w:rsidR="00236D17" w:rsidRDefault="00236D17" w:rsidP="00236D17">
            <w:pPr>
              <w:pStyle w:val="aff8"/>
              <w:numPr>
                <w:ilvl w:val="0"/>
                <w:numId w:val="20"/>
              </w:numPr>
              <w:overflowPunct/>
              <w:autoSpaceDE/>
              <w:autoSpaceDN/>
              <w:adjustRightInd/>
              <w:spacing w:before="120" w:after="120" w:line="280" w:lineRule="atLeast"/>
              <w:ind w:firstLineChars="0"/>
              <w:jc w:val="both"/>
              <w:textAlignment w:val="auto"/>
              <w:rPr>
                <w:lang w:eastAsia="zh-CN"/>
              </w:rPr>
            </w:pPr>
            <w:r>
              <w:rPr>
                <w:rFonts w:hint="eastAsia"/>
                <w:lang w:eastAsia="zh-CN"/>
              </w:rPr>
              <w:t>C</w:t>
            </w:r>
            <w:r>
              <w:rPr>
                <w:lang w:eastAsia="zh-CN"/>
              </w:rPr>
              <w:t>CSF for measurements within gaps</w:t>
            </w:r>
          </w:p>
          <w:p w14:paraId="5B5F7511" w14:textId="77777777" w:rsidR="00236D17" w:rsidRDefault="00236D17" w:rsidP="00236D17">
            <w:pPr>
              <w:pStyle w:val="aff8"/>
              <w:numPr>
                <w:ilvl w:val="0"/>
                <w:numId w:val="20"/>
              </w:numPr>
              <w:overflowPunct/>
              <w:autoSpaceDE/>
              <w:autoSpaceDN/>
              <w:adjustRightInd/>
              <w:spacing w:before="120" w:after="120" w:line="280" w:lineRule="atLeast"/>
              <w:ind w:firstLineChars="0"/>
              <w:jc w:val="both"/>
              <w:textAlignment w:val="auto"/>
              <w:rPr>
                <w:lang w:eastAsia="zh-CN"/>
              </w:rPr>
            </w:pPr>
            <w:r w:rsidRPr="00BE4A93">
              <w:t>Gap collision handling</w:t>
            </w:r>
            <w:r>
              <w:t xml:space="preserve"> between L1 gap and L3 gap</w:t>
            </w:r>
          </w:p>
          <w:p w14:paraId="781AED61" w14:textId="77777777" w:rsidR="00236D17" w:rsidRPr="00B06223" w:rsidRDefault="00236D17" w:rsidP="00236D17">
            <w:pPr>
              <w:pStyle w:val="aff8"/>
              <w:numPr>
                <w:ilvl w:val="0"/>
                <w:numId w:val="20"/>
              </w:numPr>
              <w:overflowPunct/>
              <w:autoSpaceDE/>
              <w:autoSpaceDN/>
              <w:adjustRightInd/>
              <w:spacing w:before="120" w:after="120" w:line="280" w:lineRule="atLeast"/>
              <w:ind w:firstLineChars="0"/>
              <w:jc w:val="both"/>
              <w:textAlignment w:val="auto"/>
              <w:rPr>
                <w:szCs w:val="24"/>
                <w:lang w:eastAsia="zh-CN"/>
              </w:rPr>
            </w:pPr>
            <w:r>
              <w:rPr>
                <w:rFonts w:hint="eastAsia"/>
              </w:rPr>
              <w:t>O</w:t>
            </w:r>
            <w:r>
              <w:t>thers?</w:t>
            </w:r>
          </w:p>
        </w:tc>
      </w:tr>
      <w:tr w:rsidR="00236D17" w14:paraId="65E34AF5" w14:textId="77777777" w:rsidTr="00386341">
        <w:tc>
          <w:tcPr>
            <w:tcW w:w="1487" w:type="dxa"/>
            <w:vAlign w:val="center"/>
          </w:tcPr>
          <w:p w14:paraId="0CDF0BCD" w14:textId="2AB7BC2D" w:rsidR="00236D17" w:rsidRDefault="00236D17" w:rsidP="00386341">
            <w:pPr>
              <w:jc w:val="both"/>
              <w:rPr>
                <w:lang w:eastAsia="zh-CN"/>
              </w:rPr>
            </w:pPr>
            <w:r>
              <w:rPr>
                <w:lang w:eastAsia="zh-CN"/>
              </w:rPr>
              <w:t>Option C)</w:t>
            </w:r>
          </w:p>
        </w:tc>
        <w:tc>
          <w:tcPr>
            <w:tcW w:w="5269" w:type="dxa"/>
          </w:tcPr>
          <w:p w14:paraId="63D45FC8" w14:textId="77777777" w:rsidR="00236D17" w:rsidRPr="00D86B4E" w:rsidRDefault="00236D17" w:rsidP="00386341">
            <w:r>
              <w:t xml:space="preserve">Option 1: </w:t>
            </w:r>
            <w:r w:rsidRPr="00D86B4E">
              <w:t>BM/RLM/BFD measurement with NCD-SSB can work with existing RAN4 requirements. No new requirements are needed.</w:t>
            </w:r>
          </w:p>
          <w:p w14:paraId="656B7137" w14:textId="77777777" w:rsidR="00236D17" w:rsidRPr="00B06223" w:rsidRDefault="00236D17" w:rsidP="00386341">
            <w:pPr>
              <w:rPr>
                <w:szCs w:val="24"/>
                <w:lang w:val="en-US" w:eastAsia="zh-CN"/>
              </w:rPr>
            </w:pPr>
            <w:r>
              <w:t xml:space="preserve">Option 2: </w:t>
            </w:r>
            <w:r w:rsidRPr="00B06223">
              <w:t>Applicability of existing requirements based on CD-SSB</w:t>
            </w:r>
            <w:r>
              <w:t xml:space="preserve"> (SSB in existing requirements), i.e., SSB based RLM/BFD/BM and timing requirements,</w:t>
            </w:r>
            <w:r w:rsidRPr="00B06223">
              <w:t xml:space="preserve"> to NCD-SSB</w:t>
            </w:r>
          </w:p>
        </w:tc>
      </w:tr>
    </w:tbl>
    <w:p w14:paraId="5BBF7C22" w14:textId="77777777" w:rsidR="00236D17" w:rsidRPr="00041EA5" w:rsidRDefault="00236D17" w:rsidP="00236D17">
      <w:pPr>
        <w:rPr>
          <w:rFonts w:eastAsiaTheme="minorEastAsia"/>
          <w:i/>
          <w:color w:val="0070C0"/>
          <w:lang w:eastAsia="zh-CN"/>
        </w:rPr>
      </w:pPr>
    </w:p>
    <w:p w14:paraId="5C0A0A1A" w14:textId="77777777" w:rsidR="00236D17" w:rsidRDefault="00236D17" w:rsidP="00236D17">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2</w:t>
      </w:r>
      <w:r w:rsidRPr="00303B0A">
        <w:rPr>
          <w:rFonts w:eastAsia="宋体"/>
          <w:color w:val="000000" w:themeColor="text1"/>
          <w:szCs w:val="24"/>
          <w:lang w:eastAsia="zh-CN"/>
        </w:rPr>
        <w:t xml:space="preserve">: </w:t>
      </w:r>
    </w:p>
    <w:tbl>
      <w:tblPr>
        <w:tblStyle w:val="aff7"/>
        <w:tblW w:w="0" w:type="auto"/>
        <w:tblInd w:w="1143" w:type="dxa"/>
        <w:tblLook w:val="04A0" w:firstRow="1" w:lastRow="0" w:firstColumn="1" w:lastColumn="0" w:noHBand="0" w:noVBand="1"/>
      </w:tblPr>
      <w:tblGrid>
        <w:gridCol w:w="1487"/>
        <w:gridCol w:w="5269"/>
      </w:tblGrid>
      <w:tr w:rsidR="00236D17" w14:paraId="4BBE4ACC" w14:textId="77777777" w:rsidTr="00386341">
        <w:tc>
          <w:tcPr>
            <w:tcW w:w="1487" w:type="dxa"/>
            <w:vAlign w:val="center"/>
          </w:tcPr>
          <w:p w14:paraId="08327AEA" w14:textId="77777777" w:rsidR="00236D17" w:rsidRPr="00696EF3" w:rsidRDefault="00236D17" w:rsidP="00386341">
            <w:pPr>
              <w:jc w:val="center"/>
              <w:rPr>
                <w:rFonts w:eastAsiaTheme="minorEastAsia"/>
                <w:b/>
                <w:bCs/>
                <w:lang w:eastAsia="zh-CN"/>
              </w:rPr>
            </w:pPr>
            <w:r w:rsidRPr="00696EF3">
              <w:rPr>
                <w:rFonts w:eastAsiaTheme="minorEastAsia" w:hint="eastAsia"/>
                <w:b/>
                <w:bCs/>
                <w:lang w:eastAsia="zh-CN"/>
              </w:rPr>
              <w:t>S</w:t>
            </w:r>
            <w:r w:rsidRPr="00696EF3">
              <w:rPr>
                <w:rFonts w:eastAsiaTheme="minorEastAsia"/>
                <w:b/>
                <w:bCs/>
                <w:lang w:eastAsia="zh-CN"/>
              </w:rPr>
              <w:t>olutions</w:t>
            </w:r>
          </w:p>
        </w:tc>
        <w:tc>
          <w:tcPr>
            <w:tcW w:w="5269" w:type="dxa"/>
            <w:vAlign w:val="center"/>
          </w:tcPr>
          <w:p w14:paraId="13A212F7" w14:textId="77777777" w:rsidR="00236D17" w:rsidRPr="00696EF3" w:rsidRDefault="00236D17" w:rsidP="00386341">
            <w:pPr>
              <w:jc w:val="center"/>
              <w:rPr>
                <w:rFonts w:eastAsiaTheme="minorEastAsia"/>
                <w:b/>
                <w:bCs/>
                <w:lang w:eastAsia="zh-CN"/>
              </w:rPr>
            </w:pPr>
            <w:r w:rsidRPr="00696EF3">
              <w:rPr>
                <w:rFonts w:eastAsiaTheme="minorEastAsia"/>
                <w:b/>
                <w:bCs/>
                <w:lang w:eastAsia="zh-CN"/>
              </w:rPr>
              <w:t>RRM requirements impact/workload in RAN4</w:t>
            </w:r>
          </w:p>
        </w:tc>
      </w:tr>
      <w:tr w:rsidR="00236D17" w14:paraId="54AD0397" w14:textId="77777777" w:rsidTr="00386341">
        <w:tc>
          <w:tcPr>
            <w:tcW w:w="1487" w:type="dxa"/>
          </w:tcPr>
          <w:p w14:paraId="5E484F5F" w14:textId="77777777" w:rsidR="00236D17" w:rsidRDefault="00236D17" w:rsidP="00386341">
            <w:r>
              <w:rPr>
                <w:lang w:eastAsia="zh-CN"/>
              </w:rPr>
              <w:t>Option A)</w:t>
            </w:r>
          </w:p>
        </w:tc>
        <w:tc>
          <w:tcPr>
            <w:tcW w:w="5269" w:type="dxa"/>
          </w:tcPr>
          <w:p w14:paraId="1719D27F" w14:textId="77777777" w:rsidR="00236D17" w:rsidRPr="00D86B4E" w:rsidRDefault="00236D17" w:rsidP="00386341">
            <w:pPr>
              <w:rPr>
                <w:rFonts w:eastAsiaTheme="minorEastAsia"/>
                <w:szCs w:val="24"/>
                <w:lang w:val="en-US" w:eastAsia="zh-CN"/>
              </w:rPr>
            </w:pPr>
            <w:r>
              <w:rPr>
                <w:rFonts w:eastAsiaTheme="minorEastAsia"/>
                <w:szCs w:val="24"/>
                <w:lang w:val="en-US" w:eastAsia="zh-CN"/>
              </w:rPr>
              <w:t>None</w:t>
            </w:r>
          </w:p>
        </w:tc>
      </w:tr>
      <w:tr w:rsidR="00236D17" w14:paraId="4D4B8A31" w14:textId="77777777" w:rsidTr="00386341">
        <w:tc>
          <w:tcPr>
            <w:tcW w:w="1487" w:type="dxa"/>
          </w:tcPr>
          <w:p w14:paraId="0C6F8D34" w14:textId="77777777" w:rsidR="00236D17" w:rsidRDefault="00236D17" w:rsidP="00386341">
            <w:r>
              <w:rPr>
                <w:lang w:eastAsia="zh-CN"/>
              </w:rPr>
              <w:lastRenderedPageBreak/>
              <w:t>Option B-1-1)</w:t>
            </w:r>
          </w:p>
        </w:tc>
        <w:tc>
          <w:tcPr>
            <w:tcW w:w="5269" w:type="dxa"/>
          </w:tcPr>
          <w:p w14:paraId="2E88B319" w14:textId="77777777" w:rsidR="00236D17" w:rsidRPr="00A3137E" w:rsidRDefault="00236D17" w:rsidP="00386341">
            <w:pPr>
              <w:rPr>
                <w:rFonts w:eastAsiaTheme="minorEastAsia"/>
                <w:szCs w:val="24"/>
                <w:lang w:val="en-US" w:eastAsia="zh-CN"/>
              </w:rPr>
            </w:pPr>
            <w:r>
              <w:rPr>
                <w:rFonts w:eastAsiaTheme="minorEastAsia" w:hint="eastAsia"/>
                <w:szCs w:val="24"/>
                <w:lang w:val="en-US" w:eastAsia="zh-CN"/>
              </w:rPr>
              <w:t>M</w:t>
            </w:r>
            <w:r>
              <w:rPr>
                <w:rFonts w:eastAsiaTheme="minorEastAsia"/>
                <w:szCs w:val="24"/>
                <w:lang w:val="en-US" w:eastAsia="zh-CN"/>
              </w:rPr>
              <w:t>inor</w:t>
            </w:r>
          </w:p>
        </w:tc>
      </w:tr>
      <w:tr w:rsidR="00236D17" w14:paraId="10A8E069" w14:textId="77777777" w:rsidTr="00386341">
        <w:tc>
          <w:tcPr>
            <w:tcW w:w="1487" w:type="dxa"/>
          </w:tcPr>
          <w:p w14:paraId="660157E9" w14:textId="77777777" w:rsidR="00236D17" w:rsidRDefault="00236D17" w:rsidP="00386341">
            <w:r>
              <w:rPr>
                <w:lang w:eastAsia="zh-CN"/>
              </w:rPr>
              <w:t>Option B-1-2)</w:t>
            </w:r>
          </w:p>
        </w:tc>
        <w:tc>
          <w:tcPr>
            <w:tcW w:w="5269" w:type="dxa"/>
          </w:tcPr>
          <w:p w14:paraId="5C9664E1" w14:textId="77777777" w:rsidR="00236D17" w:rsidRPr="00A3137E" w:rsidRDefault="00236D17" w:rsidP="00386341">
            <w:pPr>
              <w:rPr>
                <w:rFonts w:eastAsiaTheme="minorEastAsia"/>
                <w:szCs w:val="24"/>
                <w:lang w:val="en-US" w:eastAsia="zh-CN"/>
              </w:rPr>
            </w:pPr>
            <w:r>
              <w:rPr>
                <w:rFonts w:eastAsiaTheme="minorEastAsia" w:hint="eastAsia"/>
                <w:szCs w:val="24"/>
                <w:lang w:val="en-US" w:eastAsia="zh-CN"/>
              </w:rPr>
              <w:t>M</w:t>
            </w:r>
            <w:r>
              <w:rPr>
                <w:rFonts w:eastAsiaTheme="minorEastAsia"/>
                <w:szCs w:val="24"/>
                <w:lang w:val="en-US" w:eastAsia="zh-CN"/>
              </w:rPr>
              <w:t>inor</w:t>
            </w:r>
          </w:p>
        </w:tc>
      </w:tr>
      <w:tr w:rsidR="00236D17" w14:paraId="623FB980" w14:textId="77777777" w:rsidTr="00386341">
        <w:tc>
          <w:tcPr>
            <w:tcW w:w="1487" w:type="dxa"/>
          </w:tcPr>
          <w:p w14:paraId="39B5D95D" w14:textId="77777777" w:rsidR="00236D17" w:rsidRDefault="00236D17" w:rsidP="00386341">
            <w:r>
              <w:rPr>
                <w:lang w:eastAsia="zh-CN"/>
              </w:rPr>
              <w:t>Option B-1-3)</w:t>
            </w:r>
          </w:p>
        </w:tc>
        <w:tc>
          <w:tcPr>
            <w:tcW w:w="5269" w:type="dxa"/>
          </w:tcPr>
          <w:p w14:paraId="106087A0" w14:textId="77777777" w:rsidR="00236D17" w:rsidRPr="00A3137E" w:rsidRDefault="00236D17" w:rsidP="00386341">
            <w:pPr>
              <w:rPr>
                <w:rFonts w:eastAsiaTheme="minorEastAsia"/>
                <w:szCs w:val="24"/>
                <w:lang w:val="en-US" w:eastAsia="zh-CN"/>
              </w:rPr>
            </w:pPr>
            <w:r>
              <w:rPr>
                <w:rFonts w:eastAsiaTheme="minorEastAsia" w:hint="eastAsia"/>
                <w:szCs w:val="24"/>
                <w:lang w:val="en-US" w:eastAsia="zh-CN"/>
              </w:rPr>
              <w:t>M</w:t>
            </w:r>
            <w:r>
              <w:rPr>
                <w:rFonts w:eastAsiaTheme="minorEastAsia"/>
                <w:szCs w:val="24"/>
                <w:lang w:val="en-US" w:eastAsia="zh-CN"/>
              </w:rPr>
              <w:t>inor</w:t>
            </w:r>
          </w:p>
        </w:tc>
      </w:tr>
      <w:tr w:rsidR="00236D17" w14:paraId="1025E90B" w14:textId="77777777" w:rsidTr="00386341">
        <w:tc>
          <w:tcPr>
            <w:tcW w:w="1487" w:type="dxa"/>
          </w:tcPr>
          <w:p w14:paraId="41BC3C11" w14:textId="77777777" w:rsidR="00236D17" w:rsidRDefault="00236D17" w:rsidP="00386341">
            <w:r>
              <w:rPr>
                <w:lang w:eastAsia="zh-CN"/>
              </w:rPr>
              <w:t>Option B-1-4)</w:t>
            </w:r>
          </w:p>
        </w:tc>
        <w:tc>
          <w:tcPr>
            <w:tcW w:w="5269" w:type="dxa"/>
          </w:tcPr>
          <w:p w14:paraId="6D592679" w14:textId="77777777" w:rsidR="00236D17" w:rsidRPr="00A3137E" w:rsidRDefault="00236D17" w:rsidP="00386341">
            <w:pPr>
              <w:rPr>
                <w:rFonts w:eastAsiaTheme="minorEastAsia"/>
                <w:szCs w:val="24"/>
                <w:lang w:val="en-US" w:eastAsia="zh-CN"/>
              </w:rPr>
            </w:pPr>
            <w:r>
              <w:rPr>
                <w:rFonts w:eastAsiaTheme="minorEastAsia" w:hint="eastAsia"/>
                <w:szCs w:val="24"/>
                <w:lang w:val="en-US" w:eastAsia="zh-CN"/>
              </w:rPr>
              <w:t>M</w:t>
            </w:r>
            <w:r>
              <w:rPr>
                <w:rFonts w:eastAsiaTheme="minorEastAsia"/>
                <w:szCs w:val="24"/>
                <w:lang w:val="en-US" w:eastAsia="zh-CN"/>
              </w:rPr>
              <w:t>inor</w:t>
            </w:r>
          </w:p>
        </w:tc>
      </w:tr>
      <w:tr w:rsidR="00236D17" w14:paraId="6F043123" w14:textId="77777777" w:rsidTr="00386341">
        <w:tc>
          <w:tcPr>
            <w:tcW w:w="1487" w:type="dxa"/>
          </w:tcPr>
          <w:p w14:paraId="196A12DB" w14:textId="77777777" w:rsidR="00236D17" w:rsidRPr="00A55482" w:rsidRDefault="00236D17" w:rsidP="00386341">
            <w:r>
              <w:rPr>
                <w:lang w:eastAsia="zh-CN"/>
              </w:rPr>
              <w:t>Option B-2-1)</w:t>
            </w:r>
          </w:p>
        </w:tc>
        <w:tc>
          <w:tcPr>
            <w:tcW w:w="5269" w:type="dxa"/>
          </w:tcPr>
          <w:p w14:paraId="15621675" w14:textId="77777777" w:rsidR="00236D17" w:rsidRPr="00A3137E" w:rsidRDefault="00236D17" w:rsidP="00386341">
            <w:pPr>
              <w:rPr>
                <w:rFonts w:eastAsiaTheme="minorEastAsia"/>
                <w:szCs w:val="24"/>
                <w:lang w:eastAsia="zh-CN"/>
              </w:rPr>
            </w:pPr>
            <w:r>
              <w:rPr>
                <w:rFonts w:eastAsiaTheme="minorEastAsia" w:hint="eastAsia"/>
                <w:szCs w:val="24"/>
                <w:lang w:eastAsia="zh-CN"/>
              </w:rPr>
              <w:t>M</w:t>
            </w:r>
            <w:r>
              <w:rPr>
                <w:rFonts w:eastAsiaTheme="minorEastAsia"/>
                <w:szCs w:val="24"/>
                <w:lang w:eastAsia="zh-CN"/>
              </w:rPr>
              <w:t>edium</w:t>
            </w:r>
          </w:p>
        </w:tc>
      </w:tr>
      <w:tr w:rsidR="00236D17" w14:paraId="57427D93" w14:textId="77777777" w:rsidTr="00386341">
        <w:tc>
          <w:tcPr>
            <w:tcW w:w="1487" w:type="dxa"/>
          </w:tcPr>
          <w:p w14:paraId="0EDDF31F" w14:textId="77777777" w:rsidR="00236D17" w:rsidRDefault="00236D17" w:rsidP="00386341">
            <w:pPr>
              <w:rPr>
                <w:lang w:eastAsia="zh-CN"/>
              </w:rPr>
            </w:pPr>
            <w:r>
              <w:rPr>
                <w:lang w:eastAsia="zh-CN"/>
              </w:rPr>
              <w:t>Option B-2-1)</w:t>
            </w:r>
          </w:p>
        </w:tc>
        <w:tc>
          <w:tcPr>
            <w:tcW w:w="5269" w:type="dxa"/>
          </w:tcPr>
          <w:p w14:paraId="73C492D9" w14:textId="77777777" w:rsidR="00236D17" w:rsidRPr="00A3137E" w:rsidRDefault="00236D17" w:rsidP="00386341">
            <w:pPr>
              <w:rPr>
                <w:rFonts w:eastAsiaTheme="minorEastAsia"/>
                <w:szCs w:val="24"/>
                <w:lang w:eastAsia="zh-CN"/>
              </w:rPr>
            </w:pPr>
            <w:r>
              <w:rPr>
                <w:rFonts w:eastAsiaTheme="minorEastAsia" w:hint="eastAsia"/>
                <w:szCs w:val="24"/>
                <w:lang w:eastAsia="zh-CN"/>
              </w:rPr>
              <w:t>M</w:t>
            </w:r>
            <w:r>
              <w:rPr>
                <w:rFonts w:eastAsiaTheme="minorEastAsia"/>
                <w:szCs w:val="24"/>
                <w:lang w:eastAsia="zh-CN"/>
              </w:rPr>
              <w:t>edium</w:t>
            </w:r>
          </w:p>
        </w:tc>
      </w:tr>
      <w:tr w:rsidR="00236D17" w14:paraId="36BBE350" w14:textId="77777777" w:rsidTr="00386341">
        <w:tc>
          <w:tcPr>
            <w:tcW w:w="1487" w:type="dxa"/>
          </w:tcPr>
          <w:p w14:paraId="2CD85C3A" w14:textId="65BAD3C7" w:rsidR="00236D17" w:rsidRDefault="00236D17" w:rsidP="00386341">
            <w:pPr>
              <w:rPr>
                <w:lang w:eastAsia="zh-CN"/>
              </w:rPr>
            </w:pPr>
            <w:r>
              <w:rPr>
                <w:lang w:eastAsia="zh-CN"/>
              </w:rPr>
              <w:t>Option C)</w:t>
            </w:r>
          </w:p>
        </w:tc>
        <w:tc>
          <w:tcPr>
            <w:tcW w:w="5269" w:type="dxa"/>
          </w:tcPr>
          <w:p w14:paraId="0356DF29" w14:textId="77777777" w:rsidR="00236D17" w:rsidRPr="00A3137E" w:rsidRDefault="00236D17" w:rsidP="00386341">
            <w:pPr>
              <w:rPr>
                <w:rFonts w:eastAsiaTheme="minorEastAsia"/>
                <w:szCs w:val="24"/>
                <w:lang w:val="en-US" w:eastAsia="zh-CN"/>
              </w:rPr>
            </w:pPr>
            <w:r>
              <w:rPr>
                <w:rFonts w:eastAsiaTheme="minorEastAsia" w:hint="eastAsia"/>
                <w:szCs w:val="24"/>
                <w:lang w:val="en-US" w:eastAsia="zh-CN"/>
              </w:rPr>
              <w:t>N</w:t>
            </w:r>
            <w:r>
              <w:rPr>
                <w:rFonts w:eastAsiaTheme="minorEastAsia"/>
                <w:szCs w:val="24"/>
                <w:lang w:val="en-US" w:eastAsia="zh-CN"/>
              </w:rPr>
              <w:t>one</w:t>
            </w:r>
          </w:p>
        </w:tc>
      </w:tr>
    </w:tbl>
    <w:p w14:paraId="610C4F79" w14:textId="77777777" w:rsidR="00236D17" w:rsidRDefault="00236D17" w:rsidP="00236D17">
      <w:pPr>
        <w:rPr>
          <w:rFonts w:eastAsiaTheme="minorEastAsia"/>
          <w:i/>
          <w:color w:val="0070C0"/>
          <w:lang w:eastAsia="zh-CN"/>
        </w:rPr>
      </w:pPr>
    </w:p>
    <w:p w14:paraId="3051C5E0" w14:textId="77777777" w:rsidR="00236D17" w:rsidRDefault="00236D17" w:rsidP="00236D1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C20F1F3" w14:textId="77777777" w:rsidR="00236D17" w:rsidRDefault="00236D17" w:rsidP="00236D17">
      <w:pPr>
        <w:spacing w:afterLines="50" w:after="120"/>
        <w:rPr>
          <w:rFonts w:eastAsiaTheme="minorEastAsia"/>
          <w:iCs/>
          <w:color w:val="000000" w:themeColor="text1"/>
          <w:lang w:val="en-US" w:eastAsia="zh-CN"/>
        </w:rPr>
      </w:pPr>
      <w:r w:rsidRPr="009321B1">
        <w:rPr>
          <w:rFonts w:eastAsiaTheme="minorEastAsia"/>
          <w:iCs/>
          <w:color w:val="000000" w:themeColor="text1"/>
          <w:lang w:val="en-US" w:eastAsia="zh-CN"/>
        </w:rPr>
        <w:t>For new Issues 1-1-3-1, 1-1-3-2, 1-1-3-3 and 1-1-3-4, company is encouraged to provide comments/input</w:t>
      </w:r>
      <w:r>
        <w:rPr>
          <w:rFonts w:eastAsiaTheme="minorEastAsia"/>
          <w:iCs/>
          <w:color w:val="000000" w:themeColor="text1"/>
          <w:lang w:val="en-US" w:eastAsia="zh-CN"/>
        </w:rPr>
        <w:t>s/</w:t>
      </w:r>
      <w:r w:rsidRPr="009321B1">
        <w:rPr>
          <w:rFonts w:eastAsiaTheme="minorEastAsia"/>
          <w:iCs/>
          <w:color w:val="000000" w:themeColor="text1"/>
          <w:lang w:val="en-US" w:eastAsia="zh-CN"/>
        </w:rPr>
        <w:t xml:space="preserve">new options to develop high-level analysis </w:t>
      </w:r>
      <w:r>
        <w:rPr>
          <w:rFonts w:eastAsiaTheme="minorEastAsia"/>
          <w:iCs/>
          <w:color w:val="000000" w:themeColor="text1"/>
          <w:lang w:val="en-US" w:eastAsia="zh-CN"/>
        </w:rPr>
        <w:t>on</w:t>
      </w:r>
      <w:r w:rsidRPr="009321B1">
        <w:rPr>
          <w:rFonts w:eastAsiaTheme="minorEastAsia"/>
          <w:iCs/>
          <w:color w:val="000000" w:themeColor="text1"/>
          <w:lang w:val="en-US" w:eastAsia="zh-CN"/>
        </w:rPr>
        <w:t xml:space="preserve"> the agreed four aspects/criteria.</w:t>
      </w:r>
    </w:p>
    <w:p w14:paraId="26EECD5F" w14:textId="77777777" w:rsidR="00236D17" w:rsidRDefault="00236D17" w:rsidP="00236D17">
      <w:pPr>
        <w:spacing w:afterLines="50" w:after="120"/>
        <w:rPr>
          <w:b/>
          <w:bCs/>
          <w:szCs w:val="24"/>
          <w:lang w:eastAsia="zh-CN"/>
        </w:rPr>
      </w:pPr>
    </w:p>
    <w:p w14:paraId="3249840A" w14:textId="77777777" w:rsidR="00236D17" w:rsidRPr="001C5C68" w:rsidRDefault="00236D17" w:rsidP="00236D17">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2</w:t>
      </w:r>
      <w:r w:rsidRPr="00E44394">
        <w:rPr>
          <w:rFonts w:eastAsia="宋体"/>
          <w:color w:val="0070C0"/>
          <w:szCs w:val="24"/>
          <w:vertAlign w:val="superscript"/>
          <w:lang w:eastAsia="zh-CN"/>
        </w:rPr>
        <w:t>nd</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f7"/>
        <w:tblW w:w="0" w:type="auto"/>
        <w:tblLook w:val="04A0" w:firstRow="1" w:lastRow="0" w:firstColumn="1" w:lastColumn="0" w:noHBand="0" w:noVBand="1"/>
      </w:tblPr>
      <w:tblGrid>
        <w:gridCol w:w="1239"/>
        <w:gridCol w:w="8392"/>
      </w:tblGrid>
      <w:tr w:rsidR="00236D17" w14:paraId="36C609BE" w14:textId="77777777" w:rsidTr="00386341">
        <w:tc>
          <w:tcPr>
            <w:tcW w:w="1239" w:type="dxa"/>
          </w:tcPr>
          <w:p w14:paraId="495B34E5" w14:textId="77777777" w:rsidR="00236D17" w:rsidRDefault="00236D17" w:rsidP="0038634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B09170C" w14:textId="77777777" w:rsidR="00236D17" w:rsidRDefault="00236D17" w:rsidP="00386341">
            <w:pPr>
              <w:spacing w:after="120"/>
              <w:rPr>
                <w:rFonts w:eastAsiaTheme="minorEastAsia"/>
                <w:b/>
                <w:bCs/>
                <w:color w:val="0070C0"/>
                <w:lang w:val="en-US" w:eastAsia="zh-CN"/>
              </w:rPr>
            </w:pPr>
            <w:r>
              <w:rPr>
                <w:rFonts w:eastAsiaTheme="minorEastAsia"/>
                <w:b/>
                <w:bCs/>
                <w:color w:val="0070C0"/>
                <w:lang w:val="en-US" w:eastAsia="zh-CN"/>
              </w:rPr>
              <w:t>Comments</w:t>
            </w:r>
          </w:p>
        </w:tc>
      </w:tr>
      <w:tr w:rsidR="00236D17" w14:paraId="71FFD0B5" w14:textId="77777777" w:rsidTr="00386341">
        <w:tc>
          <w:tcPr>
            <w:tcW w:w="1239" w:type="dxa"/>
          </w:tcPr>
          <w:p w14:paraId="66708474"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05964C75"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We support option 2 and we want more time to check Option 1 in details so it is fine to keep it FFS for now.</w:t>
            </w:r>
          </w:p>
        </w:tc>
      </w:tr>
      <w:tr w:rsidR="00236D17" w14:paraId="78E207C7" w14:textId="77777777" w:rsidTr="00386341">
        <w:tc>
          <w:tcPr>
            <w:tcW w:w="1239" w:type="dxa"/>
          </w:tcPr>
          <w:p w14:paraId="7DF6B666"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CC050A0"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Option 2 is too much simplified to include some detailed analyses.</w:t>
            </w:r>
          </w:p>
        </w:tc>
      </w:tr>
      <w:tr w:rsidR="00236D17" w14:paraId="0BA57987" w14:textId="77777777" w:rsidTr="00386341">
        <w:tc>
          <w:tcPr>
            <w:tcW w:w="1239" w:type="dxa"/>
          </w:tcPr>
          <w:p w14:paraId="12514EAA"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oderator</w:t>
            </w:r>
          </w:p>
        </w:tc>
        <w:tc>
          <w:tcPr>
            <w:tcW w:w="8392" w:type="dxa"/>
          </w:tcPr>
          <w:p w14:paraId="54437C7D"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summarized in the 1</w:t>
            </w:r>
            <w:r w:rsidRPr="00325ECC">
              <w:rPr>
                <w:rFonts w:eastAsiaTheme="minorEastAsia"/>
                <w:color w:val="0070C0"/>
                <w:vertAlign w:val="superscript"/>
                <w:lang w:val="en-US" w:eastAsia="zh-CN"/>
              </w:rPr>
              <w:t>st</w:t>
            </w:r>
            <w:r>
              <w:rPr>
                <w:rFonts w:eastAsiaTheme="minorEastAsia"/>
                <w:color w:val="0070C0"/>
                <w:lang w:val="en-US" w:eastAsia="zh-CN"/>
              </w:rPr>
              <w:t xml:space="preserve"> round, the two options are based on companies’ inputs from contributions. It is better that company can further elaborate the options so that we could formulate a good basis for further study. Please also provide technical analysis when proposals are being made.</w:t>
            </w:r>
          </w:p>
          <w:p w14:paraId="3C0BB21C"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rom moderator perspective, I also think option 2 is too simplified and may not be able to serve the purpose for down-selection at RAN plenary. If company supports option 2, please provide technical reasons why the conclusion is drawn.</w:t>
            </w:r>
          </w:p>
          <w:p w14:paraId="27BCA8D3" w14:textId="77777777" w:rsidR="00236D17" w:rsidRPr="00D547CD" w:rsidRDefault="00236D17" w:rsidP="00386341">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addition, a combination of option 1 and option 2 may be considered, i.e., technical reasons as in option 1 and conclusions as in option 2, are all provided as part of high-level analysis.  Company is also encouraged to comment on this approach.</w:t>
            </w:r>
          </w:p>
        </w:tc>
      </w:tr>
      <w:tr w:rsidR="00236D17" w14:paraId="6F76AA52" w14:textId="77777777" w:rsidTr="00386341">
        <w:tc>
          <w:tcPr>
            <w:tcW w:w="1239" w:type="dxa"/>
          </w:tcPr>
          <w:p w14:paraId="6633DF78"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6F10FDF8"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think option 1 is providing necessary information for RAN plenary. We support option 1.</w:t>
            </w:r>
          </w:p>
          <w:p w14:paraId="79EC0B33" w14:textId="77777777" w:rsidR="00236D17" w:rsidRPr="00D547CD" w:rsidRDefault="00236D17" w:rsidP="0038634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also fine to consider moderator’s suggestion to combine option 1 and option 2. Option 2 itself is not clear.</w:t>
            </w:r>
          </w:p>
        </w:tc>
      </w:tr>
      <w:tr w:rsidR="00236D17" w14:paraId="71CCF9EE" w14:textId="77777777" w:rsidTr="00386341">
        <w:tc>
          <w:tcPr>
            <w:tcW w:w="1239" w:type="dxa"/>
          </w:tcPr>
          <w:p w14:paraId="3671034D"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28987006"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 xml:space="preserve">Input from both options in Option 1 and Option 2 should be provided to the RAN. </w:t>
            </w:r>
          </w:p>
          <w:p w14:paraId="7B0E61DB"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Option 2 will give high level overview and Option 1 will give details on the impact for each solution.</w:t>
            </w:r>
          </w:p>
        </w:tc>
      </w:tr>
      <w:tr w:rsidR="00236D17" w14:paraId="6ADA0ECC" w14:textId="77777777" w:rsidTr="00386341">
        <w:tc>
          <w:tcPr>
            <w:tcW w:w="1239" w:type="dxa"/>
          </w:tcPr>
          <w:p w14:paraId="5F9D048A"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25C3FD53"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think the two options </w:t>
            </w:r>
            <w:r>
              <w:rPr>
                <w:rFonts w:eastAsiaTheme="minorEastAsia"/>
                <w:color w:val="0070C0"/>
                <w:lang w:val="en-US" w:eastAsia="zh-CN"/>
              </w:rPr>
              <w:t>can</w:t>
            </w:r>
            <w:r>
              <w:rPr>
                <w:rFonts w:eastAsiaTheme="minorEastAsia" w:hint="eastAsia"/>
                <w:color w:val="0070C0"/>
                <w:lang w:val="en-US" w:eastAsia="zh-CN"/>
              </w:rPr>
              <w:t xml:space="preserve"> be combined as moderator suggested. </w:t>
            </w:r>
            <w:r>
              <w:rPr>
                <w:rFonts w:eastAsiaTheme="minorEastAsia"/>
                <w:color w:val="0070C0"/>
                <w:lang w:val="en-US" w:eastAsia="zh-CN"/>
              </w:rPr>
              <w:t>T</w:t>
            </w:r>
            <w:r>
              <w:rPr>
                <w:rFonts w:eastAsiaTheme="minorEastAsia" w:hint="eastAsia"/>
                <w:color w:val="0070C0"/>
                <w:lang w:val="en-US" w:eastAsia="zh-CN"/>
              </w:rPr>
              <w:t xml:space="preserve">he potential requirements can be listed and based on which the conclusions in option 2 are provided. </w:t>
            </w:r>
            <w:r>
              <w:rPr>
                <w:rFonts w:eastAsiaTheme="minorEastAsia"/>
                <w:color w:val="0070C0"/>
                <w:lang w:val="en-US" w:eastAsia="zh-CN"/>
              </w:rPr>
              <w:t>A</w:t>
            </w:r>
            <w:r>
              <w:rPr>
                <w:rFonts w:eastAsiaTheme="minorEastAsia" w:hint="eastAsia"/>
                <w:color w:val="0070C0"/>
                <w:lang w:val="en-US" w:eastAsia="zh-CN"/>
              </w:rPr>
              <w:t xml:space="preserve">nd for the conclusion, we can split the approaches into four levels (none, small, medium and high). </w:t>
            </w:r>
            <w:r>
              <w:rPr>
                <w:rFonts w:eastAsiaTheme="minorEastAsia"/>
                <w:color w:val="0070C0"/>
                <w:lang w:val="en-US" w:eastAsia="zh-CN"/>
              </w:rPr>
              <w:t>F</w:t>
            </w:r>
            <w:r>
              <w:rPr>
                <w:rFonts w:eastAsiaTheme="minorEastAsia" w:hint="eastAsia"/>
                <w:color w:val="0070C0"/>
                <w:lang w:val="en-US" w:eastAsia="zh-CN"/>
              </w:rPr>
              <w:t xml:space="preserve">or the details of the impact in option 1, prefer to have further check. </w:t>
            </w:r>
          </w:p>
        </w:tc>
      </w:tr>
      <w:tr w:rsidR="00236D17" w14:paraId="428C34BB" w14:textId="77777777" w:rsidTr="00386341">
        <w:tc>
          <w:tcPr>
            <w:tcW w:w="1239" w:type="dxa"/>
          </w:tcPr>
          <w:p w14:paraId="4A76AA69"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45745330"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Option 1 format is useful to capture detail information to RAN stakeholders.</w:t>
            </w:r>
          </w:p>
          <w:p w14:paraId="1AA83880"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As a summary format, Option 2 is also meaningful.</w:t>
            </w:r>
          </w:p>
        </w:tc>
      </w:tr>
      <w:tr w:rsidR="00236D17" w14:paraId="4A65BF4A" w14:textId="77777777" w:rsidTr="00386341">
        <w:tc>
          <w:tcPr>
            <w:tcW w:w="1239" w:type="dxa"/>
          </w:tcPr>
          <w:p w14:paraId="17CFC68C" w14:textId="77777777" w:rsidR="00236D17" w:rsidRDefault="00236D17" w:rsidP="00386341">
            <w:pPr>
              <w:spacing w:after="120"/>
              <w:rPr>
                <w:color w:val="0070C0"/>
                <w:lang w:eastAsia="zh-CN"/>
              </w:rPr>
            </w:pPr>
            <w:proofErr w:type="spellStart"/>
            <w:r>
              <w:rPr>
                <w:rFonts w:eastAsiaTheme="minorEastAsia"/>
                <w:color w:val="0070C0"/>
                <w:lang w:val="en-US" w:eastAsia="zh-CN"/>
              </w:rPr>
              <w:t>Spreadtrum</w:t>
            </w:r>
            <w:proofErr w:type="spellEnd"/>
          </w:p>
        </w:tc>
        <w:tc>
          <w:tcPr>
            <w:tcW w:w="8392" w:type="dxa"/>
          </w:tcPr>
          <w:p w14:paraId="1900AFD2"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We would like a table to reflect a whole picture of conclusions on all the aspects for each option, plus several other tables like option 1 to elaborate detail analysis with regard to the evaluation aspects.</w:t>
            </w:r>
          </w:p>
        </w:tc>
      </w:tr>
      <w:tr w:rsidR="00236D17" w14:paraId="44272A78" w14:textId="77777777" w:rsidTr="00386341">
        <w:tc>
          <w:tcPr>
            <w:tcW w:w="1239" w:type="dxa"/>
          </w:tcPr>
          <w:p w14:paraId="3C6855F8" w14:textId="77777777" w:rsidR="00236D17" w:rsidRDefault="00236D17" w:rsidP="00386341">
            <w:pPr>
              <w:spacing w:after="120"/>
              <w:rPr>
                <w:rFonts w:eastAsiaTheme="minorEastAsia"/>
                <w:color w:val="0070C0"/>
                <w:lang w:val="en-US" w:eastAsia="zh-CN"/>
              </w:rPr>
            </w:pPr>
            <w:r>
              <w:rPr>
                <w:color w:val="0070C0"/>
                <w:lang w:eastAsia="zh-CN"/>
              </w:rPr>
              <w:t>apple</w:t>
            </w:r>
          </w:p>
        </w:tc>
        <w:tc>
          <w:tcPr>
            <w:tcW w:w="8392" w:type="dxa"/>
          </w:tcPr>
          <w:p w14:paraId="09B6EE01"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We also think it is beneficial to provide both option 1 and 2 to RAN plenary.</w:t>
            </w:r>
          </w:p>
          <w:p w14:paraId="49D546D9"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On B-1-1/2/3/4: another spec impact to be discussed is if we assume the wider BW only applies for SSB symbols or all symbols. The corresponding impact on intra-/inter-frequency with gap should be investigated also.</w:t>
            </w:r>
          </w:p>
          <w:p w14:paraId="160BCC4D"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lastRenderedPageBreak/>
              <w:t>Also, depending on UE’s capability of max CBW, UE may not be always able to support all SSB outside of BWP. However, it is unclear if wider BW and extra RF chain solution have the same limitation. Such limitation should be clarified also.</w:t>
            </w:r>
          </w:p>
          <w:p w14:paraId="5DA954CD" w14:textId="77777777" w:rsidR="00236D17" w:rsidRDefault="00236D17" w:rsidP="00386341">
            <w:pPr>
              <w:spacing w:after="120"/>
              <w:rPr>
                <w:rFonts w:eastAsiaTheme="minorEastAsia"/>
                <w:color w:val="0070C0"/>
                <w:lang w:val="en-US" w:eastAsia="zh-CN"/>
              </w:rPr>
            </w:pPr>
          </w:p>
        </w:tc>
      </w:tr>
      <w:tr w:rsidR="00236D17" w14:paraId="37C2AAE7" w14:textId="77777777" w:rsidTr="00386341">
        <w:tc>
          <w:tcPr>
            <w:tcW w:w="1239" w:type="dxa"/>
          </w:tcPr>
          <w:p w14:paraId="2D9509F2" w14:textId="77777777" w:rsidR="00236D17" w:rsidRDefault="00236D17" w:rsidP="00386341">
            <w:pPr>
              <w:spacing w:after="120"/>
              <w:rPr>
                <w:color w:val="0070C0"/>
                <w:lang w:val="en-US" w:eastAsia="zh-CN"/>
              </w:rPr>
            </w:pPr>
            <w:r>
              <w:rPr>
                <w:rFonts w:eastAsiaTheme="minorEastAsia"/>
                <w:color w:val="0070C0"/>
                <w:lang w:val="en-US" w:eastAsia="zh-CN"/>
              </w:rPr>
              <w:lastRenderedPageBreak/>
              <w:t xml:space="preserve">Huawei </w:t>
            </w:r>
          </w:p>
        </w:tc>
        <w:tc>
          <w:tcPr>
            <w:tcW w:w="8392" w:type="dxa"/>
          </w:tcPr>
          <w:p w14:paraId="49AB6646"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fine with moderator’s suggestion to combine option 1 and 2. </w:t>
            </w:r>
          </w:p>
          <w:p w14:paraId="4F7F71B5"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not sure if we need to provide as many details as in option 1, would it be sufficient to mention whether clarification on the applicability or development of new requirements or no spec change are needed? Anyway, we are open to further discuss the exact wording.</w:t>
            </w:r>
          </w:p>
          <w:p w14:paraId="673A0445" w14:textId="77777777" w:rsidR="00236D17" w:rsidRDefault="00236D17" w:rsidP="00386341">
            <w:pPr>
              <w:spacing w:after="120"/>
              <w:rPr>
                <w:color w:val="0070C0"/>
                <w:lang w:val="en-US" w:eastAsia="ja-JP"/>
              </w:rPr>
            </w:pPr>
            <w:r>
              <w:rPr>
                <w:rFonts w:eastAsiaTheme="minorEastAsia"/>
                <w:color w:val="0070C0"/>
                <w:lang w:val="en-US" w:eastAsia="zh-CN"/>
              </w:rPr>
              <w:t xml:space="preserve">On option C, we support option 2 in the option 1 table (maybe we need some new indexing than ‘option’) as we understand some clarification on the applicability is needed, so the impact should be ‘minor’ rather than ‘none’ in option 2 table. </w:t>
            </w:r>
          </w:p>
        </w:tc>
      </w:tr>
      <w:tr w:rsidR="00236D17" w14:paraId="0EB1564A" w14:textId="77777777" w:rsidTr="00386341">
        <w:tc>
          <w:tcPr>
            <w:tcW w:w="1239" w:type="dxa"/>
          </w:tcPr>
          <w:p w14:paraId="42231F9B" w14:textId="77777777" w:rsidR="00236D17" w:rsidRPr="0070346A" w:rsidRDefault="00236D17" w:rsidP="00386341">
            <w:pPr>
              <w:spacing w:after="120"/>
              <w:rPr>
                <w:rFonts w:eastAsiaTheme="minorEastAsia"/>
                <w:color w:val="0070C0"/>
                <w:lang w:eastAsia="zh-CN"/>
              </w:rPr>
            </w:pPr>
            <w:r>
              <w:rPr>
                <w:rFonts w:eastAsiaTheme="minorEastAsia"/>
                <w:color w:val="0070C0"/>
                <w:lang w:val="en-US" w:eastAsia="zh-CN"/>
              </w:rPr>
              <w:t>Nokia</w:t>
            </w:r>
          </w:p>
        </w:tc>
        <w:tc>
          <w:tcPr>
            <w:tcW w:w="8392" w:type="dxa"/>
          </w:tcPr>
          <w:p w14:paraId="58806648"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Firstly, we would like to understand the scope of the discussions here. Is this option (and other) about LS feedback to plenary being agreed now or is it about agreeing a template for further impact discussions for next RAN4 meeting?</w:t>
            </w:r>
          </w:p>
          <w:p w14:paraId="50E0C45A"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We don’t have a strong view and outcome of an analysis could in the end by very much the same as we expect for companies, in order to conclude according to option 2, would need to do the analysis according to option 1.</w:t>
            </w:r>
          </w:p>
          <w:p w14:paraId="59D9959F"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 xml:space="preserve">Bit as said, it is not fully clear what the Issue is discussing. We assume this </w:t>
            </w:r>
            <w:proofErr w:type="gramStart"/>
            <w:r>
              <w:rPr>
                <w:rFonts w:eastAsiaTheme="minorEastAsia"/>
                <w:color w:val="0070C0"/>
                <w:lang w:val="en-US" w:eastAsia="zh-CN"/>
              </w:rPr>
              <w:t>high level</w:t>
            </w:r>
            <w:proofErr w:type="gramEnd"/>
            <w:r>
              <w:rPr>
                <w:rFonts w:eastAsiaTheme="minorEastAsia"/>
                <w:color w:val="0070C0"/>
                <w:lang w:val="en-US" w:eastAsia="zh-CN"/>
              </w:rPr>
              <w:t xml:space="preserve"> analysis is for internal RAN4 analysis to conclude, in the next RAN4 meeting, how to reply to plenary?</w:t>
            </w:r>
          </w:p>
          <w:p w14:paraId="0B4DE84E"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Too simplified reply might not be useful for plenary discussion. Hence, more details might be the best WF. We can support option 1 as base for further analysis.</w:t>
            </w:r>
          </w:p>
          <w:p w14:paraId="46D5AF42"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We do not agree on the Option C outcome</w:t>
            </w:r>
          </w:p>
        </w:tc>
      </w:tr>
      <w:tr w:rsidR="00236D17" w14:paraId="7FCCF67B" w14:textId="77777777" w:rsidTr="00386341">
        <w:tc>
          <w:tcPr>
            <w:tcW w:w="1239" w:type="dxa"/>
          </w:tcPr>
          <w:p w14:paraId="44480A28" w14:textId="77777777" w:rsidR="00236D17" w:rsidRPr="0070346A" w:rsidRDefault="00236D17" w:rsidP="00386341">
            <w:pPr>
              <w:spacing w:after="120"/>
              <w:rPr>
                <w:rFonts w:eastAsiaTheme="minorEastAsia"/>
                <w:color w:val="0070C0"/>
                <w:lang w:eastAsia="zh-CN"/>
              </w:rPr>
            </w:pPr>
            <w:r>
              <w:rPr>
                <w:rFonts w:eastAsiaTheme="minorEastAsia" w:hint="eastAsia"/>
                <w:color w:val="0070C0"/>
                <w:lang w:val="en-US" w:eastAsia="zh-CN"/>
              </w:rPr>
              <w:t>OPPO</w:t>
            </w:r>
          </w:p>
        </w:tc>
        <w:tc>
          <w:tcPr>
            <w:tcW w:w="8392" w:type="dxa"/>
          </w:tcPr>
          <w:p w14:paraId="1ABA7FFE"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Agree</w:t>
            </w:r>
            <w:r>
              <w:rPr>
                <w:rFonts w:eastAsiaTheme="minorEastAsia"/>
                <w:color w:val="0070C0"/>
                <w:lang w:val="en-US" w:eastAsia="zh-CN"/>
              </w:rPr>
              <w:t xml:space="preserve"> </w:t>
            </w:r>
            <w:r>
              <w:rPr>
                <w:rFonts w:eastAsiaTheme="minorEastAsia" w:hint="eastAsia"/>
                <w:color w:val="0070C0"/>
                <w:lang w:val="en-US" w:eastAsia="zh-CN"/>
              </w:rPr>
              <w:t>with</w:t>
            </w:r>
            <w:r>
              <w:rPr>
                <w:rFonts w:eastAsiaTheme="minorEastAsia"/>
                <w:color w:val="0070C0"/>
                <w:lang w:val="en-US" w:eastAsia="zh-CN"/>
              </w:rPr>
              <w:t xml:space="preserve"> </w:t>
            </w:r>
            <w:r>
              <w:rPr>
                <w:rFonts w:eastAsiaTheme="minorEastAsia" w:hint="eastAsia"/>
                <w:color w:val="0070C0"/>
                <w:lang w:val="en-US" w:eastAsia="zh-CN"/>
              </w:rPr>
              <w:t>vivo</w:t>
            </w:r>
            <w:r>
              <w:rPr>
                <w:rFonts w:eastAsiaTheme="minorEastAsia"/>
                <w:color w:val="0070C0"/>
                <w:lang w:val="en-US" w:eastAsia="zh-CN"/>
              </w:rPr>
              <w:t xml:space="preserve"> </w:t>
            </w:r>
            <w:r>
              <w:rPr>
                <w:rFonts w:eastAsiaTheme="minorEastAsia" w:hint="eastAsia"/>
                <w:color w:val="0070C0"/>
                <w:lang w:val="en-US" w:eastAsia="zh-CN"/>
              </w:rPr>
              <w:t>that</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1</w:t>
            </w:r>
            <w:r>
              <w:rPr>
                <w:rFonts w:eastAsiaTheme="minorEastAsia"/>
                <w:color w:val="0070C0"/>
                <w:lang w:val="en-US" w:eastAsia="zh-CN"/>
              </w:rPr>
              <w:t xml:space="preserve"> </w:t>
            </w:r>
            <w:r>
              <w:rPr>
                <w:rFonts w:eastAsiaTheme="minorEastAsia" w:hint="eastAsia"/>
                <w:color w:val="0070C0"/>
                <w:lang w:val="en-US" w:eastAsia="zh-CN"/>
              </w:rPr>
              <w:t>and</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2</w:t>
            </w:r>
            <w:r>
              <w:rPr>
                <w:rFonts w:eastAsiaTheme="minorEastAsia"/>
                <w:color w:val="0070C0"/>
                <w:lang w:val="en-US" w:eastAsia="zh-CN"/>
              </w:rPr>
              <w:t xml:space="preserve"> </w:t>
            </w:r>
            <w:r>
              <w:rPr>
                <w:rFonts w:eastAsiaTheme="minorEastAsia" w:hint="eastAsia"/>
                <w:color w:val="0070C0"/>
                <w:lang w:val="en-US" w:eastAsia="zh-CN"/>
              </w:rPr>
              <w:t>can</w:t>
            </w:r>
            <w:r>
              <w:rPr>
                <w:rFonts w:eastAsiaTheme="minorEastAsia"/>
                <w:color w:val="0070C0"/>
                <w:lang w:val="en-US" w:eastAsia="zh-CN"/>
              </w:rPr>
              <w:t xml:space="preserve"> be combined to provide both details and </w:t>
            </w:r>
            <w:r w:rsidRPr="004857C0">
              <w:rPr>
                <w:rFonts w:eastAsiaTheme="minorEastAsia"/>
                <w:color w:val="0070C0"/>
                <w:lang w:val="en-US" w:eastAsia="zh-CN"/>
              </w:rPr>
              <w:t>high</w:t>
            </w:r>
            <w:r>
              <w:rPr>
                <w:rFonts w:eastAsiaTheme="minorEastAsia"/>
                <w:color w:val="0070C0"/>
                <w:lang w:val="en-US" w:eastAsia="zh-CN"/>
              </w:rPr>
              <w:t>-</w:t>
            </w:r>
            <w:r w:rsidRPr="004857C0">
              <w:rPr>
                <w:rFonts w:eastAsiaTheme="minorEastAsia"/>
                <w:color w:val="0070C0"/>
                <w:lang w:val="en-US" w:eastAsia="zh-CN"/>
              </w:rPr>
              <w:t>level overview</w:t>
            </w:r>
            <w:r>
              <w:rPr>
                <w:rFonts w:eastAsiaTheme="minorEastAsia"/>
                <w:color w:val="0070C0"/>
                <w:lang w:val="en-US" w:eastAsia="zh-CN"/>
              </w:rPr>
              <w:t xml:space="preserve"> from RAN4. In our view, the question from Apple on wider BW for SSB or all symbols is valid. Related impact needs to be studied.</w:t>
            </w:r>
          </w:p>
        </w:tc>
      </w:tr>
    </w:tbl>
    <w:p w14:paraId="7518CA43" w14:textId="77777777" w:rsidR="00236D17" w:rsidRDefault="00236D17" w:rsidP="00236D17">
      <w:pPr>
        <w:spacing w:afterLines="50" w:after="120"/>
        <w:rPr>
          <w:b/>
          <w:bCs/>
          <w:szCs w:val="24"/>
          <w:lang w:eastAsia="zh-CN"/>
        </w:rPr>
      </w:pPr>
    </w:p>
    <w:p w14:paraId="531456AA" w14:textId="77777777" w:rsidR="00236D17" w:rsidRPr="00303B0A" w:rsidRDefault="00236D17" w:rsidP="00236D17">
      <w:pPr>
        <w:rPr>
          <w:b/>
          <w:color w:val="000000" w:themeColor="text1"/>
          <w:u w:val="single"/>
          <w:lang w:eastAsia="ko-KR"/>
        </w:rPr>
      </w:pPr>
      <w:r w:rsidRPr="00303B0A">
        <w:rPr>
          <w:b/>
          <w:color w:val="000000" w:themeColor="text1"/>
          <w:u w:val="single"/>
          <w:lang w:eastAsia="ko-KR"/>
        </w:rPr>
        <w:t>Issue 1-</w:t>
      </w:r>
      <w:r>
        <w:rPr>
          <w:b/>
          <w:color w:val="000000" w:themeColor="text1"/>
          <w:u w:val="single"/>
          <w:lang w:eastAsia="ko-KR"/>
        </w:rPr>
        <w:t>1-3-2</w:t>
      </w:r>
      <w:r w:rsidRPr="00303B0A">
        <w:rPr>
          <w:b/>
          <w:color w:val="000000" w:themeColor="text1"/>
          <w:u w:val="single"/>
          <w:lang w:eastAsia="ko-KR"/>
        </w:rPr>
        <w:t xml:space="preserve">: </w:t>
      </w:r>
      <w:r>
        <w:rPr>
          <w:b/>
          <w:color w:val="000000" w:themeColor="text1"/>
          <w:u w:val="single"/>
          <w:lang w:eastAsia="ko-KR"/>
        </w:rPr>
        <w:t>High-level analysis of options on mobility performance impact</w:t>
      </w:r>
    </w:p>
    <w:p w14:paraId="4E4D8801" w14:textId="77777777" w:rsidR="00236D17" w:rsidRPr="00303B0A" w:rsidRDefault="00236D17" w:rsidP="00236D17">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Proposals</w:t>
      </w:r>
    </w:p>
    <w:p w14:paraId="0F677CD0" w14:textId="77777777" w:rsidR="00236D17" w:rsidRDefault="00236D17" w:rsidP="00236D17">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1: </w:t>
      </w:r>
    </w:p>
    <w:tbl>
      <w:tblPr>
        <w:tblStyle w:val="aff7"/>
        <w:tblW w:w="0" w:type="auto"/>
        <w:tblInd w:w="1143" w:type="dxa"/>
        <w:tblLook w:val="04A0" w:firstRow="1" w:lastRow="0" w:firstColumn="1" w:lastColumn="0" w:noHBand="0" w:noVBand="1"/>
      </w:tblPr>
      <w:tblGrid>
        <w:gridCol w:w="1487"/>
        <w:gridCol w:w="5269"/>
      </w:tblGrid>
      <w:tr w:rsidR="00236D17" w14:paraId="4A710C60" w14:textId="77777777" w:rsidTr="00386341">
        <w:tc>
          <w:tcPr>
            <w:tcW w:w="1487" w:type="dxa"/>
            <w:vAlign w:val="center"/>
          </w:tcPr>
          <w:p w14:paraId="102BE100" w14:textId="77777777" w:rsidR="00236D17" w:rsidRPr="00E354AA" w:rsidRDefault="00236D17" w:rsidP="00386341">
            <w:pPr>
              <w:jc w:val="center"/>
              <w:rPr>
                <w:rFonts w:eastAsiaTheme="minorEastAsia"/>
                <w:b/>
                <w:bCs/>
                <w:lang w:eastAsia="zh-CN"/>
              </w:rPr>
            </w:pPr>
            <w:r>
              <w:rPr>
                <w:rFonts w:eastAsiaTheme="minorEastAsia"/>
                <w:b/>
                <w:bCs/>
                <w:lang w:eastAsia="zh-CN"/>
              </w:rPr>
              <w:t>Op</w:t>
            </w:r>
            <w:r w:rsidRPr="00E354AA">
              <w:rPr>
                <w:rFonts w:eastAsiaTheme="minorEastAsia"/>
                <w:b/>
                <w:bCs/>
                <w:lang w:eastAsia="zh-CN"/>
              </w:rPr>
              <w:t>tions</w:t>
            </w:r>
          </w:p>
        </w:tc>
        <w:tc>
          <w:tcPr>
            <w:tcW w:w="5269" w:type="dxa"/>
            <w:vAlign w:val="center"/>
          </w:tcPr>
          <w:p w14:paraId="7E6381A1" w14:textId="77777777" w:rsidR="00236D17" w:rsidRPr="00E354AA" w:rsidRDefault="00236D17" w:rsidP="00386341">
            <w:pPr>
              <w:jc w:val="center"/>
              <w:rPr>
                <w:b/>
                <w:bCs/>
              </w:rPr>
            </w:pPr>
            <w:r w:rsidRPr="00E354AA">
              <w:rPr>
                <w:rFonts w:eastAsiaTheme="minorEastAsia"/>
                <w:b/>
                <w:bCs/>
                <w:lang w:eastAsia="zh-CN"/>
              </w:rPr>
              <w:t>Mobility performance impact</w:t>
            </w:r>
          </w:p>
        </w:tc>
      </w:tr>
      <w:tr w:rsidR="00236D17" w14:paraId="6A2B49D6" w14:textId="77777777" w:rsidTr="00386341">
        <w:tc>
          <w:tcPr>
            <w:tcW w:w="1487" w:type="dxa"/>
            <w:vAlign w:val="center"/>
          </w:tcPr>
          <w:p w14:paraId="6DF4A7B2" w14:textId="77777777" w:rsidR="00236D17" w:rsidRDefault="00236D17" w:rsidP="00386341">
            <w:pPr>
              <w:jc w:val="both"/>
            </w:pPr>
            <w:r>
              <w:rPr>
                <w:lang w:eastAsia="zh-CN"/>
              </w:rPr>
              <w:t>Option A)</w:t>
            </w:r>
          </w:p>
        </w:tc>
        <w:tc>
          <w:tcPr>
            <w:tcW w:w="5269" w:type="dxa"/>
          </w:tcPr>
          <w:p w14:paraId="5DD25C49" w14:textId="77777777" w:rsidR="00236D17" w:rsidRPr="00B06223" w:rsidRDefault="00236D17" w:rsidP="00236D17">
            <w:pPr>
              <w:pStyle w:val="aff8"/>
              <w:numPr>
                <w:ilvl w:val="0"/>
                <w:numId w:val="18"/>
              </w:numPr>
              <w:overflowPunct/>
              <w:autoSpaceDE/>
              <w:autoSpaceDN/>
              <w:adjustRightInd/>
              <w:spacing w:before="120" w:after="120" w:line="280" w:lineRule="atLeast"/>
              <w:ind w:firstLineChars="0"/>
              <w:jc w:val="both"/>
              <w:textAlignment w:val="auto"/>
              <w:rPr>
                <w:lang w:eastAsia="zh-CN"/>
              </w:rPr>
            </w:pPr>
            <w:r>
              <w:rPr>
                <w:rFonts w:hint="eastAsia"/>
                <w:lang w:eastAsia="zh-CN"/>
              </w:rPr>
              <w:t>I</w:t>
            </w:r>
            <w:r>
              <w:rPr>
                <w:lang w:eastAsia="zh-CN"/>
              </w:rPr>
              <w:t>ntra-frequency measurement is performed within gap</w:t>
            </w:r>
          </w:p>
        </w:tc>
      </w:tr>
      <w:tr w:rsidR="00236D17" w14:paraId="05556FC0" w14:textId="77777777" w:rsidTr="00386341">
        <w:tc>
          <w:tcPr>
            <w:tcW w:w="1487" w:type="dxa"/>
            <w:vAlign w:val="center"/>
          </w:tcPr>
          <w:p w14:paraId="19BC9779" w14:textId="77777777" w:rsidR="00236D17" w:rsidRDefault="00236D17" w:rsidP="00386341">
            <w:pPr>
              <w:jc w:val="both"/>
            </w:pPr>
            <w:r>
              <w:rPr>
                <w:lang w:eastAsia="zh-CN"/>
              </w:rPr>
              <w:t>Option B-1-1)</w:t>
            </w:r>
          </w:p>
        </w:tc>
        <w:tc>
          <w:tcPr>
            <w:tcW w:w="5269" w:type="dxa"/>
          </w:tcPr>
          <w:p w14:paraId="730BB2AE" w14:textId="77777777" w:rsidR="00236D17" w:rsidRPr="00993369" w:rsidRDefault="00236D17" w:rsidP="00236D17">
            <w:pPr>
              <w:pStyle w:val="aff8"/>
              <w:numPr>
                <w:ilvl w:val="0"/>
                <w:numId w:val="18"/>
              </w:numPr>
              <w:overflowPunct/>
              <w:autoSpaceDE/>
              <w:autoSpaceDN/>
              <w:adjustRightInd/>
              <w:spacing w:before="120" w:after="120" w:line="280" w:lineRule="atLeast"/>
              <w:ind w:firstLineChars="0"/>
              <w:jc w:val="both"/>
              <w:textAlignment w:val="auto"/>
            </w:pPr>
            <w:r w:rsidRPr="00993369">
              <w:rPr>
                <w:rFonts w:hint="eastAsia"/>
                <w:lang w:eastAsia="zh-CN"/>
              </w:rPr>
              <w:t>I</w:t>
            </w:r>
            <w:r w:rsidRPr="00993369">
              <w:rPr>
                <w:lang w:eastAsia="zh-CN"/>
              </w:rPr>
              <w:t>ntra-frequency measurement is performed w</w:t>
            </w:r>
            <w:r>
              <w:rPr>
                <w:lang w:eastAsia="zh-CN"/>
              </w:rPr>
              <w:t>ithout</w:t>
            </w:r>
            <w:r w:rsidRPr="00993369">
              <w:rPr>
                <w:lang w:eastAsia="zh-CN"/>
              </w:rPr>
              <w:t xml:space="preserve"> gap</w:t>
            </w:r>
          </w:p>
          <w:p w14:paraId="22D2A01E" w14:textId="77777777" w:rsidR="00236D17" w:rsidRPr="00B06223" w:rsidRDefault="00236D17" w:rsidP="00236D17">
            <w:pPr>
              <w:pStyle w:val="aff8"/>
              <w:numPr>
                <w:ilvl w:val="0"/>
                <w:numId w:val="18"/>
              </w:numPr>
              <w:overflowPunct/>
              <w:autoSpaceDE/>
              <w:autoSpaceDN/>
              <w:adjustRightInd/>
              <w:spacing w:before="120" w:after="120" w:line="280" w:lineRule="atLeast"/>
              <w:ind w:firstLineChars="0"/>
              <w:jc w:val="both"/>
              <w:textAlignment w:val="auto"/>
            </w:pPr>
            <w:r w:rsidRPr="00993369">
              <w:rPr>
                <w:rFonts w:hint="eastAsia"/>
                <w:lang w:eastAsia="zh-CN"/>
              </w:rPr>
              <w:t>I</w:t>
            </w:r>
            <w:r w:rsidRPr="00993369">
              <w:rPr>
                <w:lang w:eastAsia="zh-CN"/>
              </w:rPr>
              <w:t>nter-frequency measurement can be performed w</w:t>
            </w:r>
            <w:r>
              <w:rPr>
                <w:lang w:eastAsia="zh-CN"/>
              </w:rPr>
              <w:t>ithout</w:t>
            </w:r>
            <w:r w:rsidRPr="00993369">
              <w:rPr>
                <w:lang w:eastAsia="zh-CN"/>
              </w:rPr>
              <w:t xml:space="preserve"> gap when inter-frequency SSB is within the larger BW</w:t>
            </w:r>
          </w:p>
        </w:tc>
      </w:tr>
      <w:tr w:rsidR="00236D17" w14:paraId="0B2DA6F7" w14:textId="77777777" w:rsidTr="00386341">
        <w:tc>
          <w:tcPr>
            <w:tcW w:w="1487" w:type="dxa"/>
            <w:vAlign w:val="center"/>
          </w:tcPr>
          <w:p w14:paraId="39ACCBDA" w14:textId="77777777" w:rsidR="00236D17" w:rsidRDefault="00236D17" w:rsidP="00386341">
            <w:pPr>
              <w:jc w:val="both"/>
            </w:pPr>
            <w:r>
              <w:rPr>
                <w:lang w:eastAsia="zh-CN"/>
              </w:rPr>
              <w:t>Option B-1-2)</w:t>
            </w:r>
          </w:p>
        </w:tc>
        <w:tc>
          <w:tcPr>
            <w:tcW w:w="5269" w:type="dxa"/>
          </w:tcPr>
          <w:p w14:paraId="35153F64" w14:textId="77777777" w:rsidR="00236D17" w:rsidRPr="00B06223" w:rsidRDefault="00236D17" w:rsidP="00236D17">
            <w:pPr>
              <w:pStyle w:val="aff8"/>
              <w:numPr>
                <w:ilvl w:val="0"/>
                <w:numId w:val="18"/>
              </w:numPr>
              <w:overflowPunct/>
              <w:autoSpaceDE/>
              <w:autoSpaceDN/>
              <w:adjustRightInd/>
              <w:spacing w:before="120" w:after="120" w:line="280" w:lineRule="atLeast"/>
              <w:ind w:firstLineChars="0"/>
              <w:jc w:val="both"/>
              <w:textAlignment w:val="auto"/>
            </w:pPr>
            <w:r w:rsidRPr="00993369">
              <w:rPr>
                <w:rFonts w:hint="eastAsia"/>
                <w:lang w:eastAsia="zh-CN"/>
              </w:rPr>
              <w:t>I</w:t>
            </w:r>
            <w:r w:rsidRPr="00993369">
              <w:rPr>
                <w:lang w:eastAsia="zh-CN"/>
              </w:rPr>
              <w:t>ntra-frequency measurement is performed w</w:t>
            </w:r>
            <w:r>
              <w:rPr>
                <w:lang w:eastAsia="zh-CN"/>
              </w:rPr>
              <w:t>ithout</w:t>
            </w:r>
            <w:r w:rsidRPr="00993369">
              <w:rPr>
                <w:lang w:eastAsia="zh-CN"/>
              </w:rPr>
              <w:t xml:space="preserve"> gap</w:t>
            </w:r>
          </w:p>
        </w:tc>
      </w:tr>
      <w:tr w:rsidR="00236D17" w14:paraId="47BC5051" w14:textId="77777777" w:rsidTr="00386341">
        <w:tc>
          <w:tcPr>
            <w:tcW w:w="1487" w:type="dxa"/>
            <w:vAlign w:val="center"/>
          </w:tcPr>
          <w:p w14:paraId="716AF7B7" w14:textId="77777777" w:rsidR="00236D17" w:rsidRDefault="00236D17" w:rsidP="00386341">
            <w:pPr>
              <w:jc w:val="both"/>
            </w:pPr>
            <w:r>
              <w:rPr>
                <w:lang w:eastAsia="zh-CN"/>
              </w:rPr>
              <w:t>Option B-1-3)</w:t>
            </w:r>
          </w:p>
        </w:tc>
        <w:tc>
          <w:tcPr>
            <w:tcW w:w="5269" w:type="dxa"/>
          </w:tcPr>
          <w:p w14:paraId="2FAE2B35" w14:textId="77777777" w:rsidR="00236D17" w:rsidRPr="00B06223" w:rsidRDefault="00236D17" w:rsidP="00236D17">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993369">
              <w:rPr>
                <w:rFonts w:hint="eastAsia"/>
                <w:lang w:eastAsia="zh-CN"/>
              </w:rPr>
              <w:t>I</w:t>
            </w:r>
            <w:r w:rsidRPr="00993369">
              <w:rPr>
                <w:lang w:eastAsia="zh-CN"/>
              </w:rPr>
              <w:t>ntra-frequency measurement is performed w</w:t>
            </w:r>
            <w:r>
              <w:rPr>
                <w:lang w:eastAsia="zh-CN"/>
              </w:rPr>
              <w:t>ithout</w:t>
            </w:r>
            <w:r w:rsidRPr="00993369">
              <w:rPr>
                <w:lang w:eastAsia="zh-CN"/>
              </w:rPr>
              <w:t xml:space="preserve"> gap</w:t>
            </w:r>
            <w:r w:rsidRPr="00632060">
              <w:rPr>
                <w:lang w:eastAsia="zh-CN"/>
              </w:rPr>
              <w:t xml:space="preserve"> </w:t>
            </w:r>
          </w:p>
        </w:tc>
      </w:tr>
      <w:tr w:rsidR="00236D17" w14:paraId="12FA4852" w14:textId="77777777" w:rsidTr="00386341">
        <w:tc>
          <w:tcPr>
            <w:tcW w:w="1487" w:type="dxa"/>
            <w:vAlign w:val="center"/>
          </w:tcPr>
          <w:p w14:paraId="1E6218E2" w14:textId="77777777" w:rsidR="00236D17" w:rsidRDefault="00236D17" w:rsidP="00386341">
            <w:pPr>
              <w:jc w:val="both"/>
            </w:pPr>
            <w:r>
              <w:rPr>
                <w:lang w:eastAsia="zh-CN"/>
              </w:rPr>
              <w:t>Option B-1-4)</w:t>
            </w:r>
          </w:p>
        </w:tc>
        <w:tc>
          <w:tcPr>
            <w:tcW w:w="5269" w:type="dxa"/>
          </w:tcPr>
          <w:p w14:paraId="34614755" w14:textId="77777777" w:rsidR="00236D17" w:rsidRPr="00B06223" w:rsidRDefault="00236D17" w:rsidP="00236D17">
            <w:pPr>
              <w:pStyle w:val="aff8"/>
              <w:numPr>
                <w:ilvl w:val="0"/>
                <w:numId w:val="21"/>
              </w:numPr>
              <w:overflowPunct/>
              <w:autoSpaceDE/>
              <w:autoSpaceDN/>
              <w:adjustRightInd/>
              <w:spacing w:before="120" w:after="120" w:line="280" w:lineRule="atLeast"/>
              <w:ind w:firstLineChars="0"/>
              <w:jc w:val="both"/>
              <w:textAlignment w:val="auto"/>
              <w:rPr>
                <w:lang w:eastAsia="zh-CN"/>
              </w:rPr>
            </w:pPr>
            <w:r w:rsidRPr="00993369">
              <w:rPr>
                <w:rFonts w:hint="eastAsia"/>
                <w:lang w:eastAsia="zh-CN"/>
              </w:rPr>
              <w:t>I</w:t>
            </w:r>
            <w:r w:rsidRPr="00993369">
              <w:rPr>
                <w:lang w:eastAsia="zh-CN"/>
              </w:rPr>
              <w:t>ntra-frequency measurement is performed w</w:t>
            </w:r>
            <w:r>
              <w:rPr>
                <w:lang w:eastAsia="zh-CN"/>
              </w:rPr>
              <w:t>ithout</w:t>
            </w:r>
            <w:r w:rsidRPr="00993369">
              <w:rPr>
                <w:lang w:eastAsia="zh-CN"/>
              </w:rPr>
              <w:t xml:space="preserve"> gap</w:t>
            </w:r>
            <w:r w:rsidRPr="00632060">
              <w:rPr>
                <w:lang w:eastAsia="zh-CN"/>
              </w:rPr>
              <w:t xml:space="preserve"> </w:t>
            </w:r>
          </w:p>
        </w:tc>
      </w:tr>
      <w:tr w:rsidR="00236D17" w14:paraId="1E02AF75" w14:textId="77777777" w:rsidTr="00386341">
        <w:tc>
          <w:tcPr>
            <w:tcW w:w="1487" w:type="dxa"/>
            <w:vAlign w:val="center"/>
          </w:tcPr>
          <w:p w14:paraId="26B52D5C" w14:textId="77777777" w:rsidR="00236D17" w:rsidRPr="00A55482" w:rsidRDefault="00236D17" w:rsidP="00386341">
            <w:pPr>
              <w:jc w:val="both"/>
            </w:pPr>
            <w:r>
              <w:rPr>
                <w:lang w:eastAsia="zh-CN"/>
              </w:rPr>
              <w:t>Option B-2-1)</w:t>
            </w:r>
          </w:p>
        </w:tc>
        <w:tc>
          <w:tcPr>
            <w:tcW w:w="5269" w:type="dxa"/>
          </w:tcPr>
          <w:p w14:paraId="0F99E569" w14:textId="77777777" w:rsidR="00236D17" w:rsidRPr="00B06223" w:rsidRDefault="00236D17" w:rsidP="00236D17">
            <w:pPr>
              <w:pStyle w:val="aff8"/>
              <w:numPr>
                <w:ilvl w:val="0"/>
                <w:numId w:val="18"/>
              </w:numPr>
              <w:overflowPunct/>
              <w:autoSpaceDE/>
              <w:autoSpaceDN/>
              <w:adjustRightInd/>
              <w:spacing w:before="120" w:after="120" w:line="280" w:lineRule="atLeast"/>
              <w:ind w:firstLineChars="0"/>
              <w:jc w:val="both"/>
              <w:textAlignment w:val="auto"/>
              <w:rPr>
                <w:szCs w:val="24"/>
                <w:lang w:eastAsia="zh-CN"/>
              </w:rPr>
            </w:pPr>
            <w:r w:rsidRPr="00993369">
              <w:rPr>
                <w:rFonts w:hint="eastAsia"/>
                <w:lang w:eastAsia="zh-CN"/>
              </w:rPr>
              <w:t>I</w:t>
            </w:r>
            <w:r w:rsidRPr="00993369">
              <w:rPr>
                <w:lang w:eastAsia="zh-CN"/>
              </w:rPr>
              <w:t>ntra-frequency measurement is performed w</w:t>
            </w:r>
            <w:r>
              <w:rPr>
                <w:lang w:eastAsia="zh-CN"/>
              </w:rPr>
              <w:t>ithin</w:t>
            </w:r>
            <w:r w:rsidRPr="00993369">
              <w:rPr>
                <w:lang w:eastAsia="zh-CN"/>
              </w:rPr>
              <w:t xml:space="preserve"> gap</w:t>
            </w:r>
            <w:r>
              <w:rPr>
                <w:lang w:eastAsia="zh-CN"/>
              </w:rPr>
              <w:t>, and gap is shared with RLM/BFD/BM measurements. There could be mobility performance degradation.</w:t>
            </w:r>
          </w:p>
        </w:tc>
      </w:tr>
      <w:tr w:rsidR="00236D17" w14:paraId="5DC99EDA" w14:textId="77777777" w:rsidTr="00386341">
        <w:tc>
          <w:tcPr>
            <w:tcW w:w="1487" w:type="dxa"/>
            <w:vAlign w:val="center"/>
          </w:tcPr>
          <w:p w14:paraId="6811EBD3" w14:textId="77777777" w:rsidR="00236D17" w:rsidRDefault="00236D17" w:rsidP="00386341">
            <w:pPr>
              <w:jc w:val="both"/>
              <w:rPr>
                <w:lang w:eastAsia="zh-CN"/>
              </w:rPr>
            </w:pPr>
            <w:r>
              <w:rPr>
                <w:lang w:eastAsia="zh-CN"/>
              </w:rPr>
              <w:t>Option B-2-2)</w:t>
            </w:r>
          </w:p>
        </w:tc>
        <w:tc>
          <w:tcPr>
            <w:tcW w:w="5269" w:type="dxa"/>
          </w:tcPr>
          <w:p w14:paraId="1290F311" w14:textId="77777777" w:rsidR="00236D17" w:rsidRPr="00B06223" w:rsidRDefault="00236D17" w:rsidP="00236D17">
            <w:pPr>
              <w:pStyle w:val="aff8"/>
              <w:numPr>
                <w:ilvl w:val="0"/>
                <w:numId w:val="20"/>
              </w:numPr>
              <w:overflowPunct/>
              <w:autoSpaceDE/>
              <w:autoSpaceDN/>
              <w:adjustRightInd/>
              <w:spacing w:before="120" w:after="120" w:line="280" w:lineRule="atLeast"/>
              <w:ind w:firstLineChars="0"/>
              <w:jc w:val="both"/>
              <w:textAlignment w:val="auto"/>
              <w:rPr>
                <w:szCs w:val="24"/>
                <w:lang w:eastAsia="zh-CN"/>
              </w:rPr>
            </w:pPr>
            <w:r w:rsidRPr="00993369">
              <w:rPr>
                <w:rFonts w:hint="eastAsia"/>
                <w:lang w:eastAsia="zh-CN"/>
              </w:rPr>
              <w:t>I</w:t>
            </w:r>
            <w:r w:rsidRPr="00993369">
              <w:rPr>
                <w:lang w:eastAsia="zh-CN"/>
              </w:rPr>
              <w:t>ntra-frequency measurement is performed w</w:t>
            </w:r>
            <w:r>
              <w:rPr>
                <w:lang w:eastAsia="zh-CN"/>
              </w:rPr>
              <w:t>ithin</w:t>
            </w:r>
            <w:r w:rsidRPr="00993369">
              <w:rPr>
                <w:lang w:eastAsia="zh-CN"/>
              </w:rPr>
              <w:t xml:space="preserve"> gap</w:t>
            </w:r>
            <w:r>
              <w:rPr>
                <w:lang w:eastAsia="zh-CN"/>
              </w:rPr>
              <w:t xml:space="preserve">, and gap could be collided with L1 gap for RLM/BFD/BM </w:t>
            </w:r>
            <w:r>
              <w:rPr>
                <w:lang w:eastAsia="zh-CN"/>
              </w:rPr>
              <w:lastRenderedPageBreak/>
              <w:t>measurements. There could be mobility performance degradation.</w:t>
            </w:r>
          </w:p>
        </w:tc>
      </w:tr>
      <w:tr w:rsidR="00236D17" w14:paraId="153D865C" w14:textId="77777777" w:rsidTr="00386341">
        <w:tc>
          <w:tcPr>
            <w:tcW w:w="1487" w:type="dxa"/>
            <w:vAlign w:val="center"/>
          </w:tcPr>
          <w:p w14:paraId="1ADFFC92" w14:textId="4B5B536E" w:rsidR="00236D17" w:rsidRDefault="00236D17" w:rsidP="00386341">
            <w:pPr>
              <w:jc w:val="both"/>
              <w:rPr>
                <w:lang w:eastAsia="zh-CN"/>
              </w:rPr>
            </w:pPr>
            <w:proofErr w:type="spellStart"/>
            <w:r>
              <w:rPr>
                <w:lang w:eastAsia="zh-CN"/>
              </w:rPr>
              <w:lastRenderedPageBreak/>
              <w:t>OptionC</w:t>
            </w:r>
            <w:proofErr w:type="spellEnd"/>
            <w:r>
              <w:rPr>
                <w:lang w:eastAsia="zh-CN"/>
              </w:rPr>
              <w:t>)</w:t>
            </w:r>
          </w:p>
        </w:tc>
        <w:tc>
          <w:tcPr>
            <w:tcW w:w="5269" w:type="dxa"/>
          </w:tcPr>
          <w:p w14:paraId="1DE92BAE" w14:textId="77777777" w:rsidR="00236D17" w:rsidRPr="00B06223" w:rsidRDefault="00236D17" w:rsidP="00236D17">
            <w:pPr>
              <w:pStyle w:val="aff8"/>
              <w:numPr>
                <w:ilvl w:val="0"/>
                <w:numId w:val="20"/>
              </w:numPr>
              <w:overflowPunct/>
              <w:autoSpaceDE/>
              <w:autoSpaceDN/>
              <w:adjustRightInd/>
              <w:spacing w:before="120" w:after="120" w:line="280" w:lineRule="atLeast"/>
              <w:ind w:firstLineChars="0"/>
              <w:jc w:val="both"/>
              <w:textAlignment w:val="auto"/>
              <w:rPr>
                <w:szCs w:val="24"/>
                <w:lang w:val="en-US" w:eastAsia="zh-CN"/>
              </w:rPr>
            </w:pPr>
            <w:r w:rsidRPr="00993369">
              <w:rPr>
                <w:rFonts w:hint="eastAsia"/>
                <w:lang w:eastAsia="zh-CN"/>
              </w:rPr>
              <w:t>I</w:t>
            </w:r>
            <w:r w:rsidRPr="00993369">
              <w:rPr>
                <w:lang w:eastAsia="zh-CN"/>
              </w:rPr>
              <w:t>ntra-frequency measurement is performed w</w:t>
            </w:r>
            <w:r>
              <w:rPr>
                <w:lang w:eastAsia="zh-CN"/>
              </w:rPr>
              <w:t>ithout</w:t>
            </w:r>
            <w:r w:rsidRPr="00993369">
              <w:rPr>
                <w:lang w:eastAsia="zh-CN"/>
              </w:rPr>
              <w:t xml:space="preserve"> gap</w:t>
            </w:r>
          </w:p>
        </w:tc>
      </w:tr>
    </w:tbl>
    <w:p w14:paraId="74582A38" w14:textId="77777777" w:rsidR="00236D17" w:rsidRPr="00041EA5" w:rsidRDefault="00236D17" w:rsidP="00236D17">
      <w:pPr>
        <w:rPr>
          <w:rFonts w:eastAsiaTheme="minorEastAsia"/>
          <w:i/>
          <w:color w:val="0070C0"/>
          <w:lang w:eastAsia="zh-CN"/>
        </w:rPr>
      </w:pPr>
    </w:p>
    <w:p w14:paraId="7558AC63" w14:textId="77777777" w:rsidR="00236D17" w:rsidRDefault="00236D17" w:rsidP="00236D17">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2</w:t>
      </w:r>
      <w:r w:rsidRPr="00303B0A">
        <w:rPr>
          <w:rFonts w:eastAsia="宋体"/>
          <w:color w:val="000000" w:themeColor="text1"/>
          <w:szCs w:val="24"/>
          <w:lang w:eastAsia="zh-CN"/>
        </w:rPr>
        <w:t xml:space="preserve">: </w:t>
      </w:r>
    </w:p>
    <w:tbl>
      <w:tblPr>
        <w:tblStyle w:val="aff7"/>
        <w:tblW w:w="0" w:type="auto"/>
        <w:tblInd w:w="1143" w:type="dxa"/>
        <w:tblLook w:val="04A0" w:firstRow="1" w:lastRow="0" w:firstColumn="1" w:lastColumn="0" w:noHBand="0" w:noVBand="1"/>
      </w:tblPr>
      <w:tblGrid>
        <w:gridCol w:w="1487"/>
        <w:gridCol w:w="5269"/>
      </w:tblGrid>
      <w:tr w:rsidR="00236D17" w14:paraId="27F395EA" w14:textId="77777777" w:rsidTr="00386341">
        <w:tc>
          <w:tcPr>
            <w:tcW w:w="1487" w:type="dxa"/>
            <w:vAlign w:val="center"/>
          </w:tcPr>
          <w:p w14:paraId="65DA5084" w14:textId="77777777" w:rsidR="00236D17" w:rsidRPr="00E354AA" w:rsidRDefault="00236D17" w:rsidP="00386341">
            <w:pPr>
              <w:jc w:val="center"/>
              <w:rPr>
                <w:rFonts w:eastAsiaTheme="minorEastAsia"/>
                <w:b/>
                <w:bCs/>
                <w:lang w:eastAsia="zh-CN"/>
              </w:rPr>
            </w:pPr>
            <w:r>
              <w:rPr>
                <w:rFonts w:eastAsiaTheme="minorEastAsia"/>
                <w:b/>
                <w:bCs/>
                <w:lang w:eastAsia="zh-CN"/>
              </w:rPr>
              <w:t>Op</w:t>
            </w:r>
            <w:r w:rsidRPr="00E354AA">
              <w:rPr>
                <w:rFonts w:eastAsiaTheme="minorEastAsia"/>
                <w:b/>
                <w:bCs/>
                <w:lang w:eastAsia="zh-CN"/>
              </w:rPr>
              <w:t>tions</w:t>
            </w:r>
          </w:p>
        </w:tc>
        <w:tc>
          <w:tcPr>
            <w:tcW w:w="5269" w:type="dxa"/>
            <w:vAlign w:val="center"/>
          </w:tcPr>
          <w:p w14:paraId="034FD038" w14:textId="77777777" w:rsidR="00236D17" w:rsidRPr="00E354AA" w:rsidRDefault="00236D17" w:rsidP="00386341">
            <w:pPr>
              <w:jc w:val="center"/>
              <w:rPr>
                <w:rFonts w:eastAsiaTheme="minorEastAsia"/>
                <w:b/>
                <w:bCs/>
                <w:lang w:eastAsia="zh-CN"/>
              </w:rPr>
            </w:pPr>
            <w:r w:rsidRPr="00E354AA">
              <w:rPr>
                <w:rFonts w:eastAsiaTheme="minorEastAsia"/>
                <w:b/>
                <w:bCs/>
                <w:lang w:eastAsia="zh-CN"/>
              </w:rPr>
              <w:t>Mobility performance impact</w:t>
            </w:r>
          </w:p>
        </w:tc>
      </w:tr>
      <w:tr w:rsidR="00236D17" w14:paraId="12552A8A" w14:textId="77777777" w:rsidTr="00386341">
        <w:tc>
          <w:tcPr>
            <w:tcW w:w="1487" w:type="dxa"/>
          </w:tcPr>
          <w:p w14:paraId="46CAF3DF" w14:textId="77777777" w:rsidR="00236D17" w:rsidRDefault="00236D17" w:rsidP="00386341">
            <w:r>
              <w:rPr>
                <w:lang w:eastAsia="zh-CN"/>
              </w:rPr>
              <w:t>Option A)</w:t>
            </w:r>
          </w:p>
        </w:tc>
        <w:tc>
          <w:tcPr>
            <w:tcW w:w="5269" w:type="dxa"/>
          </w:tcPr>
          <w:p w14:paraId="72FA95E3" w14:textId="77777777" w:rsidR="00236D17" w:rsidRPr="00D86B4E" w:rsidRDefault="00236D17" w:rsidP="00386341">
            <w:pPr>
              <w:rPr>
                <w:rFonts w:eastAsiaTheme="minorEastAsia"/>
                <w:szCs w:val="24"/>
                <w:lang w:val="en-US" w:eastAsia="zh-CN"/>
              </w:rPr>
            </w:pPr>
            <w:r>
              <w:rPr>
                <w:rFonts w:eastAsiaTheme="minorEastAsia"/>
                <w:szCs w:val="24"/>
                <w:lang w:val="en-US" w:eastAsia="zh-CN"/>
              </w:rPr>
              <w:t>No</w:t>
            </w:r>
          </w:p>
        </w:tc>
      </w:tr>
      <w:tr w:rsidR="00236D17" w14:paraId="1D95ED1F" w14:textId="77777777" w:rsidTr="00386341">
        <w:tc>
          <w:tcPr>
            <w:tcW w:w="1487" w:type="dxa"/>
          </w:tcPr>
          <w:p w14:paraId="684DBA62" w14:textId="77777777" w:rsidR="00236D17" w:rsidRDefault="00236D17" w:rsidP="00386341">
            <w:r>
              <w:rPr>
                <w:lang w:eastAsia="zh-CN"/>
              </w:rPr>
              <w:t>Option B-1-1)</w:t>
            </w:r>
          </w:p>
        </w:tc>
        <w:tc>
          <w:tcPr>
            <w:tcW w:w="5269" w:type="dxa"/>
          </w:tcPr>
          <w:p w14:paraId="08F44208" w14:textId="77777777" w:rsidR="00236D17" w:rsidRPr="00A3137E" w:rsidRDefault="00236D17" w:rsidP="00386341">
            <w:pPr>
              <w:rPr>
                <w:rFonts w:eastAsiaTheme="minorEastAsia"/>
                <w:szCs w:val="24"/>
                <w:lang w:val="en-US" w:eastAsia="zh-CN"/>
              </w:rPr>
            </w:pPr>
            <w:r w:rsidRPr="00D8191E">
              <w:rPr>
                <w:rFonts w:eastAsiaTheme="minorEastAsia"/>
                <w:szCs w:val="24"/>
                <w:lang w:val="en-US" w:eastAsia="zh-CN"/>
              </w:rPr>
              <w:t>No</w:t>
            </w:r>
          </w:p>
        </w:tc>
      </w:tr>
      <w:tr w:rsidR="00236D17" w14:paraId="3ADA6FFC" w14:textId="77777777" w:rsidTr="00386341">
        <w:tc>
          <w:tcPr>
            <w:tcW w:w="1487" w:type="dxa"/>
          </w:tcPr>
          <w:p w14:paraId="1BB68B4A" w14:textId="77777777" w:rsidR="00236D17" w:rsidRDefault="00236D17" w:rsidP="00386341">
            <w:r>
              <w:rPr>
                <w:lang w:eastAsia="zh-CN"/>
              </w:rPr>
              <w:t>Option B-1-2)</w:t>
            </w:r>
          </w:p>
        </w:tc>
        <w:tc>
          <w:tcPr>
            <w:tcW w:w="5269" w:type="dxa"/>
          </w:tcPr>
          <w:p w14:paraId="450A653B" w14:textId="77777777" w:rsidR="00236D17" w:rsidRPr="00A3137E" w:rsidRDefault="00236D17" w:rsidP="00386341">
            <w:pPr>
              <w:rPr>
                <w:rFonts w:eastAsiaTheme="minorEastAsia"/>
                <w:szCs w:val="24"/>
                <w:lang w:val="en-US" w:eastAsia="zh-CN"/>
              </w:rPr>
            </w:pPr>
            <w:r w:rsidRPr="00D8191E">
              <w:rPr>
                <w:rFonts w:eastAsiaTheme="minorEastAsia"/>
                <w:szCs w:val="24"/>
                <w:lang w:val="en-US" w:eastAsia="zh-CN"/>
              </w:rPr>
              <w:t>No</w:t>
            </w:r>
          </w:p>
        </w:tc>
      </w:tr>
      <w:tr w:rsidR="00236D17" w14:paraId="3C772C13" w14:textId="77777777" w:rsidTr="00386341">
        <w:tc>
          <w:tcPr>
            <w:tcW w:w="1487" w:type="dxa"/>
          </w:tcPr>
          <w:p w14:paraId="6906F16F" w14:textId="77777777" w:rsidR="00236D17" w:rsidRDefault="00236D17" w:rsidP="00386341">
            <w:r>
              <w:rPr>
                <w:lang w:eastAsia="zh-CN"/>
              </w:rPr>
              <w:t>Option B-1-3)</w:t>
            </w:r>
          </w:p>
        </w:tc>
        <w:tc>
          <w:tcPr>
            <w:tcW w:w="5269" w:type="dxa"/>
          </w:tcPr>
          <w:p w14:paraId="4A6915D3" w14:textId="77777777" w:rsidR="00236D17" w:rsidRPr="00A3137E" w:rsidRDefault="00236D17" w:rsidP="00386341">
            <w:pPr>
              <w:rPr>
                <w:rFonts w:eastAsiaTheme="minorEastAsia"/>
                <w:szCs w:val="24"/>
                <w:lang w:val="en-US" w:eastAsia="zh-CN"/>
              </w:rPr>
            </w:pPr>
            <w:r w:rsidRPr="00D8191E">
              <w:rPr>
                <w:rFonts w:eastAsiaTheme="minorEastAsia"/>
                <w:szCs w:val="24"/>
                <w:lang w:val="en-US" w:eastAsia="zh-CN"/>
              </w:rPr>
              <w:t>No</w:t>
            </w:r>
          </w:p>
        </w:tc>
      </w:tr>
      <w:tr w:rsidR="00236D17" w14:paraId="2D32DD59" w14:textId="77777777" w:rsidTr="00386341">
        <w:tc>
          <w:tcPr>
            <w:tcW w:w="1487" w:type="dxa"/>
          </w:tcPr>
          <w:p w14:paraId="42E2A85F" w14:textId="77777777" w:rsidR="00236D17" w:rsidRDefault="00236D17" w:rsidP="00386341">
            <w:r>
              <w:rPr>
                <w:lang w:eastAsia="zh-CN"/>
              </w:rPr>
              <w:t>Option B-1-4)</w:t>
            </w:r>
          </w:p>
        </w:tc>
        <w:tc>
          <w:tcPr>
            <w:tcW w:w="5269" w:type="dxa"/>
          </w:tcPr>
          <w:p w14:paraId="0C622BB1" w14:textId="77777777" w:rsidR="00236D17" w:rsidRPr="00A3137E" w:rsidRDefault="00236D17" w:rsidP="00386341">
            <w:pPr>
              <w:rPr>
                <w:rFonts w:eastAsiaTheme="minorEastAsia"/>
                <w:szCs w:val="24"/>
                <w:lang w:val="en-US" w:eastAsia="zh-CN"/>
              </w:rPr>
            </w:pPr>
            <w:r w:rsidRPr="00D8191E">
              <w:rPr>
                <w:rFonts w:eastAsiaTheme="minorEastAsia"/>
                <w:szCs w:val="24"/>
                <w:lang w:val="en-US" w:eastAsia="zh-CN"/>
              </w:rPr>
              <w:t>No</w:t>
            </w:r>
          </w:p>
        </w:tc>
      </w:tr>
      <w:tr w:rsidR="00236D17" w14:paraId="3ABB0BDB" w14:textId="77777777" w:rsidTr="00386341">
        <w:tc>
          <w:tcPr>
            <w:tcW w:w="1487" w:type="dxa"/>
          </w:tcPr>
          <w:p w14:paraId="13627414" w14:textId="77777777" w:rsidR="00236D17" w:rsidRPr="00A55482" w:rsidRDefault="00236D17" w:rsidP="00386341">
            <w:r>
              <w:rPr>
                <w:lang w:eastAsia="zh-CN"/>
              </w:rPr>
              <w:t>Option B-2-1)</w:t>
            </w:r>
          </w:p>
        </w:tc>
        <w:tc>
          <w:tcPr>
            <w:tcW w:w="5269" w:type="dxa"/>
          </w:tcPr>
          <w:p w14:paraId="430BE773" w14:textId="77777777" w:rsidR="00236D17" w:rsidRPr="00A3137E" w:rsidRDefault="00236D17" w:rsidP="00386341">
            <w:pPr>
              <w:rPr>
                <w:rFonts w:eastAsiaTheme="minorEastAsia"/>
                <w:szCs w:val="24"/>
                <w:lang w:eastAsia="zh-CN"/>
              </w:rPr>
            </w:pPr>
            <w:r>
              <w:rPr>
                <w:rFonts w:eastAsiaTheme="minorEastAsia"/>
                <w:szCs w:val="24"/>
                <w:lang w:eastAsia="zh-CN"/>
              </w:rPr>
              <w:t>Yes</w:t>
            </w:r>
          </w:p>
        </w:tc>
      </w:tr>
      <w:tr w:rsidR="00236D17" w14:paraId="6D40AD19" w14:textId="77777777" w:rsidTr="00386341">
        <w:tc>
          <w:tcPr>
            <w:tcW w:w="1487" w:type="dxa"/>
          </w:tcPr>
          <w:p w14:paraId="34C2ABAC" w14:textId="77777777" w:rsidR="00236D17" w:rsidRDefault="00236D17" w:rsidP="00386341">
            <w:pPr>
              <w:rPr>
                <w:lang w:eastAsia="zh-CN"/>
              </w:rPr>
            </w:pPr>
            <w:r>
              <w:rPr>
                <w:lang w:eastAsia="zh-CN"/>
              </w:rPr>
              <w:t>Option B-2-1)</w:t>
            </w:r>
          </w:p>
        </w:tc>
        <w:tc>
          <w:tcPr>
            <w:tcW w:w="5269" w:type="dxa"/>
          </w:tcPr>
          <w:p w14:paraId="2B40BA88" w14:textId="77777777" w:rsidR="00236D17" w:rsidRPr="00A3137E" w:rsidRDefault="00236D17" w:rsidP="00386341">
            <w:pPr>
              <w:rPr>
                <w:rFonts w:eastAsiaTheme="minorEastAsia"/>
                <w:szCs w:val="24"/>
                <w:lang w:eastAsia="zh-CN"/>
              </w:rPr>
            </w:pPr>
            <w:r>
              <w:rPr>
                <w:rFonts w:eastAsiaTheme="minorEastAsia"/>
                <w:szCs w:val="24"/>
                <w:lang w:eastAsia="zh-CN"/>
              </w:rPr>
              <w:t>Yes</w:t>
            </w:r>
          </w:p>
        </w:tc>
      </w:tr>
      <w:tr w:rsidR="00236D17" w14:paraId="30D7EEB7" w14:textId="77777777" w:rsidTr="00386341">
        <w:tc>
          <w:tcPr>
            <w:tcW w:w="1487" w:type="dxa"/>
          </w:tcPr>
          <w:p w14:paraId="653D930A" w14:textId="099C9082" w:rsidR="00236D17" w:rsidRDefault="00236D17" w:rsidP="00386341">
            <w:pPr>
              <w:rPr>
                <w:lang w:eastAsia="zh-CN"/>
              </w:rPr>
            </w:pPr>
            <w:r>
              <w:rPr>
                <w:lang w:eastAsia="zh-CN"/>
              </w:rPr>
              <w:t>Option C)</w:t>
            </w:r>
          </w:p>
        </w:tc>
        <w:tc>
          <w:tcPr>
            <w:tcW w:w="5269" w:type="dxa"/>
          </w:tcPr>
          <w:p w14:paraId="063EC353" w14:textId="77777777" w:rsidR="00236D17" w:rsidRPr="00A3137E" w:rsidRDefault="00236D17" w:rsidP="00386341">
            <w:pPr>
              <w:rPr>
                <w:rFonts w:eastAsiaTheme="minorEastAsia"/>
                <w:szCs w:val="24"/>
                <w:lang w:val="en-US" w:eastAsia="zh-CN"/>
              </w:rPr>
            </w:pPr>
            <w:r>
              <w:rPr>
                <w:rFonts w:eastAsiaTheme="minorEastAsia"/>
                <w:szCs w:val="24"/>
                <w:lang w:val="en-US" w:eastAsia="zh-CN"/>
              </w:rPr>
              <w:t>No</w:t>
            </w:r>
          </w:p>
        </w:tc>
      </w:tr>
    </w:tbl>
    <w:p w14:paraId="66EDB8B9" w14:textId="77777777" w:rsidR="00236D17" w:rsidRPr="00737CA3" w:rsidRDefault="00236D17" w:rsidP="00236D17">
      <w:pPr>
        <w:rPr>
          <w:rFonts w:eastAsiaTheme="minorEastAsia"/>
          <w:i/>
          <w:color w:val="0070C0"/>
          <w:lang w:eastAsia="zh-CN"/>
        </w:rPr>
      </w:pPr>
    </w:p>
    <w:p w14:paraId="48D46DAB" w14:textId="77777777" w:rsidR="00236D17" w:rsidRDefault="00236D17" w:rsidP="00236D1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8801882" w14:textId="77777777" w:rsidR="00236D17" w:rsidRDefault="00236D17" w:rsidP="00236D17">
      <w:pPr>
        <w:spacing w:afterLines="50" w:after="120"/>
        <w:rPr>
          <w:rFonts w:eastAsiaTheme="minorEastAsia"/>
          <w:iCs/>
          <w:color w:val="000000" w:themeColor="text1"/>
          <w:lang w:val="en-US" w:eastAsia="zh-CN"/>
        </w:rPr>
      </w:pPr>
      <w:r w:rsidRPr="009321B1">
        <w:rPr>
          <w:rFonts w:eastAsiaTheme="minorEastAsia"/>
          <w:iCs/>
          <w:color w:val="000000" w:themeColor="text1"/>
          <w:lang w:val="en-US" w:eastAsia="zh-CN"/>
        </w:rPr>
        <w:t>For new Issues 1-1-3-1, 1-1-3-2, 1-1-3-3 and 1-1-3-4, company is encouraged to provide comments/input</w:t>
      </w:r>
      <w:r>
        <w:rPr>
          <w:rFonts w:eastAsiaTheme="minorEastAsia"/>
          <w:iCs/>
          <w:color w:val="000000" w:themeColor="text1"/>
          <w:lang w:val="en-US" w:eastAsia="zh-CN"/>
        </w:rPr>
        <w:t>s/</w:t>
      </w:r>
      <w:r w:rsidRPr="009321B1">
        <w:rPr>
          <w:rFonts w:eastAsiaTheme="minorEastAsia"/>
          <w:iCs/>
          <w:color w:val="000000" w:themeColor="text1"/>
          <w:lang w:val="en-US" w:eastAsia="zh-CN"/>
        </w:rPr>
        <w:t xml:space="preserve">new options to develop high-level analysis </w:t>
      </w:r>
      <w:r>
        <w:rPr>
          <w:rFonts w:eastAsiaTheme="minorEastAsia"/>
          <w:iCs/>
          <w:color w:val="000000" w:themeColor="text1"/>
          <w:lang w:val="en-US" w:eastAsia="zh-CN"/>
        </w:rPr>
        <w:t>on</w:t>
      </w:r>
      <w:r w:rsidRPr="009321B1">
        <w:rPr>
          <w:rFonts w:eastAsiaTheme="minorEastAsia"/>
          <w:iCs/>
          <w:color w:val="000000" w:themeColor="text1"/>
          <w:lang w:val="en-US" w:eastAsia="zh-CN"/>
        </w:rPr>
        <w:t xml:space="preserve"> the agreed four aspects/criteria.</w:t>
      </w:r>
    </w:p>
    <w:p w14:paraId="0538EF79" w14:textId="77777777" w:rsidR="00236D17" w:rsidRDefault="00236D17" w:rsidP="00236D17">
      <w:pPr>
        <w:spacing w:afterLines="50" w:after="120"/>
        <w:rPr>
          <w:b/>
          <w:bCs/>
          <w:szCs w:val="24"/>
          <w:lang w:eastAsia="zh-CN"/>
        </w:rPr>
      </w:pPr>
    </w:p>
    <w:p w14:paraId="7447A9EE" w14:textId="77777777" w:rsidR="00236D17" w:rsidRPr="001C5C68" w:rsidRDefault="00236D17" w:rsidP="00236D17">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2</w:t>
      </w:r>
      <w:r w:rsidRPr="00E44394">
        <w:rPr>
          <w:rFonts w:eastAsia="宋体"/>
          <w:color w:val="0070C0"/>
          <w:szCs w:val="24"/>
          <w:vertAlign w:val="superscript"/>
          <w:lang w:eastAsia="zh-CN"/>
        </w:rPr>
        <w:t>nd</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f7"/>
        <w:tblW w:w="0" w:type="auto"/>
        <w:tblLook w:val="04A0" w:firstRow="1" w:lastRow="0" w:firstColumn="1" w:lastColumn="0" w:noHBand="0" w:noVBand="1"/>
      </w:tblPr>
      <w:tblGrid>
        <w:gridCol w:w="1239"/>
        <w:gridCol w:w="8392"/>
      </w:tblGrid>
      <w:tr w:rsidR="00236D17" w14:paraId="60A341A3" w14:textId="77777777" w:rsidTr="00386341">
        <w:tc>
          <w:tcPr>
            <w:tcW w:w="1239" w:type="dxa"/>
          </w:tcPr>
          <w:p w14:paraId="7C4EF968" w14:textId="77777777" w:rsidR="00236D17" w:rsidRDefault="00236D17" w:rsidP="0038634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CC304FC" w14:textId="77777777" w:rsidR="00236D17" w:rsidRDefault="00236D17" w:rsidP="00386341">
            <w:pPr>
              <w:spacing w:after="120"/>
              <w:rPr>
                <w:rFonts w:eastAsiaTheme="minorEastAsia"/>
                <w:b/>
                <w:bCs/>
                <w:color w:val="0070C0"/>
                <w:lang w:val="en-US" w:eastAsia="zh-CN"/>
              </w:rPr>
            </w:pPr>
            <w:r>
              <w:rPr>
                <w:rFonts w:eastAsiaTheme="minorEastAsia"/>
                <w:b/>
                <w:bCs/>
                <w:color w:val="0070C0"/>
                <w:lang w:val="en-US" w:eastAsia="zh-CN"/>
              </w:rPr>
              <w:t>Comments</w:t>
            </w:r>
          </w:p>
        </w:tc>
      </w:tr>
      <w:tr w:rsidR="00236D17" w14:paraId="51CB1728" w14:textId="77777777" w:rsidTr="00386341">
        <w:tc>
          <w:tcPr>
            <w:tcW w:w="1239" w:type="dxa"/>
          </w:tcPr>
          <w:p w14:paraId="721A016C"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6AB58C0F"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We support option 2 and we want more time to check Option 1 in details so it is fine to keep it FFS for now.</w:t>
            </w:r>
          </w:p>
        </w:tc>
      </w:tr>
      <w:tr w:rsidR="00236D17" w14:paraId="01F678C6" w14:textId="77777777" w:rsidTr="00386341">
        <w:tc>
          <w:tcPr>
            <w:tcW w:w="1239" w:type="dxa"/>
          </w:tcPr>
          <w:p w14:paraId="77442F19"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Vodafone</w:t>
            </w:r>
          </w:p>
        </w:tc>
        <w:tc>
          <w:tcPr>
            <w:tcW w:w="8392" w:type="dxa"/>
          </w:tcPr>
          <w:p w14:paraId="0DCFBC8F"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I assume that this table relates to intra-cell mobility? If so, please update the title. If not, the contents seem wrong.</w:t>
            </w:r>
          </w:p>
          <w:p w14:paraId="758171C5"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For option A, did you mean to say “</w:t>
            </w:r>
            <w:r>
              <w:rPr>
                <w:rFonts w:hint="eastAsia"/>
                <w:lang w:eastAsia="zh-CN"/>
              </w:rPr>
              <w:t>I</w:t>
            </w:r>
            <w:r>
              <w:rPr>
                <w:lang w:eastAsia="zh-CN"/>
              </w:rPr>
              <w:t xml:space="preserve">ntra-frequency measurement is performed </w:t>
            </w:r>
            <w:r w:rsidRPr="0070346A">
              <w:rPr>
                <w:dstrike/>
                <w:lang w:eastAsia="zh-CN"/>
              </w:rPr>
              <w:t>within</w:t>
            </w:r>
            <w:r>
              <w:rPr>
                <w:lang w:eastAsia="zh-CN"/>
              </w:rPr>
              <w:t xml:space="preserve"> WITHOUT gap</w:t>
            </w:r>
            <w:proofErr w:type="gramStart"/>
            <w:r>
              <w:rPr>
                <w:lang w:eastAsia="zh-CN"/>
              </w:rPr>
              <w:t>” ?</w:t>
            </w:r>
            <w:proofErr w:type="gramEnd"/>
          </w:p>
        </w:tc>
      </w:tr>
      <w:tr w:rsidR="00236D17" w14:paraId="3E966217" w14:textId="77777777" w:rsidTr="00386341">
        <w:tc>
          <w:tcPr>
            <w:tcW w:w="1239" w:type="dxa"/>
          </w:tcPr>
          <w:p w14:paraId="6783EE1D"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4B52B27E"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Option 2 is too much simplified to include some detailed analyses. It is not clear what is the definition of “impact.” For those with “No,” does it mean they provide equally good mobility performances and the mobility performances are not impacted at all?</w:t>
            </w:r>
          </w:p>
        </w:tc>
      </w:tr>
      <w:tr w:rsidR="00236D17" w14:paraId="48D43D51" w14:textId="77777777" w:rsidTr="00386341">
        <w:tc>
          <w:tcPr>
            <w:tcW w:w="1239" w:type="dxa"/>
          </w:tcPr>
          <w:p w14:paraId="2A3DEFC9"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oderator</w:t>
            </w:r>
          </w:p>
        </w:tc>
        <w:tc>
          <w:tcPr>
            <w:tcW w:w="8392" w:type="dxa"/>
          </w:tcPr>
          <w:p w14:paraId="2524CD49"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summarized in the 1</w:t>
            </w:r>
            <w:r w:rsidRPr="00325ECC">
              <w:rPr>
                <w:rFonts w:eastAsiaTheme="minorEastAsia"/>
                <w:color w:val="0070C0"/>
                <w:vertAlign w:val="superscript"/>
                <w:lang w:val="en-US" w:eastAsia="zh-CN"/>
              </w:rPr>
              <w:t>st</w:t>
            </w:r>
            <w:r>
              <w:rPr>
                <w:rFonts w:eastAsiaTheme="minorEastAsia"/>
                <w:color w:val="0070C0"/>
                <w:lang w:val="en-US" w:eastAsia="zh-CN"/>
              </w:rPr>
              <w:t xml:space="preserve"> round, the two options are based on companies’ inputs from contributions. It is better that company can further elaborate the options so that we could formulate a good basis for further study. Please also provide technical analysis when proposals are being made.</w:t>
            </w:r>
          </w:p>
          <w:p w14:paraId="0FE42624"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rom moderator perspective, I also think option 2 is too simplified and may not be able to serve the purpose for down-selection at RAN plenary. If company supports option 2, please provide technical reasons why the conclusion is drawn.</w:t>
            </w:r>
          </w:p>
          <w:p w14:paraId="3E97E488"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addition, a combination of option 1 and option 2 may be considered, i.e., technical reasons as in option 1 and conclusions as in option 2, are all provided as part of high-level analysis.  Company is also encouraged to comment on this approach.</w:t>
            </w:r>
          </w:p>
          <w:p w14:paraId="64270ABF"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 xml:space="preserve">Vodafone, intra-cell mobility is not clear to me. Do you mean intra-frequency mobility? The mobility performance can be analyzed from intra-frequency measurement, inter-frequency measurement and intra-RAT measurement perspective. The delta here is only on intra-frequency measurement. Therefore, only difference on intra-frequency measurement is provided. Still, the </w:t>
            </w:r>
            <w:r>
              <w:rPr>
                <w:rFonts w:eastAsiaTheme="minorEastAsia"/>
                <w:color w:val="0070C0"/>
                <w:lang w:val="en-US" w:eastAsia="zh-CN"/>
              </w:rPr>
              <w:lastRenderedPageBreak/>
              <w:t>analysis is for mobility performance and it seems no necessary to change the title. For option A), the intra-frequency measurement is performed based on CD</w:t>
            </w:r>
            <w:r>
              <w:rPr>
                <w:rFonts w:eastAsiaTheme="minorEastAsia" w:hint="eastAsia"/>
                <w:color w:val="0070C0"/>
                <w:lang w:val="en-US" w:eastAsia="zh-CN"/>
              </w:rPr>
              <w:t>-</w:t>
            </w:r>
            <w:r>
              <w:rPr>
                <w:rFonts w:eastAsiaTheme="minorEastAsia"/>
                <w:color w:val="0070C0"/>
                <w:lang w:val="en-US" w:eastAsia="zh-CN"/>
              </w:rPr>
              <w:t>SSB outside active BWP, so it is performed withing gap for sure.</w:t>
            </w:r>
          </w:p>
        </w:tc>
      </w:tr>
      <w:tr w:rsidR="00236D17" w14:paraId="3DB216EE" w14:textId="77777777" w:rsidTr="00386341">
        <w:tc>
          <w:tcPr>
            <w:tcW w:w="1239" w:type="dxa"/>
          </w:tcPr>
          <w:p w14:paraId="114136E7"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lastRenderedPageBreak/>
              <w:t>Vodafone</w:t>
            </w:r>
          </w:p>
        </w:tc>
        <w:tc>
          <w:tcPr>
            <w:tcW w:w="8392" w:type="dxa"/>
          </w:tcPr>
          <w:p w14:paraId="0DE3F3AB"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To me, intra-cell mobility relates to the measurement of the serving cell (</w:t>
            </w:r>
            <w:proofErr w:type="gramStart"/>
            <w:r>
              <w:rPr>
                <w:rFonts w:eastAsiaTheme="minorEastAsia"/>
                <w:color w:val="0070C0"/>
                <w:lang w:val="en-US" w:eastAsia="zh-CN"/>
              </w:rPr>
              <w:t>i.e.</w:t>
            </w:r>
            <w:proofErr w:type="gramEnd"/>
            <w:r>
              <w:rPr>
                <w:rFonts w:eastAsiaTheme="minorEastAsia"/>
                <w:color w:val="0070C0"/>
                <w:lang w:val="en-US" w:eastAsia="zh-CN"/>
              </w:rPr>
              <w:t xml:space="preserve"> the current cell as defined by the Cell Defining SSB, and whose CD SSB is outside of the Active BWP), while inter-cell, intra-frequency mobility relates to the need to measure the Cell Defining SSB’s of the </w:t>
            </w:r>
            <w:proofErr w:type="spellStart"/>
            <w:r>
              <w:rPr>
                <w:rFonts w:eastAsiaTheme="minorEastAsia"/>
                <w:color w:val="0070C0"/>
                <w:lang w:val="en-US" w:eastAsia="zh-CN"/>
              </w:rPr>
              <w:t>neighbouring</w:t>
            </w:r>
            <w:proofErr w:type="spellEnd"/>
            <w:r>
              <w:rPr>
                <w:rFonts w:eastAsiaTheme="minorEastAsia"/>
                <w:color w:val="0070C0"/>
                <w:lang w:val="en-US" w:eastAsia="zh-CN"/>
              </w:rPr>
              <w:t xml:space="preserve"> cells (e.g. on adjacent </w:t>
            </w:r>
            <w:proofErr w:type="spellStart"/>
            <w:r>
              <w:rPr>
                <w:rFonts w:eastAsiaTheme="minorEastAsia"/>
                <w:color w:val="0070C0"/>
                <w:lang w:val="en-US" w:eastAsia="zh-CN"/>
              </w:rPr>
              <w:t>gNBs</w:t>
            </w:r>
            <w:proofErr w:type="spellEnd"/>
            <w:r>
              <w:rPr>
                <w:rFonts w:eastAsiaTheme="minorEastAsia"/>
                <w:color w:val="0070C0"/>
                <w:lang w:val="en-US" w:eastAsia="zh-CN"/>
              </w:rPr>
              <w:t>).</w:t>
            </w:r>
          </w:p>
          <w:p w14:paraId="7D079FFD"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 xml:space="preserve">The comparison in the tables above this section appears to relate to the measurement of the Serving Cell’s SSB, not the </w:t>
            </w:r>
            <w:proofErr w:type="spellStart"/>
            <w:r>
              <w:rPr>
                <w:rFonts w:eastAsiaTheme="minorEastAsia"/>
                <w:color w:val="0070C0"/>
                <w:lang w:val="en-US" w:eastAsia="zh-CN"/>
              </w:rPr>
              <w:t>neighbour</w:t>
            </w:r>
            <w:proofErr w:type="spellEnd"/>
            <w:r>
              <w:rPr>
                <w:rFonts w:eastAsiaTheme="minorEastAsia"/>
                <w:color w:val="0070C0"/>
                <w:lang w:val="en-US" w:eastAsia="zh-CN"/>
              </w:rPr>
              <w:t xml:space="preserve"> cells’ SSBs (at least because, with option C, the </w:t>
            </w:r>
            <w:proofErr w:type="spellStart"/>
            <w:r>
              <w:rPr>
                <w:rFonts w:eastAsiaTheme="minorEastAsia"/>
                <w:color w:val="0070C0"/>
                <w:lang w:val="en-US" w:eastAsia="zh-CN"/>
              </w:rPr>
              <w:t>neighbouring</w:t>
            </w:r>
            <w:proofErr w:type="spellEnd"/>
            <w:r>
              <w:rPr>
                <w:rFonts w:eastAsiaTheme="minorEastAsia"/>
                <w:color w:val="0070C0"/>
                <w:lang w:val="en-US" w:eastAsia="zh-CN"/>
              </w:rPr>
              <w:t xml:space="preserve"> cell need not have an NCD-SSB).</w:t>
            </w:r>
          </w:p>
          <w:p w14:paraId="2891A7F2"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w:t>
            </w:r>
          </w:p>
          <w:p w14:paraId="76E4AC47"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Sorry I still don’t understand “with</w:t>
            </w:r>
            <w:r w:rsidRPr="0070346A">
              <w:rPr>
                <w:rFonts w:eastAsiaTheme="minorEastAsia"/>
                <w:color w:val="0070C0"/>
                <w:highlight w:val="green"/>
                <w:lang w:val="en-US" w:eastAsia="zh-CN"/>
              </w:rPr>
              <w:t>ing</w:t>
            </w:r>
            <w:r>
              <w:rPr>
                <w:rFonts w:eastAsiaTheme="minorEastAsia"/>
                <w:color w:val="0070C0"/>
                <w:lang w:val="en-US" w:eastAsia="zh-CN"/>
              </w:rPr>
              <w:t xml:space="preserve"> gap”. My understanding of Option A was that the measurements were done on the CSI-RS, so that they were done </w:t>
            </w:r>
            <w:proofErr w:type="spellStart"/>
            <w:r>
              <w:rPr>
                <w:rFonts w:eastAsiaTheme="minorEastAsia"/>
                <w:color w:val="0070C0"/>
                <w:lang w:val="en-US" w:eastAsia="zh-CN"/>
              </w:rPr>
              <w:t>withOUT</w:t>
            </w:r>
            <w:proofErr w:type="spellEnd"/>
            <w:r>
              <w:rPr>
                <w:rFonts w:eastAsiaTheme="minorEastAsia"/>
                <w:color w:val="0070C0"/>
                <w:lang w:val="en-US" w:eastAsia="zh-CN"/>
              </w:rPr>
              <w:t xml:space="preserve"> gap.</w:t>
            </w:r>
          </w:p>
        </w:tc>
      </w:tr>
      <w:tr w:rsidR="00236D17" w14:paraId="75989B61" w14:textId="77777777" w:rsidTr="00386341">
        <w:tc>
          <w:tcPr>
            <w:tcW w:w="1239" w:type="dxa"/>
          </w:tcPr>
          <w:p w14:paraId="74267B1B"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034DA210"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think option 1 is providing necessary information for RAN plenary. We support option 1.</w:t>
            </w:r>
          </w:p>
          <w:p w14:paraId="544EFEFA"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Vodaphone: There is not intra-cell mobility concept in RAN4. We are considering RLM/BFD</w:t>
            </w:r>
            <w:r>
              <w:rPr>
                <w:rFonts w:eastAsiaTheme="minorEastAsia" w:hint="eastAsia"/>
                <w:color w:val="0070C0"/>
                <w:lang w:val="en-US" w:eastAsia="zh-CN"/>
              </w:rPr>
              <w:t>/</w:t>
            </w:r>
            <w:r>
              <w:rPr>
                <w:rFonts w:eastAsiaTheme="minorEastAsia"/>
                <w:color w:val="0070C0"/>
                <w:lang w:val="en-US" w:eastAsia="zh-CN"/>
              </w:rPr>
              <w:t xml:space="preserve">BM for FG 6-1a here, so the UE is in connected mode. Serving cell measurement is conducted together with intra-frequency measurement when UE is in connected mode. For intra-frequency measurement, only those SSBs of </w:t>
            </w:r>
            <w:proofErr w:type="spellStart"/>
            <w:r>
              <w:rPr>
                <w:rFonts w:eastAsiaTheme="minorEastAsia"/>
                <w:color w:val="0070C0"/>
                <w:lang w:val="en-US" w:eastAsia="zh-CN"/>
              </w:rPr>
              <w:t>neighbour</w:t>
            </w:r>
            <w:proofErr w:type="spellEnd"/>
            <w:r>
              <w:rPr>
                <w:rFonts w:eastAsiaTheme="minorEastAsia"/>
                <w:color w:val="0070C0"/>
                <w:lang w:val="en-US" w:eastAsia="zh-CN"/>
              </w:rPr>
              <w:t xml:space="preserve"> cells that has same center frequency as serving cell’s CD-SSB will be measured simultaneously. I guess there would be misunderstanding here. RLM/BFD/BM based on CSI-RS is performed without gap for sure. But intra-frequency measurement is performed based on CD-SSB outside active BWP and thus within gap. Only intra-frequency measurement is relevant to mobility performance.</w:t>
            </w:r>
          </w:p>
        </w:tc>
      </w:tr>
      <w:tr w:rsidR="00236D17" w14:paraId="4B88ECAD" w14:textId="77777777" w:rsidTr="0070346A">
        <w:trPr>
          <w:trHeight w:val="2150"/>
        </w:trPr>
        <w:tc>
          <w:tcPr>
            <w:tcW w:w="1239" w:type="dxa"/>
          </w:tcPr>
          <w:p w14:paraId="7A8DD1EB"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2DBB23FA"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The purpose is to assess the impact of different solutions (A, B-1/2 and C) on the Mobility performance.</w:t>
            </w:r>
          </w:p>
          <w:p w14:paraId="7F5FEE2E"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But the mobility performance refers to any L3 measurements including intra-frequency, inter-frequency and inter-RAT measurements.</w:t>
            </w:r>
          </w:p>
          <w:p w14:paraId="1E415C0A"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 xml:space="preserve">Table under Option 1 is very confusing. In some </w:t>
            </w:r>
            <w:proofErr w:type="gramStart"/>
            <w:r>
              <w:rPr>
                <w:rFonts w:eastAsiaTheme="minorEastAsia"/>
                <w:color w:val="0070C0"/>
                <w:lang w:val="en-US" w:eastAsia="zh-CN"/>
              </w:rPr>
              <w:t>cases</w:t>
            </w:r>
            <w:proofErr w:type="gramEnd"/>
            <w:r>
              <w:rPr>
                <w:rFonts w:eastAsiaTheme="minorEastAsia"/>
                <w:color w:val="0070C0"/>
                <w:lang w:val="en-US" w:eastAsia="zh-CN"/>
              </w:rPr>
              <w:t xml:space="preserve"> the table in Option shows impact on intra-frequency and in some cases on intra-frequency and inter-frequency measurements.</w:t>
            </w:r>
          </w:p>
          <w:p w14:paraId="715E58FE" w14:textId="521FAC13" w:rsidR="00236D17" w:rsidRDefault="00236D17" w:rsidP="00386341">
            <w:pPr>
              <w:spacing w:after="120"/>
              <w:rPr>
                <w:rFonts w:eastAsiaTheme="minorEastAsia"/>
                <w:color w:val="0070C0"/>
                <w:lang w:val="en-US" w:eastAsia="zh-CN"/>
              </w:rPr>
            </w:pPr>
            <w:r>
              <w:rPr>
                <w:rFonts w:eastAsiaTheme="minorEastAsia"/>
                <w:color w:val="0070C0"/>
                <w:lang w:val="en-US" w:eastAsia="zh-CN"/>
              </w:rPr>
              <w:t>For example, in case of B-2-1, the gaps are shared between L1 measurements (</w:t>
            </w:r>
            <w:r w:rsidRPr="00B41242">
              <w:rPr>
                <w:rFonts w:eastAsiaTheme="minorEastAsia"/>
                <w:color w:val="0070C0"/>
                <w:lang w:val="en-US" w:eastAsia="zh-CN"/>
              </w:rPr>
              <w:t>RLM/BFD/BM</w:t>
            </w:r>
            <w:r>
              <w:rPr>
                <w:rFonts w:eastAsiaTheme="minorEastAsia"/>
                <w:color w:val="0070C0"/>
                <w:lang w:val="en-US" w:eastAsia="zh-CN"/>
              </w:rPr>
              <w:t>)</w:t>
            </w:r>
            <w:r w:rsidRPr="00B41242">
              <w:rPr>
                <w:rFonts w:eastAsiaTheme="minorEastAsia"/>
                <w:color w:val="0070C0"/>
                <w:lang w:val="en-US" w:eastAsia="zh-CN"/>
              </w:rPr>
              <w:t xml:space="preserve"> and L3 measurement</w:t>
            </w:r>
            <w:r>
              <w:rPr>
                <w:rFonts w:eastAsiaTheme="minorEastAsia"/>
                <w:color w:val="0070C0"/>
                <w:lang w:val="en-US" w:eastAsia="zh-CN"/>
              </w:rPr>
              <w:t xml:space="preserve">s. Then this should also </w:t>
            </w:r>
            <w:proofErr w:type="gramStart"/>
            <w:r>
              <w:rPr>
                <w:rFonts w:eastAsiaTheme="minorEastAsia"/>
                <w:color w:val="0070C0"/>
                <w:lang w:val="en-US" w:eastAsia="zh-CN"/>
              </w:rPr>
              <w:t>impact ,</w:t>
            </w:r>
            <w:proofErr w:type="gramEnd"/>
            <w:r>
              <w:rPr>
                <w:rFonts w:eastAsiaTheme="minorEastAsia"/>
                <w:color w:val="0070C0"/>
                <w:lang w:val="en-US" w:eastAsia="zh-CN"/>
              </w:rPr>
              <w:t xml:space="preserve"> inter-frequency and inter-RAT measurements because the same gaps will be shared between L1 and any L3 measurements. However, moderator shows it will impact only intra-frequency L3 measurements. This is misleading.</w:t>
            </w:r>
          </w:p>
        </w:tc>
      </w:tr>
      <w:tr w:rsidR="00236D17" w14:paraId="4B6F7AC2" w14:textId="77777777" w:rsidTr="00386341">
        <w:tc>
          <w:tcPr>
            <w:tcW w:w="1239" w:type="dxa"/>
          </w:tcPr>
          <w:p w14:paraId="5EEC91F8" w14:textId="77777777" w:rsidR="00236D17" w:rsidRPr="0070346A" w:rsidRDefault="00236D17" w:rsidP="00386341">
            <w:pPr>
              <w:spacing w:after="120"/>
              <w:rPr>
                <w:rFonts w:eastAsiaTheme="minorEastAsia"/>
                <w:color w:val="0070C0"/>
                <w:lang w:eastAsia="zh-CN"/>
              </w:rPr>
            </w:pPr>
            <w:r>
              <w:rPr>
                <w:rFonts w:eastAsiaTheme="minorEastAsia" w:hint="eastAsia"/>
                <w:color w:val="0070C0"/>
                <w:lang w:val="en-US" w:eastAsia="zh-CN"/>
              </w:rPr>
              <w:t>CATT</w:t>
            </w:r>
          </w:p>
        </w:tc>
        <w:tc>
          <w:tcPr>
            <w:tcW w:w="8392" w:type="dxa"/>
          </w:tcPr>
          <w:p w14:paraId="34A8D13A"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or the approach of </w:t>
            </w:r>
            <w:proofErr w:type="gramStart"/>
            <w:r>
              <w:rPr>
                <w:rFonts w:eastAsiaTheme="minorEastAsia" w:hint="eastAsia"/>
                <w:color w:val="0070C0"/>
                <w:lang w:val="en-US" w:eastAsia="zh-CN"/>
              </w:rPr>
              <w:t>high level</w:t>
            </w:r>
            <w:proofErr w:type="gramEnd"/>
            <w:r>
              <w:rPr>
                <w:rFonts w:eastAsiaTheme="minorEastAsia" w:hint="eastAsia"/>
                <w:color w:val="0070C0"/>
                <w:lang w:val="en-US" w:eastAsia="zh-CN"/>
              </w:rPr>
              <w:t xml:space="preserve"> analysis, same comment as issue 1-1-3-1 to combine the two options. </w:t>
            </w:r>
            <w:r>
              <w:rPr>
                <w:rFonts w:eastAsiaTheme="minorEastAsia"/>
                <w:color w:val="0070C0"/>
                <w:lang w:val="en-US" w:eastAsia="zh-CN"/>
              </w:rPr>
              <w:t>F</w:t>
            </w:r>
            <w:r>
              <w:rPr>
                <w:rFonts w:eastAsiaTheme="minorEastAsia" w:hint="eastAsia"/>
                <w:color w:val="0070C0"/>
                <w:lang w:val="en-US" w:eastAsia="zh-CN"/>
              </w:rPr>
              <w:t xml:space="preserve">or the details in option 1, need further check. </w:t>
            </w:r>
            <w:r>
              <w:rPr>
                <w:rFonts w:eastAsiaTheme="minorEastAsia"/>
                <w:color w:val="0070C0"/>
                <w:lang w:val="en-US" w:eastAsia="zh-CN"/>
              </w:rPr>
              <w:t>F</w:t>
            </w:r>
            <w:r>
              <w:rPr>
                <w:rFonts w:eastAsiaTheme="minorEastAsia" w:hint="eastAsia"/>
                <w:color w:val="0070C0"/>
                <w:lang w:val="en-US" w:eastAsia="zh-CN"/>
              </w:rPr>
              <w:t xml:space="preserve">irstly, we share the same view as Ericsson that the option 1 is confusing. </w:t>
            </w:r>
            <w:r>
              <w:rPr>
                <w:rFonts w:eastAsiaTheme="minorEastAsia"/>
                <w:color w:val="0070C0"/>
                <w:lang w:val="en-US" w:eastAsia="zh-CN"/>
              </w:rPr>
              <w:t>A</w:t>
            </w:r>
            <w:r>
              <w:rPr>
                <w:rFonts w:eastAsiaTheme="minorEastAsia" w:hint="eastAsia"/>
                <w:color w:val="0070C0"/>
                <w:lang w:val="en-US" w:eastAsia="zh-CN"/>
              </w:rPr>
              <w:t xml:space="preserve">lso just listing whether the measurement is performed with/without gap cannot reflect the mobility impact. </w:t>
            </w:r>
            <w:r>
              <w:rPr>
                <w:rFonts w:eastAsiaTheme="minorEastAsia"/>
                <w:color w:val="0070C0"/>
                <w:lang w:val="en-US" w:eastAsia="zh-CN"/>
              </w:rPr>
              <w:t>S</w:t>
            </w:r>
            <w:r>
              <w:rPr>
                <w:rFonts w:eastAsiaTheme="minorEastAsia" w:hint="eastAsia"/>
                <w:color w:val="0070C0"/>
                <w:lang w:val="en-US" w:eastAsia="zh-CN"/>
              </w:rPr>
              <w:t xml:space="preserve">econdly, </w:t>
            </w:r>
            <w:proofErr w:type="gramStart"/>
            <w:r>
              <w:rPr>
                <w:rFonts w:eastAsiaTheme="minorEastAsia"/>
                <w:color w:val="0070C0"/>
                <w:lang w:val="en-US" w:eastAsia="zh-CN"/>
              </w:rPr>
              <w:t>A</w:t>
            </w:r>
            <w:r>
              <w:rPr>
                <w:rFonts w:eastAsiaTheme="minorEastAsia" w:hint="eastAsia"/>
                <w:color w:val="0070C0"/>
                <w:lang w:val="en-US" w:eastAsia="zh-CN"/>
              </w:rPr>
              <w:t>t least</w:t>
            </w:r>
            <w:proofErr w:type="gramEnd"/>
            <w:r>
              <w:rPr>
                <w:rFonts w:eastAsiaTheme="minorEastAsia" w:hint="eastAsia"/>
                <w:color w:val="0070C0"/>
                <w:lang w:val="en-US" w:eastAsia="zh-CN"/>
              </w:rPr>
              <w:t xml:space="preserve"> for option A), we have different understanding. </w:t>
            </w:r>
            <w:r>
              <w:rPr>
                <w:rFonts w:eastAsiaTheme="minorEastAsia"/>
                <w:color w:val="0070C0"/>
                <w:lang w:val="en-US" w:eastAsia="zh-CN"/>
              </w:rPr>
              <w:t>W</w:t>
            </w:r>
            <w:r>
              <w:rPr>
                <w:rFonts w:eastAsiaTheme="minorEastAsia" w:hint="eastAsia"/>
                <w:color w:val="0070C0"/>
                <w:lang w:val="en-US" w:eastAsia="zh-CN"/>
              </w:rPr>
              <w:t xml:space="preserve">e understand with option A), the RLM/BFD measurement is performed with CSI-RS within active BWP, </w:t>
            </w:r>
            <w:proofErr w:type="gramStart"/>
            <w:r>
              <w:rPr>
                <w:rFonts w:eastAsiaTheme="minorEastAsia" w:hint="eastAsia"/>
                <w:color w:val="0070C0"/>
                <w:lang w:val="en-US" w:eastAsia="zh-CN"/>
              </w:rPr>
              <w:t>i.e.</w:t>
            </w:r>
            <w:proofErr w:type="gramEnd"/>
            <w:r>
              <w:rPr>
                <w:rFonts w:eastAsiaTheme="minorEastAsia" w:hint="eastAsia"/>
                <w:color w:val="0070C0"/>
                <w:lang w:val="en-US" w:eastAsia="zh-CN"/>
              </w:rPr>
              <w:t xml:space="preserve"> measurement without gap and should have no impact on the mobility. </w:t>
            </w:r>
          </w:p>
        </w:tc>
      </w:tr>
      <w:tr w:rsidR="00236D17" w14:paraId="236782DC" w14:textId="77777777" w:rsidTr="00386341">
        <w:tc>
          <w:tcPr>
            <w:tcW w:w="1239" w:type="dxa"/>
          </w:tcPr>
          <w:p w14:paraId="0EC53268" w14:textId="77777777" w:rsidR="00236D17" w:rsidRDefault="00236D17" w:rsidP="00386341">
            <w:pPr>
              <w:spacing w:after="120"/>
              <w:rPr>
                <w:rFonts w:eastAsiaTheme="minorEastAsia"/>
                <w:color w:val="0070C0"/>
                <w:lang w:val="en-US" w:eastAsia="zh-CN"/>
              </w:rPr>
            </w:pPr>
            <w:proofErr w:type="spellStart"/>
            <w:r>
              <w:rPr>
                <w:rFonts w:eastAsiaTheme="minorEastAsia"/>
                <w:color w:val="0070C0"/>
                <w:lang w:val="en-US" w:eastAsia="zh-CN"/>
              </w:rPr>
              <w:t>Spreadtrum</w:t>
            </w:r>
            <w:proofErr w:type="spellEnd"/>
          </w:p>
        </w:tc>
        <w:tc>
          <w:tcPr>
            <w:tcW w:w="8392" w:type="dxa"/>
          </w:tcPr>
          <w:p w14:paraId="3E2B6FA9"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 xml:space="preserve">For </w:t>
            </w:r>
            <w:proofErr w:type="spellStart"/>
            <w:r>
              <w:rPr>
                <w:rFonts w:eastAsiaTheme="minorEastAsia"/>
                <w:color w:val="0070C0"/>
                <w:lang w:val="en-US" w:eastAsia="zh-CN"/>
              </w:rPr>
              <w:t>Optiopn</w:t>
            </w:r>
            <w:proofErr w:type="spellEnd"/>
            <w:r>
              <w:rPr>
                <w:rFonts w:eastAsiaTheme="minorEastAsia"/>
                <w:color w:val="0070C0"/>
                <w:lang w:val="en-US" w:eastAsia="zh-CN"/>
              </w:rPr>
              <w:t xml:space="preserve"> C, if the Intra-F measurement is based on CD-SSB, measurement GP is </w:t>
            </w:r>
            <w:proofErr w:type="gramStart"/>
            <w:r>
              <w:rPr>
                <w:rFonts w:eastAsiaTheme="minorEastAsia"/>
                <w:color w:val="0070C0"/>
                <w:lang w:val="en-US" w:eastAsia="zh-CN"/>
              </w:rPr>
              <w:t>required ,</w:t>
            </w:r>
            <w:proofErr w:type="gramEnd"/>
            <w:r>
              <w:rPr>
                <w:rFonts w:eastAsiaTheme="minorEastAsia"/>
                <w:color w:val="0070C0"/>
                <w:lang w:val="en-US" w:eastAsia="zh-CN"/>
              </w:rPr>
              <w:t xml:space="preserve"> otherwise if it could be based on NCD-SSB, measure GP might be not required. </w:t>
            </w:r>
          </w:p>
        </w:tc>
      </w:tr>
      <w:tr w:rsidR="00236D17" w14:paraId="584493DE" w14:textId="77777777" w:rsidTr="00386341">
        <w:tc>
          <w:tcPr>
            <w:tcW w:w="1239" w:type="dxa"/>
          </w:tcPr>
          <w:p w14:paraId="5513EAF1" w14:textId="77777777" w:rsidR="00236D17" w:rsidRDefault="00236D17" w:rsidP="00386341">
            <w:pPr>
              <w:spacing w:after="120"/>
              <w:rPr>
                <w:color w:val="0070C0"/>
                <w:lang w:val="en-US" w:eastAsia="zh-CN"/>
              </w:rPr>
            </w:pPr>
            <w:r>
              <w:rPr>
                <w:rFonts w:eastAsiaTheme="minorEastAsia"/>
                <w:color w:val="0070C0"/>
                <w:lang w:val="en-US" w:eastAsia="zh-CN"/>
              </w:rPr>
              <w:t>apple</w:t>
            </w:r>
          </w:p>
        </w:tc>
        <w:tc>
          <w:tcPr>
            <w:tcW w:w="8392" w:type="dxa"/>
          </w:tcPr>
          <w:p w14:paraId="78290227" w14:textId="77777777" w:rsidR="00236D17" w:rsidRDefault="00236D17" w:rsidP="00386341">
            <w:pPr>
              <w:spacing w:after="120"/>
              <w:rPr>
                <w:color w:val="0070C0"/>
                <w:lang w:val="en-US" w:eastAsia="ja-JP"/>
              </w:rPr>
            </w:pPr>
            <w:r>
              <w:rPr>
                <w:rFonts w:eastAsiaTheme="minorEastAsia"/>
                <w:color w:val="0070C0"/>
                <w:lang w:val="en-US" w:eastAsia="zh-CN"/>
              </w:rPr>
              <w:t xml:space="preserve">On B-1-1/2/3/4, it should be clarified first if wider BW/separated RF chain only apply to SSB symbol or all symbols. Depending on the answer, it may have different implication on mobility performance. More discussion is needed. </w:t>
            </w:r>
          </w:p>
        </w:tc>
      </w:tr>
      <w:tr w:rsidR="00236D17" w14:paraId="6A67FD66" w14:textId="77777777" w:rsidTr="00386341">
        <w:tc>
          <w:tcPr>
            <w:tcW w:w="1239" w:type="dxa"/>
          </w:tcPr>
          <w:p w14:paraId="59E995AC"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711FC225"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We understand this aspect is for “</w:t>
            </w:r>
            <w:r w:rsidRPr="004440E3">
              <w:rPr>
                <w:rFonts w:eastAsiaTheme="minorEastAsia"/>
                <w:color w:val="0070C0"/>
                <w:lang w:val="en-US" w:eastAsia="zh-CN"/>
              </w:rPr>
              <w:t>mobility performance impact</w:t>
            </w:r>
            <w:r>
              <w:rPr>
                <w:rFonts w:eastAsiaTheme="minorEastAsia"/>
                <w:color w:val="0070C0"/>
                <w:lang w:val="en-US" w:eastAsia="zh-CN"/>
              </w:rPr>
              <w:t xml:space="preserve">”, so it is related to the L3 measurement or neighbor cell measurement. </w:t>
            </w:r>
            <w:r>
              <w:rPr>
                <w:rFonts w:eastAsiaTheme="minorEastAsia" w:hint="eastAsia"/>
                <w:color w:val="0070C0"/>
                <w:lang w:val="en-US" w:eastAsia="zh-CN"/>
              </w:rPr>
              <w:t>W</w:t>
            </w:r>
            <w:r>
              <w:rPr>
                <w:rFonts w:eastAsiaTheme="minorEastAsia"/>
                <w:color w:val="0070C0"/>
                <w:lang w:val="en-US" w:eastAsia="zh-CN"/>
              </w:rPr>
              <w:t xml:space="preserve">e agree that whether intra-frequency measurement can be performed with or without MG should be considered, and we are open to further discuss if other “sub-aspects” needs to be considered. </w:t>
            </w:r>
          </w:p>
        </w:tc>
      </w:tr>
      <w:tr w:rsidR="00236D17" w14:paraId="15193369" w14:textId="77777777" w:rsidTr="00386341">
        <w:tc>
          <w:tcPr>
            <w:tcW w:w="1239" w:type="dxa"/>
          </w:tcPr>
          <w:p w14:paraId="32712AEA"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3A882C53"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 xml:space="preserve">Option 2 is very simplified. For Option 1 it is not clear how the conclusions are reached? For </w:t>
            </w:r>
            <w:proofErr w:type="gramStart"/>
            <w:r>
              <w:rPr>
                <w:rFonts w:eastAsiaTheme="minorEastAsia"/>
                <w:color w:val="0070C0"/>
                <w:lang w:val="en-US" w:eastAsia="zh-CN"/>
              </w:rPr>
              <w:t>example</w:t>
            </w:r>
            <w:proofErr w:type="gramEnd"/>
            <w:r>
              <w:rPr>
                <w:rFonts w:eastAsiaTheme="minorEastAsia"/>
                <w:color w:val="0070C0"/>
                <w:lang w:val="en-US" w:eastAsia="zh-CN"/>
              </w:rPr>
              <w:t xml:space="preserve"> for option A it says ‘</w:t>
            </w:r>
            <w:r>
              <w:rPr>
                <w:rFonts w:hint="eastAsia"/>
                <w:lang w:eastAsia="zh-CN"/>
              </w:rPr>
              <w:t>I</w:t>
            </w:r>
            <w:r>
              <w:rPr>
                <w:lang w:eastAsia="zh-CN"/>
              </w:rPr>
              <w:t>ntra-frequency measurement is performed within gap</w:t>
            </w:r>
            <w:r>
              <w:rPr>
                <w:rFonts w:eastAsiaTheme="minorEastAsia"/>
                <w:color w:val="0070C0"/>
                <w:lang w:val="en-US" w:eastAsia="zh-CN"/>
              </w:rPr>
              <w:t>’ where option A is ‘</w:t>
            </w:r>
            <w:r w:rsidRPr="00322A44">
              <w:rPr>
                <w:rFonts w:eastAsia="宋体"/>
                <w:color w:val="000000" w:themeColor="text1"/>
                <w:szCs w:val="24"/>
                <w:lang w:eastAsia="zh-CN"/>
              </w:rPr>
              <w:t>Perform BM/RLM/BFD based on CSI-RS within active BWP</w:t>
            </w:r>
            <w:r>
              <w:rPr>
                <w:rFonts w:eastAsiaTheme="minorEastAsia"/>
                <w:color w:val="0070C0"/>
                <w:lang w:val="en-US" w:eastAsia="zh-CN"/>
              </w:rPr>
              <w:t>’ but this somehow assume UE is not using wider BW reception? In one example the UE could perform BM/RLM/BFD based in CSI-RS within the active BWP while using wider BW reception for SSB based measurements?</w:t>
            </w:r>
          </w:p>
        </w:tc>
      </w:tr>
      <w:tr w:rsidR="00236D17" w14:paraId="64C65747" w14:textId="77777777" w:rsidTr="00386341">
        <w:tc>
          <w:tcPr>
            <w:tcW w:w="1239" w:type="dxa"/>
          </w:tcPr>
          <w:p w14:paraId="02D61306"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2" w:type="dxa"/>
          </w:tcPr>
          <w:p w14:paraId="69A4726B"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 xml:space="preserve">Share the similar concern that all of intra-f, inter-f and inter-RAT measurement should be considered for </w:t>
            </w:r>
            <w:r w:rsidRPr="001D16B5">
              <w:rPr>
                <w:rFonts w:eastAsiaTheme="minorEastAsia"/>
                <w:color w:val="0070C0"/>
                <w:lang w:val="en-US" w:eastAsia="zh-CN"/>
              </w:rPr>
              <w:t>mobility performance impact</w:t>
            </w:r>
            <w:r>
              <w:rPr>
                <w:rFonts w:eastAsiaTheme="minorEastAsia"/>
                <w:color w:val="0070C0"/>
                <w:lang w:val="en-US" w:eastAsia="zh-CN"/>
              </w:rPr>
              <w:t>. We are open to further check Option 1 in details.</w:t>
            </w:r>
          </w:p>
        </w:tc>
      </w:tr>
    </w:tbl>
    <w:p w14:paraId="280F188F" w14:textId="77777777" w:rsidR="00236D17" w:rsidRDefault="00236D17" w:rsidP="00236D17">
      <w:pPr>
        <w:spacing w:afterLines="50" w:after="120"/>
        <w:rPr>
          <w:b/>
          <w:bCs/>
          <w:szCs w:val="24"/>
          <w:lang w:eastAsia="zh-CN"/>
        </w:rPr>
      </w:pPr>
    </w:p>
    <w:p w14:paraId="662DF0A7" w14:textId="77777777" w:rsidR="00236D17" w:rsidRPr="00303B0A" w:rsidRDefault="00236D17" w:rsidP="00236D17">
      <w:pPr>
        <w:rPr>
          <w:b/>
          <w:color w:val="000000" w:themeColor="text1"/>
          <w:u w:val="single"/>
          <w:lang w:eastAsia="ko-KR"/>
        </w:rPr>
      </w:pPr>
      <w:r w:rsidRPr="00303B0A">
        <w:rPr>
          <w:b/>
          <w:color w:val="000000" w:themeColor="text1"/>
          <w:u w:val="single"/>
          <w:lang w:eastAsia="ko-KR"/>
        </w:rPr>
        <w:t>Issue 1-</w:t>
      </w:r>
      <w:r>
        <w:rPr>
          <w:b/>
          <w:color w:val="000000" w:themeColor="text1"/>
          <w:u w:val="single"/>
          <w:lang w:eastAsia="ko-KR"/>
        </w:rPr>
        <w:t>1-3-3</w:t>
      </w:r>
      <w:r w:rsidRPr="00303B0A">
        <w:rPr>
          <w:b/>
          <w:color w:val="000000" w:themeColor="text1"/>
          <w:u w:val="single"/>
          <w:lang w:eastAsia="ko-KR"/>
        </w:rPr>
        <w:t xml:space="preserve">: </w:t>
      </w:r>
      <w:r>
        <w:rPr>
          <w:b/>
          <w:color w:val="000000" w:themeColor="text1"/>
          <w:u w:val="single"/>
          <w:lang w:eastAsia="ko-KR"/>
        </w:rPr>
        <w:t>High-level analysis of options on t</w:t>
      </w:r>
      <w:r w:rsidRPr="00477C6B">
        <w:rPr>
          <w:b/>
          <w:color w:val="000000" w:themeColor="text1"/>
          <w:u w:val="single"/>
          <w:lang w:eastAsia="ko-KR"/>
        </w:rPr>
        <w:t>hroughput impact (</w:t>
      </w:r>
      <w:r>
        <w:rPr>
          <w:b/>
          <w:color w:val="000000" w:themeColor="text1"/>
          <w:u w:val="single"/>
          <w:lang w:eastAsia="ko-KR"/>
        </w:rPr>
        <w:t>d</w:t>
      </w:r>
      <w:r w:rsidRPr="00477C6B">
        <w:rPr>
          <w:b/>
          <w:color w:val="000000" w:themeColor="text1"/>
          <w:u w:val="single"/>
          <w:lang w:eastAsia="ko-KR"/>
        </w:rPr>
        <w:t>ata interruption)</w:t>
      </w:r>
    </w:p>
    <w:p w14:paraId="0B76142F" w14:textId="77777777" w:rsidR="00236D17" w:rsidRPr="00303B0A" w:rsidRDefault="00236D17" w:rsidP="00236D17">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Proposals</w:t>
      </w:r>
    </w:p>
    <w:p w14:paraId="4BF0F690" w14:textId="77777777" w:rsidR="00236D17" w:rsidRDefault="00236D17" w:rsidP="00236D17">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1: </w:t>
      </w:r>
    </w:p>
    <w:tbl>
      <w:tblPr>
        <w:tblStyle w:val="aff7"/>
        <w:tblW w:w="0" w:type="auto"/>
        <w:tblInd w:w="1143" w:type="dxa"/>
        <w:tblLook w:val="04A0" w:firstRow="1" w:lastRow="0" w:firstColumn="1" w:lastColumn="0" w:noHBand="0" w:noVBand="1"/>
      </w:tblPr>
      <w:tblGrid>
        <w:gridCol w:w="1487"/>
        <w:gridCol w:w="5269"/>
      </w:tblGrid>
      <w:tr w:rsidR="00236D17" w14:paraId="42654FFD" w14:textId="77777777" w:rsidTr="00386341">
        <w:tc>
          <w:tcPr>
            <w:tcW w:w="1487" w:type="dxa"/>
            <w:vAlign w:val="center"/>
          </w:tcPr>
          <w:p w14:paraId="762FC195" w14:textId="77777777" w:rsidR="00236D17" w:rsidRPr="00AD617D" w:rsidRDefault="00236D17" w:rsidP="00386341">
            <w:pPr>
              <w:jc w:val="center"/>
              <w:rPr>
                <w:rFonts w:eastAsiaTheme="minorEastAsia"/>
                <w:lang w:eastAsia="zh-CN"/>
              </w:rPr>
            </w:pPr>
            <w:r>
              <w:rPr>
                <w:rFonts w:eastAsiaTheme="minorEastAsia"/>
                <w:b/>
                <w:bCs/>
                <w:lang w:eastAsia="zh-CN"/>
              </w:rPr>
              <w:t>Op</w:t>
            </w:r>
            <w:r w:rsidRPr="00E354AA">
              <w:rPr>
                <w:rFonts w:eastAsiaTheme="minorEastAsia"/>
                <w:b/>
                <w:bCs/>
                <w:lang w:eastAsia="zh-CN"/>
              </w:rPr>
              <w:t>tions</w:t>
            </w:r>
          </w:p>
        </w:tc>
        <w:tc>
          <w:tcPr>
            <w:tcW w:w="5269" w:type="dxa"/>
            <w:vAlign w:val="center"/>
          </w:tcPr>
          <w:p w14:paraId="21227814" w14:textId="77777777" w:rsidR="00236D17" w:rsidRPr="00B06223" w:rsidRDefault="00236D17" w:rsidP="00386341">
            <w:pPr>
              <w:jc w:val="center"/>
            </w:pPr>
            <w:r>
              <w:rPr>
                <w:rFonts w:eastAsiaTheme="minorEastAsia"/>
                <w:b/>
                <w:bCs/>
                <w:lang w:eastAsia="zh-CN"/>
              </w:rPr>
              <w:t>T</w:t>
            </w:r>
            <w:r w:rsidRPr="00E354AA">
              <w:rPr>
                <w:rFonts w:eastAsiaTheme="minorEastAsia"/>
                <w:b/>
                <w:bCs/>
                <w:lang w:eastAsia="zh-CN"/>
              </w:rPr>
              <w:t>hroughput impact (</w:t>
            </w:r>
            <w:r>
              <w:rPr>
                <w:rFonts w:eastAsiaTheme="minorEastAsia"/>
                <w:b/>
                <w:bCs/>
                <w:lang w:eastAsia="zh-CN"/>
              </w:rPr>
              <w:t>D</w:t>
            </w:r>
            <w:r w:rsidRPr="00E354AA">
              <w:rPr>
                <w:rFonts w:eastAsiaTheme="minorEastAsia"/>
                <w:b/>
                <w:bCs/>
                <w:lang w:eastAsia="zh-CN"/>
              </w:rPr>
              <w:t>ata interruption)</w:t>
            </w:r>
          </w:p>
        </w:tc>
      </w:tr>
      <w:tr w:rsidR="00236D17" w14:paraId="2E040F82" w14:textId="77777777" w:rsidTr="00386341">
        <w:tc>
          <w:tcPr>
            <w:tcW w:w="1487" w:type="dxa"/>
            <w:vAlign w:val="center"/>
          </w:tcPr>
          <w:p w14:paraId="43BA63A4" w14:textId="77777777" w:rsidR="00236D17" w:rsidRDefault="00236D17" w:rsidP="00386341">
            <w:pPr>
              <w:jc w:val="both"/>
            </w:pPr>
            <w:r>
              <w:rPr>
                <w:lang w:eastAsia="zh-CN"/>
              </w:rPr>
              <w:t>Option A)</w:t>
            </w:r>
          </w:p>
        </w:tc>
        <w:tc>
          <w:tcPr>
            <w:tcW w:w="5269" w:type="dxa"/>
          </w:tcPr>
          <w:p w14:paraId="608D7666" w14:textId="77777777" w:rsidR="00236D17" w:rsidRPr="00B06223" w:rsidRDefault="00236D17" w:rsidP="00236D17">
            <w:pPr>
              <w:pStyle w:val="aff8"/>
              <w:numPr>
                <w:ilvl w:val="0"/>
                <w:numId w:val="18"/>
              </w:numPr>
              <w:overflowPunct/>
              <w:autoSpaceDE/>
              <w:autoSpaceDN/>
              <w:adjustRightInd/>
              <w:spacing w:before="120" w:after="120" w:line="280" w:lineRule="atLeast"/>
              <w:ind w:firstLineChars="0"/>
              <w:jc w:val="both"/>
              <w:textAlignment w:val="auto"/>
              <w:rPr>
                <w:lang w:eastAsia="zh-CN"/>
              </w:rPr>
            </w:pPr>
            <w:r>
              <w:rPr>
                <w:rFonts w:hint="eastAsia"/>
                <w:lang w:eastAsia="zh-CN"/>
              </w:rPr>
              <w:t>A</w:t>
            </w:r>
            <w:r>
              <w:rPr>
                <w:lang w:eastAsia="zh-CN"/>
              </w:rPr>
              <w:t>s measurement gap for intra-frequency measurement needs to be configured, UE cannot be scheduled during measurement gap.</w:t>
            </w:r>
          </w:p>
        </w:tc>
      </w:tr>
      <w:tr w:rsidR="00236D17" w14:paraId="58D43F9C" w14:textId="77777777" w:rsidTr="00386341">
        <w:tc>
          <w:tcPr>
            <w:tcW w:w="1487" w:type="dxa"/>
            <w:vAlign w:val="center"/>
          </w:tcPr>
          <w:p w14:paraId="6CD3A9A4" w14:textId="77777777" w:rsidR="00236D17" w:rsidRDefault="00236D17" w:rsidP="00386341">
            <w:pPr>
              <w:jc w:val="both"/>
            </w:pPr>
            <w:r>
              <w:rPr>
                <w:lang w:eastAsia="zh-CN"/>
              </w:rPr>
              <w:t>Option B-1-1)</w:t>
            </w:r>
          </w:p>
        </w:tc>
        <w:tc>
          <w:tcPr>
            <w:tcW w:w="5269" w:type="dxa"/>
          </w:tcPr>
          <w:p w14:paraId="0F1FFA5B" w14:textId="77777777" w:rsidR="00236D17" w:rsidRPr="00B06223" w:rsidRDefault="00236D17" w:rsidP="00236D17">
            <w:pPr>
              <w:pStyle w:val="aff8"/>
              <w:numPr>
                <w:ilvl w:val="0"/>
                <w:numId w:val="18"/>
              </w:numPr>
              <w:overflowPunct/>
              <w:autoSpaceDE/>
              <w:autoSpaceDN/>
              <w:adjustRightInd/>
              <w:spacing w:before="120" w:after="120" w:line="280" w:lineRule="atLeast"/>
              <w:ind w:firstLineChars="0"/>
              <w:jc w:val="both"/>
              <w:textAlignment w:val="auto"/>
            </w:pPr>
            <w:r>
              <w:rPr>
                <w:lang w:eastAsia="zh-CN"/>
              </w:rPr>
              <w:t>As gap is not needed for intra-frequency measurement, UE can always be scheduled if no other inter-frequency measurement with gap is configured.</w:t>
            </w:r>
          </w:p>
        </w:tc>
      </w:tr>
      <w:tr w:rsidR="00236D17" w14:paraId="28FBA333" w14:textId="77777777" w:rsidTr="00386341">
        <w:tc>
          <w:tcPr>
            <w:tcW w:w="1487" w:type="dxa"/>
            <w:vAlign w:val="center"/>
          </w:tcPr>
          <w:p w14:paraId="6199399B" w14:textId="77777777" w:rsidR="00236D17" w:rsidRDefault="00236D17" w:rsidP="00386341">
            <w:pPr>
              <w:jc w:val="both"/>
            </w:pPr>
            <w:r>
              <w:rPr>
                <w:lang w:eastAsia="zh-CN"/>
              </w:rPr>
              <w:t>Option B-1-2)</w:t>
            </w:r>
          </w:p>
        </w:tc>
        <w:tc>
          <w:tcPr>
            <w:tcW w:w="5269" w:type="dxa"/>
          </w:tcPr>
          <w:p w14:paraId="4E43EBC4" w14:textId="77777777" w:rsidR="00236D17" w:rsidRDefault="00236D17" w:rsidP="00236D17">
            <w:pPr>
              <w:pStyle w:val="aff8"/>
              <w:numPr>
                <w:ilvl w:val="0"/>
                <w:numId w:val="18"/>
              </w:numPr>
              <w:overflowPunct/>
              <w:autoSpaceDE/>
              <w:autoSpaceDN/>
              <w:adjustRightInd/>
              <w:spacing w:before="120" w:after="120" w:line="280" w:lineRule="atLeast"/>
              <w:ind w:firstLineChars="0"/>
              <w:jc w:val="both"/>
              <w:textAlignment w:val="auto"/>
            </w:pPr>
            <w:r>
              <w:rPr>
                <w:lang w:eastAsia="zh-CN"/>
              </w:rPr>
              <w:t>As gap is not needed for intra-frequency measurement, UE can always be scheduled if no other inter-frequency measurement with gap is configured.</w:t>
            </w:r>
          </w:p>
          <w:p w14:paraId="1EB88CBB" w14:textId="77777777" w:rsidR="00236D17" w:rsidRPr="00B06223" w:rsidRDefault="00236D17" w:rsidP="00236D17">
            <w:pPr>
              <w:pStyle w:val="aff8"/>
              <w:numPr>
                <w:ilvl w:val="0"/>
                <w:numId w:val="18"/>
              </w:numPr>
              <w:overflowPunct/>
              <w:autoSpaceDE/>
              <w:autoSpaceDN/>
              <w:adjustRightInd/>
              <w:spacing w:before="120" w:after="120" w:line="280" w:lineRule="atLeast"/>
              <w:ind w:firstLineChars="0"/>
              <w:jc w:val="both"/>
              <w:textAlignment w:val="auto"/>
            </w:pPr>
            <w:r>
              <w:rPr>
                <w:rFonts w:hint="eastAsia"/>
                <w:lang w:eastAsia="zh-CN"/>
              </w:rPr>
              <w:t>I</w:t>
            </w:r>
            <w:r>
              <w:rPr>
                <w:lang w:eastAsia="zh-CN"/>
              </w:rPr>
              <w:t>nterruptions would cause throughput loss.</w:t>
            </w:r>
          </w:p>
        </w:tc>
      </w:tr>
      <w:tr w:rsidR="00236D17" w14:paraId="2035D3F6" w14:textId="77777777" w:rsidTr="00386341">
        <w:tc>
          <w:tcPr>
            <w:tcW w:w="1487" w:type="dxa"/>
            <w:vAlign w:val="center"/>
          </w:tcPr>
          <w:p w14:paraId="58B09705" w14:textId="77777777" w:rsidR="00236D17" w:rsidRDefault="00236D17" w:rsidP="00386341">
            <w:pPr>
              <w:jc w:val="both"/>
            </w:pPr>
            <w:r>
              <w:rPr>
                <w:lang w:eastAsia="zh-CN"/>
              </w:rPr>
              <w:t>Option B-1-3)</w:t>
            </w:r>
          </w:p>
        </w:tc>
        <w:tc>
          <w:tcPr>
            <w:tcW w:w="5269" w:type="dxa"/>
          </w:tcPr>
          <w:p w14:paraId="099E7D33" w14:textId="77777777" w:rsidR="00236D17" w:rsidRPr="00B06223" w:rsidRDefault="00236D17" w:rsidP="00236D17">
            <w:pPr>
              <w:pStyle w:val="aff8"/>
              <w:numPr>
                <w:ilvl w:val="0"/>
                <w:numId w:val="18"/>
              </w:numPr>
              <w:overflowPunct/>
              <w:autoSpaceDE/>
              <w:autoSpaceDN/>
              <w:adjustRightInd/>
              <w:spacing w:before="120" w:after="120" w:line="280" w:lineRule="atLeast"/>
              <w:ind w:firstLineChars="0"/>
              <w:jc w:val="both"/>
              <w:textAlignment w:val="auto"/>
              <w:rPr>
                <w:lang w:eastAsia="zh-CN"/>
              </w:rPr>
            </w:pPr>
            <w:r>
              <w:rPr>
                <w:lang w:eastAsia="zh-CN"/>
              </w:rPr>
              <w:t>As gap is not needed for intra-frequency measurement, UE can always be scheduled if no other inter-frequency measurement with gap is configured.</w:t>
            </w:r>
          </w:p>
        </w:tc>
      </w:tr>
      <w:tr w:rsidR="00236D17" w14:paraId="52731FDF" w14:textId="77777777" w:rsidTr="00386341">
        <w:tc>
          <w:tcPr>
            <w:tcW w:w="1487" w:type="dxa"/>
            <w:vAlign w:val="center"/>
          </w:tcPr>
          <w:p w14:paraId="4C115451" w14:textId="77777777" w:rsidR="00236D17" w:rsidRDefault="00236D17" w:rsidP="00386341">
            <w:pPr>
              <w:jc w:val="both"/>
            </w:pPr>
            <w:r>
              <w:rPr>
                <w:lang w:eastAsia="zh-CN"/>
              </w:rPr>
              <w:t>Option B-1-4)</w:t>
            </w:r>
          </w:p>
        </w:tc>
        <w:tc>
          <w:tcPr>
            <w:tcW w:w="5269" w:type="dxa"/>
          </w:tcPr>
          <w:p w14:paraId="4FDC79FF" w14:textId="77777777" w:rsidR="00236D17" w:rsidRDefault="00236D17" w:rsidP="00236D17">
            <w:pPr>
              <w:pStyle w:val="aff8"/>
              <w:numPr>
                <w:ilvl w:val="0"/>
                <w:numId w:val="21"/>
              </w:numPr>
              <w:overflowPunct/>
              <w:autoSpaceDE/>
              <w:autoSpaceDN/>
              <w:adjustRightInd/>
              <w:spacing w:before="120" w:after="120" w:line="280" w:lineRule="atLeast"/>
              <w:ind w:firstLineChars="0"/>
              <w:jc w:val="both"/>
              <w:textAlignment w:val="auto"/>
              <w:rPr>
                <w:lang w:eastAsia="zh-CN"/>
              </w:rPr>
            </w:pPr>
            <w:r>
              <w:rPr>
                <w:lang w:eastAsia="zh-CN"/>
              </w:rPr>
              <w:t>As gap is not needed for intra-frequency measurement, UE can always be scheduled if no other inter-frequency measurement with gap is configured.</w:t>
            </w:r>
          </w:p>
          <w:p w14:paraId="58410BEB" w14:textId="77777777" w:rsidR="00236D17" w:rsidRPr="00B06223" w:rsidRDefault="00236D17" w:rsidP="00236D17">
            <w:pPr>
              <w:pStyle w:val="aff8"/>
              <w:numPr>
                <w:ilvl w:val="0"/>
                <w:numId w:val="21"/>
              </w:numPr>
              <w:overflowPunct/>
              <w:autoSpaceDE/>
              <w:autoSpaceDN/>
              <w:adjustRightInd/>
              <w:spacing w:before="120" w:after="120" w:line="280" w:lineRule="atLeast"/>
              <w:ind w:firstLineChars="0"/>
              <w:jc w:val="both"/>
              <w:textAlignment w:val="auto"/>
              <w:rPr>
                <w:lang w:eastAsia="zh-CN"/>
              </w:rPr>
            </w:pPr>
            <w:r>
              <w:rPr>
                <w:rFonts w:hint="eastAsia"/>
                <w:lang w:eastAsia="zh-CN"/>
              </w:rPr>
              <w:t>I</w:t>
            </w:r>
            <w:r>
              <w:rPr>
                <w:lang w:eastAsia="zh-CN"/>
              </w:rPr>
              <w:t>nterruptions would cause throughput loss.</w:t>
            </w:r>
          </w:p>
        </w:tc>
      </w:tr>
      <w:tr w:rsidR="00236D17" w14:paraId="56DA18E7" w14:textId="77777777" w:rsidTr="00386341">
        <w:tc>
          <w:tcPr>
            <w:tcW w:w="1487" w:type="dxa"/>
            <w:vAlign w:val="center"/>
          </w:tcPr>
          <w:p w14:paraId="259A7E43" w14:textId="77777777" w:rsidR="00236D17" w:rsidRPr="00A55482" w:rsidRDefault="00236D17" w:rsidP="00386341">
            <w:pPr>
              <w:jc w:val="both"/>
            </w:pPr>
            <w:r>
              <w:rPr>
                <w:lang w:eastAsia="zh-CN"/>
              </w:rPr>
              <w:t>Option B-2-1)</w:t>
            </w:r>
          </w:p>
        </w:tc>
        <w:tc>
          <w:tcPr>
            <w:tcW w:w="5269" w:type="dxa"/>
          </w:tcPr>
          <w:p w14:paraId="32EA986C" w14:textId="77777777" w:rsidR="00236D17" w:rsidRPr="00B405E4" w:rsidRDefault="00236D17" w:rsidP="00236D17">
            <w:pPr>
              <w:pStyle w:val="aff8"/>
              <w:numPr>
                <w:ilvl w:val="0"/>
                <w:numId w:val="18"/>
              </w:numPr>
              <w:overflowPunct/>
              <w:autoSpaceDE/>
              <w:autoSpaceDN/>
              <w:adjustRightInd/>
              <w:spacing w:before="120" w:after="120" w:line="280" w:lineRule="atLeast"/>
              <w:ind w:firstLineChars="0"/>
              <w:jc w:val="both"/>
              <w:textAlignment w:val="auto"/>
              <w:rPr>
                <w:lang w:eastAsia="zh-CN"/>
              </w:rPr>
            </w:pPr>
            <w:r>
              <w:rPr>
                <w:lang w:eastAsia="zh-CN"/>
              </w:rPr>
              <w:t>UE cannot be scheduled within gap.</w:t>
            </w:r>
          </w:p>
          <w:p w14:paraId="6CE63708" w14:textId="77777777" w:rsidR="00236D17" w:rsidRPr="00B06223" w:rsidRDefault="00236D17" w:rsidP="00236D17">
            <w:pPr>
              <w:pStyle w:val="aff8"/>
              <w:numPr>
                <w:ilvl w:val="0"/>
                <w:numId w:val="18"/>
              </w:numPr>
              <w:overflowPunct/>
              <w:autoSpaceDE/>
              <w:autoSpaceDN/>
              <w:adjustRightInd/>
              <w:spacing w:before="120" w:after="120" w:line="280" w:lineRule="atLeast"/>
              <w:ind w:firstLineChars="0"/>
              <w:jc w:val="both"/>
              <w:textAlignment w:val="auto"/>
              <w:rPr>
                <w:szCs w:val="24"/>
                <w:lang w:eastAsia="zh-CN"/>
              </w:rPr>
            </w:pPr>
            <w:r>
              <w:rPr>
                <w:rFonts w:hint="eastAsia"/>
                <w:lang w:eastAsia="zh-CN"/>
              </w:rPr>
              <w:t>U</w:t>
            </w:r>
            <w:r>
              <w:rPr>
                <w:lang w:eastAsia="zh-CN"/>
              </w:rPr>
              <w:t>E can be scheduled within ML for NCSG gap.</w:t>
            </w:r>
          </w:p>
        </w:tc>
      </w:tr>
      <w:tr w:rsidR="00236D17" w14:paraId="6EB32221" w14:textId="77777777" w:rsidTr="00386341">
        <w:tc>
          <w:tcPr>
            <w:tcW w:w="1487" w:type="dxa"/>
            <w:vAlign w:val="center"/>
          </w:tcPr>
          <w:p w14:paraId="07FA3E72" w14:textId="77777777" w:rsidR="00236D17" w:rsidRDefault="00236D17" w:rsidP="00386341">
            <w:pPr>
              <w:jc w:val="both"/>
              <w:rPr>
                <w:lang w:eastAsia="zh-CN"/>
              </w:rPr>
            </w:pPr>
            <w:r>
              <w:rPr>
                <w:lang w:eastAsia="zh-CN"/>
              </w:rPr>
              <w:t>Option B-2-2)</w:t>
            </w:r>
          </w:p>
        </w:tc>
        <w:tc>
          <w:tcPr>
            <w:tcW w:w="5269" w:type="dxa"/>
          </w:tcPr>
          <w:p w14:paraId="263A5DCD" w14:textId="77777777" w:rsidR="00236D17" w:rsidRPr="00B405E4" w:rsidRDefault="00236D17" w:rsidP="00236D17">
            <w:pPr>
              <w:pStyle w:val="aff8"/>
              <w:numPr>
                <w:ilvl w:val="0"/>
                <w:numId w:val="20"/>
              </w:numPr>
              <w:overflowPunct/>
              <w:autoSpaceDE/>
              <w:autoSpaceDN/>
              <w:adjustRightInd/>
              <w:spacing w:before="120" w:after="120" w:line="280" w:lineRule="atLeast"/>
              <w:ind w:firstLineChars="0"/>
              <w:jc w:val="both"/>
              <w:textAlignment w:val="auto"/>
            </w:pPr>
            <w:r>
              <w:rPr>
                <w:lang w:eastAsia="zh-CN"/>
              </w:rPr>
              <w:t>UE cannot be scheduled within gap for L1 and L3 measurements.</w:t>
            </w:r>
          </w:p>
          <w:p w14:paraId="282D58C4" w14:textId="77777777" w:rsidR="00236D17" w:rsidRPr="00B06223" w:rsidRDefault="00236D17" w:rsidP="00236D17">
            <w:pPr>
              <w:pStyle w:val="aff8"/>
              <w:numPr>
                <w:ilvl w:val="0"/>
                <w:numId w:val="20"/>
              </w:numPr>
              <w:overflowPunct/>
              <w:autoSpaceDE/>
              <w:autoSpaceDN/>
              <w:adjustRightInd/>
              <w:spacing w:before="120" w:after="120" w:line="280" w:lineRule="atLeast"/>
              <w:ind w:firstLineChars="0"/>
              <w:jc w:val="both"/>
              <w:textAlignment w:val="auto"/>
              <w:rPr>
                <w:szCs w:val="24"/>
                <w:lang w:eastAsia="zh-CN"/>
              </w:rPr>
            </w:pPr>
            <w:r>
              <w:rPr>
                <w:rFonts w:hint="eastAsia"/>
                <w:lang w:eastAsia="zh-CN"/>
              </w:rPr>
              <w:t>U</w:t>
            </w:r>
            <w:r>
              <w:rPr>
                <w:lang w:eastAsia="zh-CN"/>
              </w:rPr>
              <w:t>E can be scheduled within ML of NCSG gap for L1 measurements.</w:t>
            </w:r>
          </w:p>
        </w:tc>
      </w:tr>
      <w:tr w:rsidR="00236D17" w14:paraId="5DBF5055" w14:textId="77777777" w:rsidTr="00386341">
        <w:tc>
          <w:tcPr>
            <w:tcW w:w="1487" w:type="dxa"/>
            <w:vAlign w:val="center"/>
          </w:tcPr>
          <w:p w14:paraId="69313E67" w14:textId="241938EF" w:rsidR="00236D17" w:rsidRDefault="00236D17" w:rsidP="00386341">
            <w:pPr>
              <w:jc w:val="both"/>
              <w:rPr>
                <w:lang w:eastAsia="zh-CN"/>
              </w:rPr>
            </w:pPr>
            <w:r>
              <w:rPr>
                <w:lang w:eastAsia="zh-CN"/>
              </w:rPr>
              <w:t>Option C)</w:t>
            </w:r>
          </w:p>
        </w:tc>
        <w:tc>
          <w:tcPr>
            <w:tcW w:w="5269" w:type="dxa"/>
          </w:tcPr>
          <w:p w14:paraId="2133DD59" w14:textId="77777777" w:rsidR="00236D17" w:rsidRPr="00B06223" w:rsidRDefault="00236D17" w:rsidP="00236D17">
            <w:pPr>
              <w:pStyle w:val="aff8"/>
              <w:numPr>
                <w:ilvl w:val="0"/>
                <w:numId w:val="20"/>
              </w:numPr>
              <w:overflowPunct/>
              <w:autoSpaceDE/>
              <w:autoSpaceDN/>
              <w:adjustRightInd/>
              <w:spacing w:before="120" w:after="120" w:line="280" w:lineRule="atLeast"/>
              <w:ind w:firstLineChars="0"/>
              <w:jc w:val="both"/>
              <w:textAlignment w:val="auto"/>
              <w:rPr>
                <w:szCs w:val="24"/>
                <w:lang w:val="en-US" w:eastAsia="zh-CN"/>
              </w:rPr>
            </w:pPr>
            <w:r>
              <w:rPr>
                <w:lang w:eastAsia="zh-CN"/>
              </w:rPr>
              <w:t>UE can always be scheduled if no inter-frequency measurement with gap being configured</w:t>
            </w:r>
          </w:p>
        </w:tc>
      </w:tr>
    </w:tbl>
    <w:p w14:paraId="0F79C524" w14:textId="77777777" w:rsidR="00236D17" w:rsidRPr="00041EA5" w:rsidRDefault="00236D17" w:rsidP="00236D17">
      <w:pPr>
        <w:rPr>
          <w:rFonts w:eastAsiaTheme="minorEastAsia"/>
          <w:i/>
          <w:color w:val="0070C0"/>
          <w:lang w:eastAsia="zh-CN"/>
        </w:rPr>
      </w:pPr>
    </w:p>
    <w:p w14:paraId="4D8CBE02" w14:textId="77777777" w:rsidR="00236D17" w:rsidRDefault="00236D17" w:rsidP="00236D17">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2</w:t>
      </w:r>
      <w:r w:rsidRPr="00303B0A">
        <w:rPr>
          <w:rFonts w:eastAsia="宋体"/>
          <w:color w:val="000000" w:themeColor="text1"/>
          <w:szCs w:val="24"/>
          <w:lang w:eastAsia="zh-CN"/>
        </w:rPr>
        <w:t xml:space="preserve">: </w:t>
      </w:r>
    </w:p>
    <w:tbl>
      <w:tblPr>
        <w:tblStyle w:val="aff7"/>
        <w:tblW w:w="0" w:type="auto"/>
        <w:tblInd w:w="1143" w:type="dxa"/>
        <w:tblLook w:val="04A0" w:firstRow="1" w:lastRow="0" w:firstColumn="1" w:lastColumn="0" w:noHBand="0" w:noVBand="1"/>
      </w:tblPr>
      <w:tblGrid>
        <w:gridCol w:w="1487"/>
        <w:gridCol w:w="5269"/>
      </w:tblGrid>
      <w:tr w:rsidR="00236D17" w14:paraId="2ACF02BB" w14:textId="77777777" w:rsidTr="00386341">
        <w:tc>
          <w:tcPr>
            <w:tcW w:w="1487" w:type="dxa"/>
            <w:vAlign w:val="center"/>
          </w:tcPr>
          <w:p w14:paraId="2B623AF4" w14:textId="77777777" w:rsidR="00236D17" w:rsidRPr="00E354AA" w:rsidRDefault="00236D17" w:rsidP="00386341">
            <w:pPr>
              <w:jc w:val="center"/>
              <w:rPr>
                <w:rFonts w:eastAsiaTheme="minorEastAsia"/>
                <w:b/>
                <w:bCs/>
                <w:lang w:eastAsia="zh-CN"/>
              </w:rPr>
            </w:pPr>
            <w:r>
              <w:rPr>
                <w:rFonts w:eastAsiaTheme="minorEastAsia"/>
                <w:b/>
                <w:bCs/>
                <w:lang w:eastAsia="zh-CN"/>
              </w:rPr>
              <w:t>Op</w:t>
            </w:r>
            <w:r w:rsidRPr="00E354AA">
              <w:rPr>
                <w:rFonts w:eastAsiaTheme="minorEastAsia"/>
                <w:b/>
                <w:bCs/>
                <w:lang w:eastAsia="zh-CN"/>
              </w:rPr>
              <w:t>tions</w:t>
            </w:r>
          </w:p>
        </w:tc>
        <w:tc>
          <w:tcPr>
            <w:tcW w:w="5269" w:type="dxa"/>
            <w:vAlign w:val="center"/>
          </w:tcPr>
          <w:p w14:paraId="727C6F84" w14:textId="77777777" w:rsidR="00236D17" w:rsidRPr="00E354AA" w:rsidRDefault="00236D17" w:rsidP="00386341">
            <w:pPr>
              <w:jc w:val="center"/>
              <w:rPr>
                <w:rFonts w:eastAsiaTheme="minorEastAsia"/>
                <w:b/>
                <w:bCs/>
                <w:lang w:eastAsia="zh-CN"/>
              </w:rPr>
            </w:pPr>
            <w:r>
              <w:rPr>
                <w:rFonts w:eastAsiaTheme="minorEastAsia"/>
                <w:b/>
                <w:bCs/>
                <w:lang w:eastAsia="zh-CN"/>
              </w:rPr>
              <w:t>T</w:t>
            </w:r>
            <w:r w:rsidRPr="00E354AA">
              <w:rPr>
                <w:rFonts w:eastAsiaTheme="minorEastAsia"/>
                <w:b/>
                <w:bCs/>
                <w:lang w:eastAsia="zh-CN"/>
              </w:rPr>
              <w:t>hroughput impact (</w:t>
            </w:r>
            <w:r>
              <w:rPr>
                <w:rFonts w:eastAsiaTheme="minorEastAsia"/>
                <w:b/>
                <w:bCs/>
                <w:lang w:eastAsia="zh-CN"/>
              </w:rPr>
              <w:t>D</w:t>
            </w:r>
            <w:r w:rsidRPr="00E354AA">
              <w:rPr>
                <w:rFonts w:eastAsiaTheme="minorEastAsia"/>
                <w:b/>
                <w:bCs/>
                <w:lang w:eastAsia="zh-CN"/>
              </w:rPr>
              <w:t>ata interruption)</w:t>
            </w:r>
          </w:p>
        </w:tc>
      </w:tr>
      <w:tr w:rsidR="00236D17" w14:paraId="76804B2B" w14:textId="77777777" w:rsidTr="00386341">
        <w:tc>
          <w:tcPr>
            <w:tcW w:w="1487" w:type="dxa"/>
          </w:tcPr>
          <w:p w14:paraId="62A88970" w14:textId="77777777" w:rsidR="00236D17" w:rsidRDefault="00236D17" w:rsidP="00386341">
            <w:r>
              <w:rPr>
                <w:lang w:eastAsia="zh-CN"/>
              </w:rPr>
              <w:t>Option A)</w:t>
            </w:r>
          </w:p>
        </w:tc>
        <w:tc>
          <w:tcPr>
            <w:tcW w:w="5269" w:type="dxa"/>
          </w:tcPr>
          <w:p w14:paraId="76AD6ECB" w14:textId="77777777" w:rsidR="00236D17" w:rsidRPr="00D2511E" w:rsidRDefault="00236D17" w:rsidP="00386341">
            <w:pPr>
              <w:rPr>
                <w:rFonts w:eastAsiaTheme="minorEastAsia"/>
                <w:lang w:val="en-US" w:eastAsia="zh-CN"/>
              </w:rPr>
            </w:pPr>
            <w:r w:rsidRPr="00D2511E">
              <w:rPr>
                <w:rFonts w:eastAsiaTheme="minorEastAsia"/>
                <w:lang w:val="en-US" w:eastAsia="zh-CN"/>
              </w:rPr>
              <w:t>None</w:t>
            </w:r>
          </w:p>
        </w:tc>
      </w:tr>
      <w:tr w:rsidR="00236D17" w14:paraId="16280978" w14:textId="77777777" w:rsidTr="00386341">
        <w:tc>
          <w:tcPr>
            <w:tcW w:w="1487" w:type="dxa"/>
          </w:tcPr>
          <w:p w14:paraId="32D0A057" w14:textId="77777777" w:rsidR="00236D17" w:rsidRDefault="00236D17" w:rsidP="00386341">
            <w:r>
              <w:rPr>
                <w:lang w:eastAsia="zh-CN"/>
              </w:rPr>
              <w:lastRenderedPageBreak/>
              <w:t>Option B-1-1)</w:t>
            </w:r>
          </w:p>
        </w:tc>
        <w:tc>
          <w:tcPr>
            <w:tcW w:w="5269" w:type="dxa"/>
          </w:tcPr>
          <w:p w14:paraId="08A3FCDB" w14:textId="77777777" w:rsidR="00236D17" w:rsidRPr="00D2511E" w:rsidRDefault="00236D17" w:rsidP="00386341">
            <w:pPr>
              <w:rPr>
                <w:rFonts w:eastAsiaTheme="minorEastAsia"/>
                <w:lang w:val="en-US" w:eastAsia="zh-CN"/>
              </w:rPr>
            </w:pPr>
            <w:r w:rsidRPr="00D2511E">
              <w:rPr>
                <w:rFonts w:eastAsiaTheme="minorEastAsia"/>
                <w:lang w:val="en-US" w:eastAsia="zh-CN"/>
              </w:rPr>
              <w:t>None</w:t>
            </w:r>
          </w:p>
        </w:tc>
      </w:tr>
      <w:tr w:rsidR="00236D17" w14:paraId="3B93F44C" w14:textId="77777777" w:rsidTr="00386341">
        <w:tc>
          <w:tcPr>
            <w:tcW w:w="1487" w:type="dxa"/>
          </w:tcPr>
          <w:p w14:paraId="19000502" w14:textId="77777777" w:rsidR="00236D17" w:rsidRDefault="00236D17" w:rsidP="00386341">
            <w:r>
              <w:rPr>
                <w:lang w:eastAsia="zh-CN"/>
              </w:rPr>
              <w:t>Option B-1-2)</w:t>
            </w:r>
          </w:p>
        </w:tc>
        <w:tc>
          <w:tcPr>
            <w:tcW w:w="5269" w:type="dxa"/>
          </w:tcPr>
          <w:p w14:paraId="30CCCAFC" w14:textId="77777777" w:rsidR="00236D17" w:rsidRPr="00D2511E" w:rsidRDefault="00236D17" w:rsidP="00386341">
            <w:pPr>
              <w:rPr>
                <w:rFonts w:eastAsiaTheme="minorEastAsia"/>
                <w:lang w:val="en-US" w:eastAsia="zh-CN"/>
              </w:rPr>
            </w:pPr>
            <w:r w:rsidRPr="00D2511E">
              <w:rPr>
                <w:rFonts w:eastAsiaTheme="minorEastAsia"/>
                <w:lang w:val="en-US" w:eastAsia="zh-CN"/>
              </w:rPr>
              <w:t>None</w:t>
            </w:r>
          </w:p>
        </w:tc>
      </w:tr>
      <w:tr w:rsidR="00236D17" w14:paraId="5A113286" w14:textId="77777777" w:rsidTr="00386341">
        <w:tc>
          <w:tcPr>
            <w:tcW w:w="1487" w:type="dxa"/>
          </w:tcPr>
          <w:p w14:paraId="360FDDC7" w14:textId="77777777" w:rsidR="00236D17" w:rsidRDefault="00236D17" w:rsidP="00386341">
            <w:r>
              <w:rPr>
                <w:lang w:eastAsia="zh-CN"/>
              </w:rPr>
              <w:t>Option B-1-3)</w:t>
            </w:r>
          </w:p>
        </w:tc>
        <w:tc>
          <w:tcPr>
            <w:tcW w:w="5269" w:type="dxa"/>
          </w:tcPr>
          <w:p w14:paraId="19BBF0CA" w14:textId="77777777" w:rsidR="00236D17" w:rsidRPr="00D2511E" w:rsidRDefault="00236D17" w:rsidP="00386341">
            <w:pPr>
              <w:rPr>
                <w:rFonts w:eastAsiaTheme="minorEastAsia"/>
                <w:lang w:val="en-US" w:eastAsia="zh-CN"/>
              </w:rPr>
            </w:pPr>
            <w:r w:rsidRPr="00D2511E">
              <w:rPr>
                <w:rFonts w:eastAsiaTheme="minorEastAsia"/>
                <w:lang w:val="en-US" w:eastAsia="zh-CN"/>
              </w:rPr>
              <w:t>None</w:t>
            </w:r>
          </w:p>
        </w:tc>
      </w:tr>
      <w:tr w:rsidR="00236D17" w14:paraId="2737520E" w14:textId="77777777" w:rsidTr="00386341">
        <w:tc>
          <w:tcPr>
            <w:tcW w:w="1487" w:type="dxa"/>
          </w:tcPr>
          <w:p w14:paraId="60CC20E9" w14:textId="77777777" w:rsidR="00236D17" w:rsidRDefault="00236D17" w:rsidP="00386341">
            <w:r>
              <w:rPr>
                <w:lang w:eastAsia="zh-CN"/>
              </w:rPr>
              <w:t>Option B-1-4)</w:t>
            </w:r>
          </w:p>
        </w:tc>
        <w:tc>
          <w:tcPr>
            <w:tcW w:w="5269" w:type="dxa"/>
          </w:tcPr>
          <w:p w14:paraId="12176982" w14:textId="77777777" w:rsidR="00236D17" w:rsidRPr="00D2511E" w:rsidRDefault="00236D17" w:rsidP="00386341">
            <w:pPr>
              <w:rPr>
                <w:rFonts w:eastAsiaTheme="minorEastAsia"/>
                <w:lang w:val="en-US" w:eastAsia="zh-CN"/>
              </w:rPr>
            </w:pPr>
            <w:r w:rsidRPr="00D2511E">
              <w:rPr>
                <w:rFonts w:eastAsiaTheme="minorEastAsia"/>
                <w:lang w:val="en-US" w:eastAsia="zh-CN"/>
              </w:rPr>
              <w:t>None</w:t>
            </w:r>
          </w:p>
        </w:tc>
      </w:tr>
      <w:tr w:rsidR="00236D17" w14:paraId="787399A7" w14:textId="77777777" w:rsidTr="00386341">
        <w:tc>
          <w:tcPr>
            <w:tcW w:w="1487" w:type="dxa"/>
          </w:tcPr>
          <w:p w14:paraId="1053B4E9" w14:textId="77777777" w:rsidR="00236D17" w:rsidRPr="00A55482" w:rsidRDefault="00236D17" w:rsidP="00386341">
            <w:r>
              <w:rPr>
                <w:lang w:eastAsia="zh-CN"/>
              </w:rPr>
              <w:t>Option B-2-1)</w:t>
            </w:r>
          </w:p>
        </w:tc>
        <w:tc>
          <w:tcPr>
            <w:tcW w:w="5269" w:type="dxa"/>
          </w:tcPr>
          <w:p w14:paraId="76500F9B" w14:textId="77777777" w:rsidR="00236D17" w:rsidRPr="00D2511E" w:rsidRDefault="00236D17" w:rsidP="00386341">
            <w:pPr>
              <w:rPr>
                <w:rFonts w:eastAsiaTheme="minorEastAsia"/>
                <w:lang w:eastAsia="zh-CN"/>
              </w:rPr>
            </w:pPr>
            <w:r w:rsidRPr="00D2511E">
              <w:rPr>
                <w:rFonts w:eastAsiaTheme="minorEastAsia"/>
                <w:lang w:val="en-US" w:eastAsia="zh-CN"/>
              </w:rPr>
              <w:t xml:space="preserve">None </w:t>
            </w:r>
          </w:p>
        </w:tc>
      </w:tr>
      <w:tr w:rsidR="00236D17" w14:paraId="2987A514" w14:textId="77777777" w:rsidTr="00386341">
        <w:tc>
          <w:tcPr>
            <w:tcW w:w="1487" w:type="dxa"/>
          </w:tcPr>
          <w:p w14:paraId="05DA8EB0" w14:textId="77777777" w:rsidR="00236D17" w:rsidRDefault="00236D17" w:rsidP="00386341">
            <w:pPr>
              <w:rPr>
                <w:lang w:eastAsia="zh-CN"/>
              </w:rPr>
            </w:pPr>
            <w:r>
              <w:rPr>
                <w:lang w:eastAsia="zh-CN"/>
              </w:rPr>
              <w:t>Option B-2-1)</w:t>
            </w:r>
          </w:p>
        </w:tc>
        <w:tc>
          <w:tcPr>
            <w:tcW w:w="5269" w:type="dxa"/>
          </w:tcPr>
          <w:p w14:paraId="2CA0A285" w14:textId="77777777" w:rsidR="00236D17" w:rsidRPr="00D2511E" w:rsidRDefault="00236D17" w:rsidP="00386341">
            <w:pPr>
              <w:spacing w:before="120" w:after="120"/>
              <w:rPr>
                <w:rFonts w:eastAsiaTheme="minorEastAsia"/>
                <w:lang w:eastAsia="zh-CN"/>
              </w:rPr>
            </w:pPr>
            <w:r w:rsidRPr="00D2511E">
              <w:rPr>
                <w:rFonts w:eastAsiaTheme="minorEastAsia"/>
                <w:lang w:val="en-US" w:eastAsia="zh-CN"/>
              </w:rPr>
              <w:t xml:space="preserve">Additional interruption </w:t>
            </w:r>
          </w:p>
        </w:tc>
      </w:tr>
      <w:tr w:rsidR="00236D17" w14:paraId="241ADE4B" w14:textId="77777777" w:rsidTr="00386341">
        <w:tc>
          <w:tcPr>
            <w:tcW w:w="1487" w:type="dxa"/>
          </w:tcPr>
          <w:p w14:paraId="53D4C529" w14:textId="76A9EF1B" w:rsidR="00236D17" w:rsidRDefault="00236D17" w:rsidP="00386341">
            <w:pPr>
              <w:rPr>
                <w:lang w:eastAsia="zh-CN"/>
              </w:rPr>
            </w:pPr>
            <w:r>
              <w:rPr>
                <w:lang w:eastAsia="zh-CN"/>
              </w:rPr>
              <w:t>Option C)</w:t>
            </w:r>
          </w:p>
        </w:tc>
        <w:tc>
          <w:tcPr>
            <w:tcW w:w="5269" w:type="dxa"/>
          </w:tcPr>
          <w:p w14:paraId="249C8805" w14:textId="77777777" w:rsidR="00236D17" w:rsidRPr="00D2511E" w:rsidRDefault="00236D17" w:rsidP="00386341">
            <w:pPr>
              <w:rPr>
                <w:rFonts w:eastAsiaTheme="minorEastAsia"/>
                <w:lang w:val="en-US" w:eastAsia="zh-CN"/>
              </w:rPr>
            </w:pPr>
            <w:r w:rsidRPr="00D2511E">
              <w:rPr>
                <w:rFonts w:eastAsiaTheme="minorEastAsia"/>
                <w:lang w:val="en-US" w:eastAsia="zh-CN"/>
              </w:rPr>
              <w:t>None</w:t>
            </w:r>
          </w:p>
        </w:tc>
      </w:tr>
    </w:tbl>
    <w:p w14:paraId="35CE98BF" w14:textId="77777777" w:rsidR="00236D17" w:rsidRDefault="00236D17" w:rsidP="00236D17">
      <w:pPr>
        <w:rPr>
          <w:rFonts w:eastAsiaTheme="minorEastAsia"/>
          <w:i/>
          <w:color w:val="0070C0"/>
          <w:lang w:eastAsia="zh-CN"/>
        </w:rPr>
      </w:pPr>
    </w:p>
    <w:p w14:paraId="51C6A563" w14:textId="77777777" w:rsidR="00236D17" w:rsidRDefault="00236D17" w:rsidP="00236D1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CC3A42D" w14:textId="77777777" w:rsidR="00236D17" w:rsidRDefault="00236D17" w:rsidP="00236D17">
      <w:pPr>
        <w:spacing w:afterLines="50" w:after="120"/>
        <w:rPr>
          <w:rFonts w:eastAsiaTheme="minorEastAsia"/>
          <w:iCs/>
          <w:color w:val="000000" w:themeColor="text1"/>
          <w:lang w:val="en-US" w:eastAsia="zh-CN"/>
        </w:rPr>
      </w:pPr>
      <w:r w:rsidRPr="009321B1">
        <w:rPr>
          <w:rFonts w:eastAsiaTheme="minorEastAsia"/>
          <w:iCs/>
          <w:color w:val="000000" w:themeColor="text1"/>
          <w:lang w:val="en-US" w:eastAsia="zh-CN"/>
        </w:rPr>
        <w:t>For new Issues 1-1-3-1, 1-1-3-2, 1-1-3-3 and 1-1-3-4, company is encouraged to provide comments/input</w:t>
      </w:r>
      <w:r>
        <w:rPr>
          <w:rFonts w:eastAsiaTheme="minorEastAsia"/>
          <w:iCs/>
          <w:color w:val="000000" w:themeColor="text1"/>
          <w:lang w:val="en-US" w:eastAsia="zh-CN"/>
        </w:rPr>
        <w:t>s/</w:t>
      </w:r>
      <w:r w:rsidRPr="009321B1">
        <w:rPr>
          <w:rFonts w:eastAsiaTheme="minorEastAsia"/>
          <w:iCs/>
          <w:color w:val="000000" w:themeColor="text1"/>
          <w:lang w:val="en-US" w:eastAsia="zh-CN"/>
        </w:rPr>
        <w:t xml:space="preserve">new options to develop high-level analysis </w:t>
      </w:r>
      <w:r>
        <w:rPr>
          <w:rFonts w:eastAsiaTheme="minorEastAsia"/>
          <w:iCs/>
          <w:color w:val="000000" w:themeColor="text1"/>
          <w:lang w:val="en-US" w:eastAsia="zh-CN"/>
        </w:rPr>
        <w:t>on</w:t>
      </w:r>
      <w:r w:rsidRPr="009321B1">
        <w:rPr>
          <w:rFonts w:eastAsiaTheme="minorEastAsia"/>
          <w:iCs/>
          <w:color w:val="000000" w:themeColor="text1"/>
          <w:lang w:val="en-US" w:eastAsia="zh-CN"/>
        </w:rPr>
        <w:t xml:space="preserve"> the agreed four aspects/criteria.</w:t>
      </w:r>
    </w:p>
    <w:p w14:paraId="087E2AB1" w14:textId="77777777" w:rsidR="00236D17" w:rsidRDefault="00236D17" w:rsidP="00236D17">
      <w:pPr>
        <w:spacing w:afterLines="50" w:after="120"/>
        <w:rPr>
          <w:b/>
          <w:bCs/>
          <w:szCs w:val="24"/>
          <w:lang w:eastAsia="zh-CN"/>
        </w:rPr>
      </w:pPr>
    </w:p>
    <w:p w14:paraId="6B3881B2" w14:textId="77777777" w:rsidR="00236D17" w:rsidRPr="001C5C68" w:rsidRDefault="00236D17" w:rsidP="00236D17">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2</w:t>
      </w:r>
      <w:r w:rsidRPr="00E44394">
        <w:rPr>
          <w:rFonts w:eastAsia="宋体"/>
          <w:color w:val="0070C0"/>
          <w:szCs w:val="24"/>
          <w:vertAlign w:val="superscript"/>
          <w:lang w:eastAsia="zh-CN"/>
        </w:rPr>
        <w:t>nd</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f7"/>
        <w:tblW w:w="0" w:type="auto"/>
        <w:tblLook w:val="04A0" w:firstRow="1" w:lastRow="0" w:firstColumn="1" w:lastColumn="0" w:noHBand="0" w:noVBand="1"/>
      </w:tblPr>
      <w:tblGrid>
        <w:gridCol w:w="1239"/>
        <w:gridCol w:w="8392"/>
      </w:tblGrid>
      <w:tr w:rsidR="00236D17" w14:paraId="6C8FBE73" w14:textId="77777777" w:rsidTr="00386341">
        <w:tc>
          <w:tcPr>
            <w:tcW w:w="1239" w:type="dxa"/>
          </w:tcPr>
          <w:p w14:paraId="71D468BF" w14:textId="77777777" w:rsidR="00236D17" w:rsidRDefault="00236D17" w:rsidP="0038634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CC3548E" w14:textId="77777777" w:rsidR="00236D17" w:rsidRDefault="00236D17" w:rsidP="00386341">
            <w:pPr>
              <w:spacing w:after="120"/>
              <w:rPr>
                <w:rFonts w:eastAsiaTheme="minorEastAsia"/>
                <w:b/>
                <w:bCs/>
                <w:color w:val="0070C0"/>
                <w:lang w:val="en-US" w:eastAsia="zh-CN"/>
              </w:rPr>
            </w:pPr>
            <w:r>
              <w:rPr>
                <w:rFonts w:eastAsiaTheme="minorEastAsia"/>
                <w:b/>
                <w:bCs/>
                <w:color w:val="0070C0"/>
                <w:lang w:val="en-US" w:eastAsia="zh-CN"/>
              </w:rPr>
              <w:t>Comments</w:t>
            </w:r>
          </w:p>
        </w:tc>
      </w:tr>
      <w:tr w:rsidR="00236D17" w14:paraId="5EE98C36" w14:textId="77777777" w:rsidTr="00386341">
        <w:tc>
          <w:tcPr>
            <w:tcW w:w="1239" w:type="dxa"/>
          </w:tcPr>
          <w:p w14:paraId="618A2D26"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0CF2EFE3"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 xml:space="preserve">We would like to highlight that this discussion in this task is related to FG6-1a and we would like to remind that this FG6-1a is specified to help the UE for enhanced power saving where throughput is not the main interest at the UE and the NW. Where if the NW wants to have a UE with high </w:t>
            </w:r>
            <w:proofErr w:type="gramStart"/>
            <w:r>
              <w:rPr>
                <w:rFonts w:eastAsiaTheme="minorEastAsia"/>
                <w:color w:val="0070C0"/>
                <w:lang w:val="en-US" w:eastAsia="zh-CN"/>
              </w:rPr>
              <w:t>throughput</w:t>
            </w:r>
            <w:proofErr w:type="gramEnd"/>
            <w:r>
              <w:rPr>
                <w:rFonts w:eastAsiaTheme="minorEastAsia"/>
                <w:color w:val="0070C0"/>
                <w:lang w:val="en-US" w:eastAsia="zh-CN"/>
              </w:rPr>
              <w:t xml:space="preserve"> then the UE shall operate in FG6-1, which provides larger BW and no need for interruption nor MG, which could lead to throughput degradation. Besides, it is very tricky to identify the throughput for the case of enlarged BW or additional RF because such large or additional RF is only used for measurements, hence how shall we identify the throughput for the time the large BW and additional RF are not utilized for data transmission? To summarize, we believe that the throughput shall not be one of the main KPI for this task and companies are encouraged to provide comment while keeping in mind the above concerns. </w:t>
            </w:r>
          </w:p>
        </w:tc>
      </w:tr>
      <w:tr w:rsidR="00236D17" w14:paraId="733401CC" w14:textId="77777777" w:rsidTr="00386341">
        <w:tc>
          <w:tcPr>
            <w:tcW w:w="1239" w:type="dxa"/>
          </w:tcPr>
          <w:p w14:paraId="40B4EF06"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Vodafone</w:t>
            </w:r>
          </w:p>
        </w:tc>
        <w:tc>
          <w:tcPr>
            <w:tcW w:w="8392" w:type="dxa"/>
          </w:tcPr>
          <w:p w14:paraId="7842993C"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The option 2 table seems to be incorrect. Options A, C (and B2-1) seem to have additional interruptions.</w:t>
            </w:r>
          </w:p>
          <w:p w14:paraId="2DFD8DC1"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In the option 1 table, the NCD-SSB (option 3) should probably have the same text as option A?</w:t>
            </w:r>
          </w:p>
        </w:tc>
      </w:tr>
      <w:tr w:rsidR="00236D17" w14:paraId="45CFBE12" w14:textId="77777777" w:rsidTr="00386341">
        <w:tc>
          <w:tcPr>
            <w:tcW w:w="1239" w:type="dxa"/>
          </w:tcPr>
          <w:p w14:paraId="2D35E366"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0761964D"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 xml:space="preserve">Option 2 is too much simplified to include some detailed analyses. It is not clear what is the definition of “impact.” For those with “No,” does it mean they provide equally good </w:t>
            </w:r>
            <w:proofErr w:type="spellStart"/>
            <w:r>
              <w:rPr>
                <w:rFonts w:eastAsiaTheme="minorEastAsia"/>
                <w:color w:val="0070C0"/>
                <w:lang w:val="en-US" w:eastAsia="zh-CN"/>
              </w:rPr>
              <w:t>Tput</w:t>
            </w:r>
            <w:proofErr w:type="spellEnd"/>
            <w:r>
              <w:rPr>
                <w:rFonts w:eastAsiaTheme="minorEastAsia"/>
                <w:color w:val="0070C0"/>
                <w:lang w:val="en-US" w:eastAsia="zh-CN"/>
              </w:rPr>
              <w:t xml:space="preserve"> performances and the performances are not impacted at all?</w:t>
            </w:r>
          </w:p>
        </w:tc>
      </w:tr>
      <w:tr w:rsidR="00236D17" w14:paraId="0D7A1833" w14:textId="77777777" w:rsidTr="00386341">
        <w:tc>
          <w:tcPr>
            <w:tcW w:w="1239" w:type="dxa"/>
          </w:tcPr>
          <w:p w14:paraId="4DBB97EC"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oderator</w:t>
            </w:r>
          </w:p>
        </w:tc>
        <w:tc>
          <w:tcPr>
            <w:tcW w:w="8392" w:type="dxa"/>
          </w:tcPr>
          <w:p w14:paraId="30C01B57"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summarized in the 1</w:t>
            </w:r>
            <w:r w:rsidRPr="00325ECC">
              <w:rPr>
                <w:rFonts w:eastAsiaTheme="minorEastAsia"/>
                <w:color w:val="0070C0"/>
                <w:vertAlign w:val="superscript"/>
                <w:lang w:val="en-US" w:eastAsia="zh-CN"/>
              </w:rPr>
              <w:t>st</w:t>
            </w:r>
            <w:r>
              <w:rPr>
                <w:rFonts w:eastAsiaTheme="minorEastAsia"/>
                <w:color w:val="0070C0"/>
                <w:lang w:val="en-US" w:eastAsia="zh-CN"/>
              </w:rPr>
              <w:t xml:space="preserve"> round, the two options are based on companies’ inputs from contributions. It is better that company can further elaborate the options so that we could formulate a good basis for further study. Please also provide technical analysis when proposals are being made.</w:t>
            </w:r>
          </w:p>
          <w:p w14:paraId="54E5B3F1"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rom moderator perspective, I also think option 2 is too simplified and may not be able to serve the purpose for down-selection at RAN plenary. If company supports option 2, please provide technical reasons why the conclusion is drawn.</w:t>
            </w:r>
          </w:p>
          <w:p w14:paraId="0B350E81"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addition, a combination of option 1 and option 2 may be considered, i.e., technical reasons as in option 1 and conclusions as in option 2, are all provided as part of high-level analysis.  Company is also encouraged to comment on this approach.</w:t>
            </w:r>
          </w:p>
        </w:tc>
      </w:tr>
      <w:tr w:rsidR="00236D17" w14:paraId="42171878" w14:textId="77777777" w:rsidTr="00386341">
        <w:tc>
          <w:tcPr>
            <w:tcW w:w="1239" w:type="dxa"/>
          </w:tcPr>
          <w:p w14:paraId="1FFF0BE2"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1677AF27"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think option 1 is providing necessary information for RAN plenary. We support option 1.</w:t>
            </w:r>
          </w:p>
          <w:p w14:paraId="08871AAD"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also fine to consider moderator’s suggestion to combine option 1 and option 2. Option 2 itself is not clear enough.</w:t>
            </w:r>
          </w:p>
        </w:tc>
      </w:tr>
      <w:tr w:rsidR="00236D17" w14:paraId="33CC1FD9" w14:textId="77777777" w:rsidTr="00386341">
        <w:tc>
          <w:tcPr>
            <w:tcW w:w="1239" w:type="dxa"/>
          </w:tcPr>
          <w:p w14:paraId="0B128139"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5FF42213"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We suggest to provide both Option 1 and Option 2 to the RAN</w:t>
            </w:r>
          </w:p>
        </w:tc>
      </w:tr>
      <w:tr w:rsidR="00236D17" w14:paraId="74BBCF03" w14:textId="77777777" w:rsidTr="00386341">
        <w:tc>
          <w:tcPr>
            <w:tcW w:w="1239" w:type="dxa"/>
          </w:tcPr>
          <w:p w14:paraId="38EEA5B8"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36584E2C"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comments as above. </w:t>
            </w:r>
            <w:r>
              <w:rPr>
                <w:rFonts w:eastAsiaTheme="minorEastAsia"/>
                <w:color w:val="0070C0"/>
                <w:lang w:val="en-US" w:eastAsia="zh-CN"/>
              </w:rPr>
              <w:t>A</w:t>
            </w:r>
            <w:r>
              <w:rPr>
                <w:rFonts w:eastAsiaTheme="minorEastAsia" w:hint="eastAsia"/>
                <w:color w:val="0070C0"/>
                <w:lang w:val="en-US" w:eastAsia="zh-CN"/>
              </w:rPr>
              <w:t xml:space="preserve">t least for option A), the impact listed in option 1 is incorrect. </w:t>
            </w:r>
          </w:p>
        </w:tc>
      </w:tr>
      <w:tr w:rsidR="00236D17" w14:paraId="7FC5EE29" w14:textId="77777777" w:rsidTr="00386341">
        <w:tc>
          <w:tcPr>
            <w:tcW w:w="1239" w:type="dxa"/>
          </w:tcPr>
          <w:p w14:paraId="6401AEE8" w14:textId="77777777" w:rsidR="00236D17" w:rsidRDefault="00236D17" w:rsidP="00386341">
            <w:pPr>
              <w:spacing w:after="120"/>
              <w:rPr>
                <w:color w:val="0070C0"/>
                <w:lang w:eastAsia="zh-CN"/>
              </w:rPr>
            </w:pPr>
            <w:r>
              <w:rPr>
                <w:rFonts w:eastAsiaTheme="minorEastAsia"/>
                <w:color w:val="0070C0"/>
                <w:lang w:val="en-US" w:eastAsia="zh-CN"/>
              </w:rPr>
              <w:t>Intel</w:t>
            </w:r>
          </w:p>
        </w:tc>
        <w:tc>
          <w:tcPr>
            <w:tcW w:w="8392" w:type="dxa"/>
          </w:tcPr>
          <w:p w14:paraId="2F9FEE32"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Option 1 format is useful to capture detail information to RAN stakeholders.</w:t>
            </w:r>
          </w:p>
          <w:p w14:paraId="2581CDEE"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lastRenderedPageBreak/>
              <w:t>As a summary format, Option 2 is also meaningful.</w:t>
            </w:r>
          </w:p>
        </w:tc>
      </w:tr>
      <w:tr w:rsidR="00236D17" w14:paraId="67182506" w14:textId="77777777" w:rsidTr="00386341">
        <w:tc>
          <w:tcPr>
            <w:tcW w:w="1239" w:type="dxa"/>
          </w:tcPr>
          <w:p w14:paraId="674E9EC4" w14:textId="77777777" w:rsidR="00236D17" w:rsidRDefault="00236D17" w:rsidP="00386341">
            <w:pPr>
              <w:spacing w:after="120"/>
              <w:rPr>
                <w:rFonts w:eastAsiaTheme="minorEastAsia"/>
                <w:color w:val="0070C0"/>
                <w:lang w:val="en-US" w:eastAsia="zh-CN"/>
              </w:rPr>
            </w:pPr>
            <w:proofErr w:type="spellStart"/>
            <w:r>
              <w:rPr>
                <w:rFonts w:eastAsiaTheme="minorEastAsia" w:hint="eastAsia"/>
                <w:color w:val="0070C0"/>
                <w:lang w:val="en-US" w:eastAsia="zh-CN"/>
              </w:rPr>
              <w:lastRenderedPageBreak/>
              <w:t>Spreadtrum</w:t>
            </w:r>
            <w:proofErr w:type="spellEnd"/>
          </w:p>
        </w:tc>
        <w:tc>
          <w:tcPr>
            <w:tcW w:w="8392" w:type="dxa"/>
          </w:tcPr>
          <w:p w14:paraId="4E2DB96B"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It’s understood that d</w:t>
            </w:r>
            <w:r>
              <w:rPr>
                <w:rFonts w:eastAsiaTheme="minorEastAsia" w:hint="eastAsia"/>
                <w:color w:val="0070C0"/>
                <w:lang w:val="en-US" w:eastAsia="zh-CN"/>
              </w:rPr>
              <w:t xml:space="preserve">ata interruption </w:t>
            </w:r>
            <w:r>
              <w:rPr>
                <w:rFonts w:eastAsiaTheme="minorEastAsia"/>
                <w:color w:val="0070C0"/>
                <w:lang w:val="en-US" w:eastAsia="zh-CN"/>
              </w:rPr>
              <w:t xml:space="preserve">is </w:t>
            </w:r>
            <w:r>
              <w:rPr>
                <w:rFonts w:eastAsiaTheme="minorEastAsia" w:hint="eastAsia"/>
                <w:color w:val="0070C0"/>
                <w:lang w:val="en-US" w:eastAsia="zh-CN"/>
              </w:rPr>
              <w:t xml:space="preserve">caused by </w:t>
            </w:r>
            <w:r>
              <w:rPr>
                <w:rFonts w:eastAsiaTheme="minorEastAsia"/>
                <w:color w:val="0070C0"/>
                <w:lang w:val="en-US" w:eastAsia="zh-CN"/>
              </w:rPr>
              <w:t xml:space="preserve">RF retuning or RF chain switch on/off. The table in option 2 doesn’t reflect the requirement for RF retuning or for RF chain switch on/off, </w:t>
            </w:r>
            <w:proofErr w:type="spellStart"/>
            <w:r>
              <w:rPr>
                <w:rFonts w:eastAsiaTheme="minorEastAsia"/>
                <w:color w:val="0070C0"/>
                <w:lang w:val="en-US" w:eastAsia="zh-CN"/>
              </w:rPr>
              <w:t>e.g</w:t>
            </w:r>
            <w:proofErr w:type="spellEnd"/>
            <w:r>
              <w:rPr>
                <w:rFonts w:eastAsiaTheme="minorEastAsia"/>
                <w:color w:val="0070C0"/>
                <w:lang w:val="en-US" w:eastAsia="zh-CN"/>
              </w:rPr>
              <w:t xml:space="preserve"> Option B-1-2, Option B-1-4, and we think Option B-2-1 might cause additional data interruption, which need FFS.</w:t>
            </w:r>
          </w:p>
          <w:p w14:paraId="4B2F0D25"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For Option C, data interruption might be caused due to inter-F measurement due to intra-F measurement base on CD-SSB.</w:t>
            </w:r>
          </w:p>
        </w:tc>
      </w:tr>
      <w:tr w:rsidR="00236D17" w14:paraId="00BFB6B1" w14:textId="77777777" w:rsidTr="00386341">
        <w:tc>
          <w:tcPr>
            <w:tcW w:w="1239" w:type="dxa"/>
          </w:tcPr>
          <w:p w14:paraId="24513631" w14:textId="77777777" w:rsidR="00236D17" w:rsidRDefault="00236D17" w:rsidP="00386341">
            <w:pPr>
              <w:spacing w:after="120"/>
              <w:rPr>
                <w:color w:val="0070C0"/>
                <w:lang w:val="en-US" w:eastAsia="zh-CN"/>
              </w:rPr>
            </w:pPr>
            <w:r>
              <w:rPr>
                <w:rFonts w:eastAsiaTheme="minorEastAsia"/>
                <w:color w:val="0070C0"/>
                <w:lang w:val="en-US" w:eastAsia="zh-CN"/>
              </w:rPr>
              <w:t>apple</w:t>
            </w:r>
          </w:p>
        </w:tc>
        <w:tc>
          <w:tcPr>
            <w:tcW w:w="8392" w:type="dxa"/>
          </w:tcPr>
          <w:p w14:paraId="5A98B590"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 xml:space="preserve">On option C, if extra NCD-SSB is scheduled, the related </w:t>
            </w:r>
            <w:proofErr w:type="spellStart"/>
            <w:r>
              <w:rPr>
                <w:rFonts w:eastAsiaTheme="minorEastAsia"/>
                <w:color w:val="0070C0"/>
                <w:lang w:val="en-US" w:eastAsia="zh-CN"/>
              </w:rPr>
              <w:t>Tput</w:t>
            </w:r>
            <w:proofErr w:type="spellEnd"/>
            <w:r>
              <w:rPr>
                <w:rFonts w:eastAsiaTheme="minorEastAsia"/>
                <w:color w:val="0070C0"/>
                <w:lang w:val="en-US" w:eastAsia="zh-CN"/>
              </w:rPr>
              <w:t xml:space="preserve"> impact should be considered. </w:t>
            </w:r>
          </w:p>
          <w:p w14:paraId="2F7A4542" w14:textId="77777777" w:rsidR="00236D17" w:rsidRDefault="00236D17" w:rsidP="00386341">
            <w:pPr>
              <w:spacing w:after="120"/>
              <w:rPr>
                <w:color w:val="0070C0"/>
                <w:lang w:val="en-US" w:eastAsia="ja-JP"/>
              </w:rPr>
            </w:pPr>
          </w:p>
        </w:tc>
      </w:tr>
      <w:tr w:rsidR="00236D17" w14:paraId="655309E3" w14:textId="77777777" w:rsidTr="00386341">
        <w:tc>
          <w:tcPr>
            <w:tcW w:w="1239" w:type="dxa"/>
          </w:tcPr>
          <w:p w14:paraId="55D0633D" w14:textId="77777777" w:rsidR="00236D17" w:rsidRDefault="00236D17" w:rsidP="00386341">
            <w:pPr>
              <w:spacing w:after="120"/>
              <w:rPr>
                <w:rFonts w:eastAsiaTheme="minorEastAsia"/>
                <w:color w:val="0070C0"/>
                <w:lang w:val="en-US" w:eastAsia="zh-CN"/>
              </w:rPr>
            </w:pPr>
            <w:r>
              <w:rPr>
                <w:rFonts w:eastAsiaTheme="minorEastAsia"/>
                <w:color w:val="0070C0"/>
                <w:lang w:eastAsia="zh-CN"/>
              </w:rPr>
              <w:t xml:space="preserve">Huawei </w:t>
            </w:r>
          </w:p>
        </w:tc>
        <w:tc>
          <w:tcPr>
            <w:tcW w:w="8392" w:type="dxa"/>
          </w:tcPr>
          <w:p w14:paraId="367C0B2E"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 xml:space="preserve">We agree with MTK that </w:t>
            </w:r>
            <w:proofErr w:type="spellStart"/>
            <w:r>
              <w:rPr>
                <w:rFonts w:eastAsiaTheme="minorEastAsia"/>
                <w:color w:val="0070C0"/>
                <w:lang w:val="en-US" w:eastAsia="zh-CN"/>
              </w:rPr>
              <w:t>Tput</w:t>
            </w:r>
            <w:proofErr w:type="spellEnd"/>
            <w:r>
              <w:rPr>
                <w:rFonts w:eastAsiaTheme="minorEastAsia"/>
                <w:color w:val="0070C0"/>
                <w:lang w:val="en-US" w:eastAsia="zh-CN"/>
              </w:rPr>
              <w:t xml:space="preserve"> impact should not be the main focus of the analysis. </w:t>
            </w:r>
          </w:p>
          <w:p w14:paraId="4FC5B7DB"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 xml:space="preserve">We understand option B-1-2 and B-1-4 also have additional interruption, or do we miss something here? </w:t>
            </w:r>
          </w:p>
          <w:p w14:paraId="6F2B25B9"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We are open to further discuss the exact wording for each option.</w:t>
            </w:r>
          </w:p>
        </w:tc>
      </w:tr>
      <w:tr w:rsidR="00236D17" w14:paraId="0160898C" w14:textId="77777777" w:rsidTr="00386341">
        <w:tc>
          <w:tcPr>
            <w:tcW w:w="1239" w:type="dxa"/>
          </w:tcPr>
          <w:p w14:paraId="3DAF4805" w14:textId="77777777" w:rsidR="00236D17" w:rsidRDefault="00236D17" w:rsidP="00386341">
            <w:pPr>
              <w:spacing w:after="120"/>
              <w:rPr>
                <w:rFonts w:eastAsiaTheme="minorEastAsia"/>
                <w:color w:val="0070C0"/>
                <w:lang w:eastAsia="zh-CN"/>
              </w:rPr>
            </w:pPr>
            <w:r>
              <w:rPr>
                <w:rFonts w:eastAsiaTheme="minorEastAsia"/>
                <w:color w:val="0070C0"/>
                <w:lang w:val="en-US" w:eastAsia="zh-CN"/>
              </w:rPr>
              <w:t>Nokia</w:t>
            </w:r>
          </w:p>
        </w:tc>
        <w:tc>
          <w:tcPr>
            <w:tcW w:w="8392" w:type="dxa"/>
          </w:tcPr>
          <w:p w14:paraId="086AB9A4"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 xml:space="preserve">We do not agree on Option C conclusion. Adding another NCD-SSB does not come for free in terms of TP. There may of course not be a need for intra-f gaps but on the other hand we assume there will be exactly the same measurement restrictions on UE side. Additionally, it will have direct negative TP impact on system level as the second SSB (NCD-SSB) will occupy DL resources continuously due to the continuous broadcast. </w:t>
            </w:r>
          </w:p>
        </w:tc>
      </w:tr>
      <w:tr w:rsidR="00236D17" w14:paraId="15983281" w14:textId="77777777" w:rsidTr="00386341">
        <w:tc>
          <w:tcPr>
            <w:tcW w:w="1239" w:type="dxa"/>
          </w:tcPr>
          <w:p w14:paraId="6F895F7A"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0420BE31"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 xml:space="preserve">Fine to consider both option 1 and 2. </w:t>
            </w:r>
          </w:p>
          <w:p w14:paraId="772D07FB"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option B-1 and B-2, data interruption can be due to RF tuning or configured gap. For option C, we also think throughput impact needs to be studied duo to NCD-SSB scheduling. </w:t>
            </w:r>
          </w:p>
        </w:tc>
      </w:tr>
    </w:tbl>
    <w:p w14:paraId="0AD63E55" w14:textId="77777777" w:rsidR="00236D17" w:rsidRDefault="00236D17" w:rsidP="00236D17">
      <w:pPr>
        <w:spacing w:afterLines="50" w:after="120"/>
        <w:rPr>
          <w:b/>
          <w:bCs/>
          <w:szCs w:val="24"/>
          <w:lang w:eastAsia="zh-CN"/>
        </w:rPr>
      </w:pPr>
    </w:p>
    <w:p w14:paraId="5821F096" w14:textId="77777777" w:rsidR="00236D17" w:rsidRPr="00303B0A" w:rsidRDefault="00236D17" w:rsidP="00236D17">
      <w:pPr>
        <w:rPr>
          <w:b/>
          <w:color w:val="000000" w:themeColor="text1"/>
          <w:u w:val="single"/>
          <w:lang w:eastAsia="ko-KR"/>
        </w:rPr>
      </w:pPr>
      <w:r w:rsidRPr="00303B0A">
        <w:rPr>
          <w:b/>
          <w:color w:val="000000" w:themeColor="text1"/>
          <w:u w:val="single"/>
          <w:lang w:eastAsia="ko-KR"/>
        </w:rPr>
        <w:t>Issue 1-</w:t>
      </w:r>
      <w:r>
        <w:rPr>
          <w:b/>
          <w:color w:val="000000" w:themeColor="text1"/>
          <w:u w:val="single"/>
          <w:lang w:eastAsia="ko-KR"/>
        </w:rPr>
        <w:t>1-3-4</w:t>
      </w:r>
      <w:r w:rsidRPr="00303B0A">
        <w:rPr>
          <w:b/>
          <w:color w:val="000000" w:themeColor="text1"/>
          <w:u w:val="single"/>
          <w:lang w:eastAsia="ko-KR"/>
        </w:rPr>
        <w:t xml:space="preserve">: </w:t>
      </w:r>
      <w:r>
        <w:rPr>
          <w:b/>
          <w:color w:val="000000" w:themeColor="text1"/>
          <w:u w:val="single"/>
          <w:lang w:eastAsia="ko-KR"/>
        </w:rPr>
        <w:t xml:space="preserve">High-level analysis of options on </w:t>
      </w:r>
      <w:r w:rsidRPr="00477C6B">
        <w:rPr>
          <w:b/>
          <w:color w:val="000000" w:themeColor="text1"/>
          <w:u w:val="single"/>
          <w:lang w:eastAsia="ko-KR"/>
        </w:rPr>
        <w:t>UE power consumption / UE complexity</w:t>
      </w:r>
    </w:p>
    <w:p w14:paraId="29177CB1" w14:textId="77777777" w:rsidR="00236D17" w:rsidRPr="00303B0A" w:rsidRDefault="00236D17" w:rsidP="00236D17">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Proposals</w:t>
      </w:r>
    </w:p>
    <w:p w14:paraId="05174FBF" w14:textId="77777777" w:rsidR="00236D17" w:rsidRDefault="00236D17" w:rsidP="00236D17">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1: </w:t>
      </w:r>
    </w:p>
    <w:tbl>
      <w:tblPr>
        <w:tblStyle w:val="aff7"/>
        <w:tblW w:w="0" w:type="auto"/>
        <w:tblInd w:w="1143" w:type="dxa"/>
        <w:tblLook w:val="04A0" w:firstRow="1" w:lastRow="0" w:firstColumn="1" w:lastColumn="0" w:noHBand="0" w:noVBand="1"/>
      </w:tblPr>
      <w:tblGrid>
        <w:gridCol w:w="1487"/>
        <w:gridCol w:w="5269"/>
      </w:tblGrid>
      <w:tr w:rsidR="00236D17" w14:paraId="2BCFBB75" w14:textId="77777777" w:rsidTr="00386341">
        <w:tc>
          <w:tcPr>
            <w:tcW w:w="1487" w:type="dxa"/>
            <w:vAlign w:val="center"/>
          </w:tcPr>
          <w:p w14:paraId="6A5B03C3" w14:textId="77777777" w:rsidR="00236D17" w:rsidRPr="00AD617D" w:rsidRDefault="00236D17" w:rsidP="00386341">
            <w:pPr>
              <w:jc w:val="center"/>
              <w:rPr>
                <w:rFonts w:eastAsiaTheme="minorEastAsia"/>
                <w:lang w:eastAsia="zh-CN"/>
              </w:rPr>
            </w:pPr>
            <w:r>
              <w:rPr>
                <w:rFonts w:eastAsiaTheme="minorEastAsia"/>
                <w:b/>
                <w:bCs/>
                <w:lang w:eastAsia="zh-CN"/>
              </w:rPr>
              <w:t>Op</w:t>
            </w:r>
            <w:r w:rsidRPr="00E354AA">
              <w:rPr>
                <w:rFonts w:eastAsiaTheme="minorEastAsia"/>
                <w:b/>
                <w:bCs/>
                <w:lang w:eastAsia="zh-CN"/>
              </w:rPr>
              <w:t>tions</w:t>
            </w:r>
          </w:p>
        </w:tc>
        <w:tc>
          <w:tcPr>
            <w:tcW w:w="5269" w:type="dxa"/>
            <w:vAlign w:val="center"/>
          </w:tcPr>
          <w:p w14:paraId="40AC4494" w14:textId="77777777" w:rsidR="00236D17" w:rsidRPr="00B06223" w:rsidRDefault="00236D17" w:rsidP="00386341">
            <w:pPr>
              <w:jc w:val="center"/>
            </w:pPr>
            <w:r w:rsidRPr="00E354AA">
              <w:rPr>
                <w:rFonts w:eastAsiaTheme="minorEastAsia"/>
                <w:b/>
                <w:bCs/>
                <w:lang w:eastAsia="zh-CN"/>
              </w:rPr>
              <w:t>UE power consumption / UE complexity</w:t>
            </w:r>
          </w:p>
        </w:tc>
      </w:tr>
      <w:tr w:rsidR="00236D17" w14:paraId="40E7CA13" w14:textId="77777777" w:rsidTr="00386341">
        <w:tc>
          <w:tcPr>
            <w:tcW w:w="1487" w:type="dxa"/>
            <w:vAlign w:val="center"/>
          </w:tcPr>
          <w:p w14:paraId="5B573B3D" w14:textId="77777777" w:rsidR="00236D17" w:rsidRDefault="00236D17" w:rsidP="00386341">
            <w:pPr>
              <w:jc w:val="both"/>
            </w:pPr>
            <w:r>
              <w:rPr>
                <w:lang w:eastAsia="zh-CN"/>
              </w:rPr>
              <w:t>Option A)</w:t>
            </w:r>
          </w:p>
        </w:tc>
        <w:tc>
          <w:tcPr>
            <w:tcW w:w="5269" w:type="dxa"/>
          </w:tcPr>
          <w:p w14:paraId="3C8874CB" w14:textId="77777777" w:rsidR="00236D17" w:rsidRDefault="00236D17" w:rsidP="00236D17">
            <w:pPr>
              <w:pStyle w:val="aff8"/>
              <w:numPr>
                <w:ilvl w:val="0"/>
                <w:numId w:val="18"/>
              </w:numPr>
              <w:overflowPunct/>
              <w:autoSpaceDE/>
              <w:autoSpaceDN/>
              <w:adjustRightInd/>
              <w:spacing w:before="120" w:after="120" w:line="280" w:lineRule="atLeast"/>
              <w:ind w:firstLineChars="0"/>
              <w:jc w:val="both"/>
              <w:textAlignment w:val="auto"/>
              <w:rPr>
                <w:lang w:eastAsia="zh-CN"/>
              </w:rPr>
            </w:pPr>
            <w:r>
              <w:rPr>
                <w:rFonts w:hint="eastAsia"/>
                <w:lang w:eastAsia="zh-CN"/>
              </w:rPr>
              <w:t>U</w:t>
            </w:r>
            <w:r>
              <w:rPr>
                <w:lang w:eastAsia="zh-CN"/>
              </w:rPr>
              <w:t xml:space="preserve">E works in active BWP. </w:t>
            </w:r>
          </w:p>
          <w:p w14:paraId="59F55D38" w14:textId="77777777" w:rsidR="00236D17" w:rsidRDefault="00236D17" w:rsidP="00236D17">
            <w:pPr>
              <w:pStyle w:val="aff8"/>
              <w:numPr>
                <w:ilvl w:val="0"/>
                <w:numId w:val="18"/>
              </w:numPr>
              <w:overflowPunct/>
              <w:autoSpaceDE/>
              <w:autoSpaceDN/>
              <w:adjustRightInd/>
              <w:spacing w:before="120" w:after="120" w:line="280" w:lineRule="atLeast"/>
              <w:ind w:firstLineChars="0"/>
              <w:jc w:val="both"/>
              <w:textAlignment w:val="auto"/>
              <w:rPr>
                <w:lang w:eastAsia="zh-CN"/>
              </w:rPr>
            </w:pPr>
            <w:r>
              <w:rPr>
                <w:lang w:eastAsia="zh-CN"/>
              </w:rPr>
              <w:t>No RF retuning is needed for CSI-RS based RLM/BFD/BM.</w:t>
            </w:r>
          </w:p>
          <w:p w14:paraId="35062681" w14:textId="77777777" w:rsidR="00236D17" w:rsidRDefault="00236D17" w:rsidP="00236D17">
            <w:pPr>
              <w:pStyle w:val="aff8"/>
              <w:numPr>
                <w:ilvl w:val="0"/>
                <w:numId w:val="18"/>
              </w:numPr>
              <w:overflowPunct/>
              <w:autoSpaceDE/>
              <w:autoSpaceDN/>
              <w:adjustRightInd/>
              <w:spacing w:before="120" w:after="120" w:line="280" w:lineRule="atLeast"/>
              <w:ind w:firstLineChars="0"/>
              <w:jc w:val="both"/>
              <w:textAlignment w:val="auto"/>
              <w:rPr>
                <w:lang w:eastAsia="zh-CN"/>
              </w:rPr>
            </w:pPr>
            <w:r>
              <w:rPr>
                <w:lang w:eastAsia="zh-CN"/>
              </w:rPr>
              <w:t>FFS whether RF retuning is needed for UE to meet timing requirements.</w:t>
            </w:r>
          </w:p>
          <w:p w14:paraId="47FFF1B0" w14:textId="77777777" w:rsidR="00236D17" w:rsidRPr="00B06223" w:rsidRDefault="00236D17" w:rsidP="00236D17">
            <w:pPr>
              <w:pStyle w:val="aff8"/>
              <w:numPr>
                <w:ilvl w:val="0"/>
                <w:numId w:val="18"/>
              </w:numPr>
              <w:overflowPunct/>
              <w:autoSpaceDE/>
              <w:autoSpaceDN/>
              <w:adjustRightInd/>
              <w:spacing w:before="120" w:after="120" w:line="280" w:lineRule="atLeast"/>
              <w:ind w:firstLineChars="0"/>
              <w:jc w:val="both"/>
              <w:textAlignment w:val="auto"/>
              <w:rPr>
                <w:lang w:eastAsia="zh-CN"/>
              </w:rPr>
            </w:pPr>
            <w:r>
              <w:rPr>
                <w:lang w:eastAsia="zh-CN"/>
              </w:rPr>
              <w:t>As periodicity of CSI-RS is shorter than that of SSB typically, CSI-RS based RLM/BFD/BM measurement period is shorter when no DRX is configured, which would cause higher power consumption.</w:t>
            </w:r>
          </w:p>
        </w:tc>
      </w:tr>
      <w:tr w:rsidR="00236D17" w14:paraId="668CAC65" w14:textId="77777777" w:rsidTr="00386341">
        <w:tc>
          <w:tcPr>
            <w:tcW w:w="1487" w:type="dxa"/>
            <w:vAlign w:val="center"/>
          </w:tcPr>
          <w:p w14:paraId="17400C47" w14:textId="77777777" w:rsidR="00236D17" w:rsidRDefault="00236D17" w:rsidP="00386341">
            <w:pPr>
              <w:jc w:val="both"/>
            </w:pPr>
            <w:r>
              <w:rPr>
                <w:lang w:eastAsia="zh-CN"/>
              </w:rPr>
              <w:t>Option B-1-1)</w:t>
            </w:r>
          </w:p>
        </w:tc>
        <w:tc>
          <w:tcPr>
            <w:tcW w:w="5269" w:type="dxa"/>
          </w:tcPr>
          <w:p w14:paraId="0F23BD50" w14:textId="77777777" w:rsidR="00236D17" w:rsidRPr="00632060" w:rsidRDefault="00236D17" w:rsidP="00236D17">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632060">
              <w:rPr>
                <w:rFonts w:hint="eastAsia"/>
                <w:lang w:eastAsia="zh-CN"/>
              </w:rPr>
              <w:t>U</w:t>
            </w:r>
            <w:r w:rsidRPr="00632060">
              <w:rPr>
                <w:lang w:eastAsia="zh-CN"/>
              </w:rPr>
              <w:t xml:space="preserve">E works in larger BW than active BWP. </w:t>
            </w:r>
          </w:p>
          <w:p w14:paraId="69225E68" w14:textId="77777777" w:rsidR="00236D17" w:rsidRPr="00B06223" w:rsidRDefault="00236D17" w:rsidP="00236D17">
            <w:pPr>
              <w:pStyle w:val="aff8"/>
              <w:numPr>
                <w:ilvl w:val="0"/>
                <w:numId w:val="18"/>
              </w:numPr>
              <w:overflowPunct/>
              <w:autoSpaceDE/>
              <w:autoSpaceDN/>
              <w:adjustRightInd/>
              <w:spacing w:before="120" w:after="120" w:line="280" w:lineRule="atLeast"/>
              <w:ind w:firstLineChars="0"/>
              <w:jc w:val="both"/>
              <w:textAlignment w:val="auto"/>
            </w:pPr>
            <w:r w:rsidRPr="00632060">
              <w:rPr>
                <w:lang w:eastAsia="zh-CN"/>
              </w:rPr>
              <w:t>No RF retuning is needed.</w:t>
            </w:r>
          </w:p>
        </w:tc>
      </w:tr>
      <w:tr w:rsidR="00236D17" w14:paraId="33AD2EAF" w14:textId="77777777" w:rsidTr="00386341">
        <w:tc>
          <w:tcPr>
            <w:tcW w:w="1487" w:type="dxa"/>
            <w:vAlign w:val="center"/>
          </w:tcPr>
          <w:p w14:paraId="3DBE9F1E" w14:textId="77777777" w:rsidR="00236D17" w:rsidRDefault="00236D17" w:rsidP="00386341">
            <w:pPr>
              <w:jc w:val="both"/>
            </w:pPr>
            <w:r>
              <w:rPr>
                <w:lang w:eastAsia="zh-CN"/>
              </w:rPr>
              <w:t>Option B-1-2)</w:t>
            </w:r>
          </w:p>
        </w:tc>
        <w:tc>
          <w:tcPr>
            <w:tcW w:w="5269" w:type="dxa"/>
          </w:tcPr>
          <w:p w14:paraId="54EB2879" w14:textId="77777777" w:rsidR="00236D17" w:rsidRPr="00632060" w:rsidRDefault="00236D17" w:rsidP="00236D17">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632060">
              <w:rPr>
                <w:rFonts w:hint="eastAsia"/>
                <w:lang w:eastAsia="zh-CN"/>
              </w:rPr>
              <w:t>U</w:t>
            </w:r>
            <w:r w:rsidRPr="00632060">
              <w:rPr>
                <w:lang w:eastAsia="zh-CN"/>
              </w:rPr>
              <w:t xml:space="preserve">E works in larger BW than active BWP. </w:t>
            </w:r>
          </w:p>
          <w:p w14:paraId="5C7C9D58" w14:textId="77777777" w:rsidR="00236D17" w:rsidRPr="00B06223" w:rsidRDefault="00236D17" w:rsidP="00236D17">
            <w:pPr>
              <w:pStyle w:val="aff8"/>
              <w:numPr>
                <w:ilvl w:val="0"/>
                <w:numId w:val="18"/>
              </w:numPr>
              <w:overflowPunct/>
              <w:autoSpaceDE/>
              <w:autoSpaceDN/>
              <w:adjustRightInd/>
              <w:spacing w:before="120" w:after="120" w:line="280" w:lineRule="atLeast"/>
              <w:ind w:firstLineChars="0"/>
              <w:jc w:val="both"/>
              <w:textAlignment w:val="auto"/>
            </w:pPr>
            <w:r w:rsidRPr="00632060">
              <w:rPr>
                <w:lang w:eastAsia="zh-CN"/>
              </w:rPr>
              <w:t>RF retuning is needed for UE to switch between larger BW and active BWP.</w:t>
            </w:r>
          </w:p>
        </w:tc>
      </w:tr>
      <w:tr w:rsidR="00236D17" w14:paraId="0EC1DD13" w14:textId="77777777" w:rsidTr="00386341">
        <w:tc>
          <w:tcPr>
            <w:tcW w:w="1487" w:type="dxa"/>
            <w:vAlign w:val="center"/>
          </w:tcPr>
          <w:p w14:paraId="15E4B0C4" w14:textId="77777777" w:rsidR="00236D17" w:rsidRDefault="00236D17" w:rsidP="00386341">
            <w:pPr>
              <w:jc w:val="both"/>
            </w:pPr>
            <w:r>
              <w:rPr>
                <w:lang w:eastAsia="zh-CN"/>
              </w:rPr>
              <w:lastRenderedPageBreak/>
              <w:t>Option B-1-3)</w:t>
            </w:r>
          </w:p>
        </w:tc>
        <w:tc>
          <w:tcPr>
            <w:tcW w:w="5269" w:type="dxa"/>
          </w:tcPr>
          <w:p w14:paraId="015E03BB" w14:textId="77777777" w:rsidR="00236D17" w:rsidRPr="00B06223" w:rsidRDefault="00236D17" w:rsidP="00236D17">
            <w:pPr>
              <w:pStyle w:val="aff8"/>
              <w:numPr>
                <w:ilvl w:val="0"/>
                <w:numId w:val="18"/>
              </w:numPr>
              <w:overflowPunct/>
              <w:autoSpaceDE/>
              <w:autoSpaceDN/>
              <w:adjustRightInd/>
              <w:spacing w:before="120" w:after="120" w:line="280" w:lineRule="atLeast"/>
              <w:ind w:firstLineChars="0"/>
              <w:jc w:val="both"/>
              <w:textAlignment w:val="auto"/>
              <w:rPr>
                <w:lang w:eastAsia="zh-CN"/>
              </w:rPr>
            </w:pPr>
            <w:r w:rsidRPr="00632060">
              <w:rPr>
                <w:rFonts w:hint="eastAsia"/>
                <w:lang w:eastAsia="zh-CN"/>
              </w:rPr>
              <w:t>U</w:t>
            </w:r>
            <w:r w:rsidRPr="00632060">
              <w:rPr>
                <w:lang w:eastAsia="zh-CN"/>
              </w:rPr>
              <w:t xml:space="preserve">E </w:t>
            </w:r>
            <w:r>
              <w:rPr>
                <w:lang w:eastAsia="zh-CN"/>
              </w:rPr>
              <w:t>needs to always turn on vacant/separate RF chain</w:t>
            </w:r>
            <w:r w:rsidRPr="00632060">
              <w:rPr>
                <w:lang w:eastAsia="zh-CN"/>
              </w:rPr>
              <w:t xml:space="preserve"> </w:t>
            </w:r>
          </w:p>
        </w:tc>
      </w:tr>
      <w:tr w:rsidR="00236D17" w14:paraId="6C6D8407" w14:textId="77777777" w:rsidTr="00386341">
        <w:tc>
          <w:tcPr>
            <w:tcW w:w="1487" w:type="dxa"/>
            <w:vAlign w:val="center"/>
          </w:tcPr>
          <w:p w14:paraId="3E4AE7F6" w14:textId="77777777" w:rsidR="00236D17" w:rsidRDefault="00236D17" w:rsidP="00386341">
            <w:pPr>
              <w:jc w:val="both"/>
            </w:pPr>
            <w:r>
              <w:rPr>
                <w:lang w:eastAsia="zh-CN"/>
              </w:rPr>
              <w:t>Option B-1-4)</w:t>
            </w:r>
          </w:p>
        </w:tc>
        <w:tc>
          <w:tcPr>
            <w:tcW w:w="5269" w:type="dxa"/>
          </w:tcPr>
          <w:p w14:paraId="5AB1A756" w14:textId="77777777" w:rsidR="00236D17" w:rsidRPr="00B06223" w:rsidRDefault="00236D17" w:rsidP="00236D17">
            <w:pPr>
              <w:pStyle w:val="aff8"/>
              <w:numPr>
                <w:ilvl w:val="0"/>
                <w:numId w:val="21"/>
              </w:numPr>
              <w:overflowPunct/>
              <w:autoSpaceDE/>
              <w:autoSpaceDN/>
              <w:adjustRightInd/>
              <w:spacing w:before="120" w:after="120" w:line="280" w:lineRule="atLeast"/>
              <w:ind w:firstLineChars="0"/>
              <w:jc w:val="both"/>
              <w:textAlignment w:val="auto"/>
              <w:rPr>
                <w:lang w:eastAsia="zh-CN"/>
              </w:rPr>
            </w:pPr>
            <w:r w:rsidRPr="00632060">
              <w:rPr>
                <w:rFonts w:hint="eastAsia"/>
                <w:lang w:eastAsia="zh-CN"/>
              </w:rPr>
              <w:t>U</w:t>
            </w:r>
            <w:r w:rsidRPr="00632060">
              <w:rPr>
                <w:lang w:eastAsia="zh-CN"/>
              </w:rPr>
              <w:t xml:space="preserve">E </w:t>
            </w:r>
            <w:r>
              <w:rPr>
                <w:lang w:eastAsia="zh-CN"/>
              </w:rPr>
              <w:t>needs to periodically turn on vacant/separate RF chain</w:t>
            </w:r>
          </w:p>
        </w:tc>
      </w:tr>
      <w:tr w:rsidR="00236D17" w14:paraId="01236784" w14:textId="77777777" w:rsidTr="00386341">
        <w:tc>
          <w:tcPr>
            <w:tcW w:w="1487" w:type="dxa"/>
            <w:vAlign w:val="center"/>
          </w:tcPr>
          <w:p w14:paraId="406EEF10" w14:textId="77777777" w:rsidR="00236D17" w:rsidRPr="00A55482" w:rsidRDefault="00236D17" w:rsidP="00386341">
            <w:pPr>
              <w:jc w:val="both"/>
            </w:pPr>
            <w:r>
              <w:rPr>
                <w:lang w:eastAsia="zh-CN"/>
              </w:rPr>
              <w:t>Option B-2-1)</w:t>
            </w:r>
          </w:p>
        </w:tc>
        <w:tc>
          <w:tcPr>
            <w:tcW w:w="5269" w:type="dxa"/>
          </w:tcPr>
          <w:p w14:paraId="7AD60FA7" w14:textId="77777777" w:rsidR="00236D17" w:rsidRPr="00B06223" w:rsidRDefault="00236D17" w:rsidP="00236D17">
            <w:pPr>
              <w:pStyle w:val="aff8"/>
              <w:numPr>
                <w:ilvl w:val="0"/>
                <w:numId w:val="18"/>
              </w:numPr>
              <w:overflowPunct/>
              <w:autoSpaceDE/>
              <w:autoSpaceDN/>
              <w:adjustRightInd/>
              <w:spacing w:before="120" w:after="120" w:line="280" w:lineRule="atLeast"/>
              <w:ind w:firstLineChars="0"/>
              <w:jc w:val="both"/>
              <w:textAlignment w:val="auto"/>
              <w:rPr>
                <w:szCs w:val="24"/>
                <w:lang w:eastAsia="zh-CN"/>
              </w:rPr>
            </w:pPr>
            <w:r w:rsidRPr="00BE4A93">
              <w:rPr>
                <w:rFonts w:hint="eastAsia"/>
                <w:lang w:eastAsia="zh-CN"/>
              </w:rPr>
              <w:t>U</w:t>
            </w:r>
            <w:r w:rsidRPr="00BE4A93">
              <w:rPr>
                <w:lang w:eastAsia="zh-CN"/>
              </w:rPr>
              <w:t>E works in active BWP.</w:t>
            </w:r>
          </w:p>
        </w:tc>
      </w:tr>
      <w:tr w:rsidR="00236D17" w14:paraId="2E65F286" w14:textId="77777777" w:rsidTr="00386341">
        <w:tc>
          <w:tcPr>
            <w:tcW w:w="1487" w:type="dxa"/>
            <w:vAlign w:val="center"/>
          </w:tcPr>
          <w:p w14:paraId="4646F185" w14:textId="77777777" w:rsidR="00236D17" w:rsidRDefault="00236D17" w:rsidP="00386341">
            <w:pPr>
              <w:jc w:val="both"/>
              <w:rPr>
                <w:lang w:eastAsia="zh-CN"/>
              </w:rPr>
            </w:pPr>
            <w:r>
              <w:rPr>
                <w:lang w:eastAsia="zh-CN"/>
              </w:rPr>
              <w:t>Option B-2-2)</w:t>
            </w:r>
          </w:p>
        </w:tc>
        <w:tc>
          <w:tcPr>
            <w:tcW w:w="5269" w:type="dxa"/>
          </w:tcPr>
          <w:p w14:paraId="2AAC487F" w14:textId="77777777" w:rsidR="00236D17" w:rsidRPr="00B06223" w:rsidRDefault="00236D17" w:rsidP="00236D17">
            <w:pPr>
              <w:pStyle w:val="aff8"/>
              <w:numPr>
                <w:ilvl w:val="0"/>
                <w:numId w:val="20"/>
              </w:numPr>
              <w:overflowPunct/>
              <w:autoSpaceDE/>
              <w:autoSpaceDN/>
              <w:adjustRightInd/>
              <w:spacing w:before="120" w:after="120" w:line="280" w:lineRule="atLeast"/>
              <w:ind w:firstLineChars="0"/>
              <w:jc w:val="both"/>
              <w:textAlignment w:val="auto"/>
              <w:rPr>
                <w:szCs w:val="24"/>
                <w:lang w:eastAsia="zh-CN"/>
              </w:rPr>
            </w:pPr>
            <w:r w:rsidRPr="00BE4A93">
              <w:rPr>
                <w:rFonts w:hint="eastAsia"/>
                <w:lang w:eastAsia="zh-CN"/>
              </w:rPr>
              <w:t>U</w:t>
            </w:r>
            <w:r w:rsidRPr="00BE4A93">
              <w:rPr>
                <w:lang w:eastAsia="zh-CN"/>
              </w:rPr>
              <w:t>E works in active BWP.</w:t>
            </w:r>
          </w:p>
        </w:tc>
      </w:tr>
      <w:tr w:rsidR="00236D17" w14:paraId="213EB74E" w14:textId="77777777" w:rsidTr="00386341">
        <w:tc>
          <w:tcPr>
            <w:tcW w:w="1487" w:type="dxa"/>
            <w:vAlign w:val="center"/>
          </w:tcPr>
          <w:p w14:paraId="1815D5F9" w14:textId="7046C72E" w:rsidR="00236D17" w:rsidRDefault="00236D17" w:rsidP="00386341">
            <w:pPr>
              <w:jc w:val="both"/>
              <w:rPr>
                <w:lang w:eastAsia="zh-CN"/>
              </w:rPr>
            </w:pPr>
            <w:r>
              <w:rPr>
                <w:lang w:eastAsia="zh-CN"/>
              </w:rPr>
              <w:t>Option C)</w:t>
            </w:r>
          </w:p>
        </w:tc>
        <w:tc>
          <w:tcPr>
            <w:tcW w:w="5269" w:type="dxa"/>
          </w:tcPr>
          <w:p w14:paraId="18BE7C63" w14:textId="77777777" w:rsidR="00236D17" w:rsidRPr="00B06223" w:rsidRDefault="00236D17" w:rsidP="00236D17">
            <w:pPr>
              <w:pStyle w:val="aff8"/>
              <w:numPr>
                <w:ilvl w:val="0"/>
                <w:numId w:val="20"/>
              </w:numPr>
              <w:overflowPunct/>
              <w:autoSpaceDE/>
              <w:autoSpaceDN/>
              <w:adjustRightInd/>
              <w:spacing w:before="120" w:after="120" w:line="280" w:lineRule="atLeast"/>
              <w:ind w:firstLineChars="0"/>
              <w:jc w:val="both"/>
              <w:textAlignment w:val="auto"/>
              <w:rPr>
                <w:lang w:eastAsia="zh-CN"/>
              </w:rPr>
            </w:pPr>
            <w:r w:rsidRPr="00B06223">
              <w:rPr>
                <w:rFonts w:hint="eastAsia"/>
                <w:lang w:eastAsia="zh-CN"/>
              </w:rPr>
              <w:t>U</w:t>
            </w:r>
            <w:r w:rsidRPr="00B06223">
              <w:rPr>
                <w:lang w:eastAsia="zh-CN"/>
              </w:rPr>
              <w:t xml:space="preserve">E works in active BWP </w:t>
            </w:r>
          </w:p>
          <w:p w14:paraId="5EB6AE04" w14:textId="77777777" w:rsidR="00236D17" w:rsidRPr="00B06223" w:rsidRDefault="00236D17" w:rsidP="00236D17">
            <w:pPr>
              <w:pStyle w:val="aff8"/>
              <w:numPr>
                <w:ilvl w:val="0"/>
                <w:numId w:val="20"/>
              </w:numPr>
              <w:overflowPunct/>
              <w:autoSpaceDE/>
              <w:autoSpaceDN/>
              <w:adjustRightInd/>
              <w:spacing w:before="120" w:after="120" w:line="280" w:lineRule="atLeast"/>
              <w:ind w:firstLineChars="0"/>
              <w:jc w:val="both"/>
              <w:textAlignment w:val="auto"/>
              <w:rPr>
                <w:szCs w:val="24"/>
                <w:lang w:val="en-US" w:eastAsia="zh-CN"/>
              </w:rPr>
            </w:pPr>
            <w:r w:rsidRPr="00B06223">
              <w:rPr>
                <w:lang w:eastAsia="zh-CN"/>
              </w:rPr>
              <w:t xml:space="preserve">RF retuning is </w:t>
            </w:r>
            <w:r>
              <w:rPr>
                <w:lang w:eastAsia="zh-CN"/>
              </w:rPr>
              <w:t>not needed</w:t>
            </w:r>
          </w:p>
        </w:tc>
      </w:tr>
    </w:tbl>
    <w:p w14:paraId="7E0AFBBB" w14:textId="77777777" w:rsidR="00236D17" w:rsidRPr="00041EA5" w:rsidRDefault="00236D17" w:rsidP="00236D17">
      <w:pPr>
        <w:rPr>
          <w:rFonts w:eastAsiaTheme="minorEastAsia"/>
          <w:i/>
          <w:color w:val="0070C0"/>
          <w:lang w:eastAsia="zh-CN"/>
        </w:rPr>
      </w:pPr>
    </w:p>
    <w:p w14:paraId="06683152" w14:textId="77777777" w:rsidR="00236D17" w:rsidRDefault="00236D17" w:rsidP="00236D17">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2</w:t>
      </w:r>
      <w:r w:rsidRPr="00303B0A">
        <w:rPr>
          <w:rFonts w:eastAsia="宋体"/>
          <w:color w:val="000000" w:themeColor="text1"/>
          <w:szCs w:val="24"/>
          <w:lang w:eastAsia="zh-CN"/>
        </w:rPr>
        <w:t xml:space="preserve">: </w:t>
      </w:r>
    </w:p>
    <w:tbl>
      <w:tblPr>
        <w:tblStyle w:val="aff7"/>
        <w:tblW w:w="0" w:type="auto"/>
        <w:tblInd w:w="1143" w:type="dxa"/>
        <w:tblLook w:val="04A0" w:firstRow="1" w:lastRow="0" w:firstColumn="1" w:lastColumn="0" w:noHBand="0" w:noVBand="1"/>
      </w:tblPr>
      <w:tblGrid>
        <w:gridCol w:w="1487"/>
        <w:gridCol w:w="5269"/>
      </w:tblGrid>
      <w:tr w:rsidR="00236D17" w14:paraId="275EA2F2" w14:textId="77777777" w:rsidTr="00386341">
        <w:tc>
          <w:tcPr>
            <w:tcW w:w="1487" w:type="dxa"/>
            <w:vAlign w:val="center"/>
          </w:tcPr>
          <w:p w14:paraId="6638B7FB" w14:textId="77777777" w:rsidR="00236D17" w:rsidRPr="00E354AA" w:rsidRDefault="00236D17" w:rsidP="00386341">
            <w:pPr>
              <w:jc w:val="center"/>
              <w:rPr>
                <w:rFonts w:eastAsiaTheme="minorEastAsia"/>
                <w:b/>
                <w:bCs/>
                <w:lang w:eastAsia="zh-CN"/>
              </w:rPr>
            </w:pPr>
            <w:r>
              <w:rPr>
                <w:rFonts w:eastAsiaTheme="minorEastAsia"/>
                <w:b/>
                <w:bCs/>
                <w:lang w:eastAsia="zh-CN"/>
              </w:rPr>
              <w:t>Op</w:t>
            </w:r>
            <w:r w:rsidRPr="00E354AA">
              <w:rPr>
                <w:rFonts w:eastAsiaTheme="minorEastAsia"/>
                <w:b/>
                <w:bCs/>
                <w:lang w:eastAsia="zh-CN"/>
              </w:rPr>
              <w:t>tions</w:t>
            </w:r>
          </w:p>
        </w:tc>
        <w:tc>
          <w:tcPr>
            <w:tcW w:w="5269" w:type="dxa"/>
            <w:vAlign w:val="center"/>
          </w:tcPr>
          <w:p w14:paraId="28F703EF" w14:textId="77777777" w:rsidR="00236D17" w:rsidRPr="00E354AA" w:rsidRDefault="00236D17" w:rsidP="00386341">
            <w:pPr>
              <w:jc w:val="center"/>
              <w:rPr>
                <w:rFonts w:eastAsiaTheme="minorEastAsia"/>
                <w:b/>
                <w:bCs/>
                <w:lang w:eastAsia="zh-CN"/>
              </w:rPr>
            </w:pPr>
            <w:r w:rsidRPr="00E354AA">
              <w:rPr>
                <w:rFonts w:eastAsiaTheme="minorEastAsia"/>
                <w:b/>
                <w:bCs/>
                <w:lang w:eastAsia="zh-CN"/>
              </w:rPr>
              <w:t>UE power consumption / UE complexity</w:t>
            </w:r>
          </w:p>
        </w:tc>
      </w:tr>
      <w:tr w:rsidR="00236D17" w14:paraId="713960DC" w14:textId="77777777" w:rsidTr="00386341">
        <w:tc>
          <w:tcPr>
            <w:tcW w:w="1487" w:type="dxa"/>
          </w:tcPr>
          <w:p w14:paraId="749DDD73" w14:textId="77777777" w:rsidR="00236D17" w:rsidRDefault="00236D17" w:rsidP="00386341">
            <w:r>
              <w:rPr>
                <w:lang w:eastAsia="zh-CN"/>
              </w:rPr>
              <w:t>Option A)</w:t>
            </w:r>
          </w:p>
        </w:tc>
        <w:tc>
          <w:tcPr>
            <w:tcW w:w="5269" w:type="dxa"/>
          </w:tcPr>
          <w:p w14:paraId="6745862D" w14:textId="77777777" w:rsidR="00236D17" w:rsidRPr="001E2E3C" w:rsidRDefault="00236D17" w:rsidP="00386341">
            <w:pPr>
              <w:rPr>
                <w:rFonts w:eastAsiaTheme="minorEastAsia"/>
                <w:szCs w:val="24"/>
                <w:lang w:eastAsia="zh-CN"/>
              </w:rPr>
            </w:pPr>
            <w:r w:rsidRPr="001E2E3C">
              <w:rPr>
                <w:rFonts w:eastAsiaTheme="minorEastAsia"/>
                <w:szCs w:val="24"/>
                <w:lang w:eastAsia="zh-CN"/>
              </w:rPr>
              <w:t>Low</w:t>
            </w:r>
          </w:p>
        </w:tc>
      </w:tr>
      <w:tr w:rsidR="00236D17" w14:paraId="7AD66276" w14:textId="77777777" w:rsidTr="00386341">
        <w:tc>
          <w:tcPr>
            <w:tcW w:w="1487" w:type="dxa"/>
          </w:tcPr>
          <w:p w14:paraId="4145C312" w14:textId="77777777" w:rsidR="00236D17" w:rsidRDefault="00236D17" w:rsidP="00386341">
            <w:r>
              <w:rPr>
                <w:lang w:eastAsia="zh-CN"/>
              </w:rPr>
              <w:t>Option B-1-1)</w:t>
            </w:r>
          </w:p>
        </w:tc>
        <w:tc>
          <w:tcPr>
            <w:tcW w:w="5269" w:type="dxa"/>
          </w:tcPr>
          <w:p w14:paraId="2C5959CA" w14:textId="77777777" w:rsidR="00236D17" w:rsidRPr="001E2E3C" w:rsidRDefault="00236D17" w:rsidP="00386341">
            <w:pPr>
              <w:rPr>
                <w:rFonts w:eastAsiaTheme="minorEastAsia"/>
                <w:szCs w:val="24"/>
                <w:lang w:eastAsia="zh-CN"/>
              </w:rPr>
            </w:pPr>
            <w:r w:rsidRPr="001E2E3C">
              <w:rPr>
                <w:rFonts w:eastAsiaTheme="minorEastAsia"/>
                <w:szCs w:val="24"/>
                <w:lang w:eastAsia="zh-CN"/>
              </w:rPr>
              <w:t>High</w:t>
            </w:r>
          </w:p>
        </w:tc>
      </w:tr>
      <w:tr w:rsidR="00236D17" w14:paraId="3081A888" w14:textId="77777777" w:rsidTr="00386341">
        <w:tc>
          <w:tcPr>
            <w:tcW w:w="1487" w:type="dxa"/>
          </w:tcPr>
          <w:p w14:paraId="0D8C3F08" w14:textId="77777777" w:rsidR="00236D17" w:rsidRDefault="00236D17" w:rsidP="00386341">
            <w:r>
              <w:rPr>
                <w:lang w:eastAsia="zh-CN"/>
              </w:rPr>
              <w:t>Option B-1-2)</w:t>
            </w:r>
          </w:p>
        </w:tc>
        <w:tc>
          <w:tcPr>
            <w:tcW w:w="5269" w:type="dxa"/>
          </w:tcPr>
          <w:p w14:paraId="585ADA9D" w14:textId="77777777" w:rsidR="00236D17" w:rsidRPr="001E2E3C" w:rsidRDefault="00236D17" w:rsidP="00386341">
            <w:pPr>
              <w:rPr>
                <w:rFonts w:eastAsiaTheme="minorEastAsia"/>
                <w:szCs w:val="24"/>
                <w:lang w:eastAsia="zh-CN"/>
              </w:rPr>
            </w:pPr>
            <w:r w:rsidRPr="001E2E3C">
              <w:rPr>
                <w:rFonts w:eastAsiaTheme="minorEastAsia"/>
                <w:szCs w:val="24"/>
                <w:lang w:eastAsia="zh-CN"/>
              </w:rPr>
              <w:t>Medium</w:t>
            </w:r>
          </w:p>
        </w:tc>
      </w:tr>
      <w:tr w:rsidR="00236D17" w14:paraId="4B3AA4B9" w14:textId="77777777" w:rsidTr="00386341">
        <w:tc>
          <w:tcPr>
            <w:tcW w:w="1487" w:type="dxa"/>
          </w:tcPr>
          <w:p w14:paraId="792B27AB" w14:textId="77777777" w:rsidR="00236D17" w:rsidRDefault="00236D17" w:rsidP="00386341">
            <w:r>
              <w:rPr>
                <w:lang w:eastAsia="zh-CN"/>
              </w:rPr>
              <w:t>Option B-1-3)</w:t>
            </w:r>
          </w:p>
        </w:tc>
        <w:tc>
          <w:tcPr>
            <w:tcW w:w="5269" w:type="dxa"/>
          </w:tcPr>
          <w:p w14:paraId="079DC927" w14:textId="77777777" w:rsidR="00236D17" w:rsidRPr="001E2E3C" w:rsidRDefault="00236D17" w:rsidP="00386341">
            <w:pPr>
              <w:rPr>
                <w:rFonts w:eastAsiaTheme="minorEastAsia"/>
                <w:szCs w:val="24"/>
                <w:lang w:eastAsia="zh-CN"/>
              </w:rPr>
            </w:pPr>
            <w:r w:rsidRPr="001E2E3C">
              <w:rPr>
                <w:rFonts w:eastAsiaTheme="minorEastAsia"/>
                <w:szCs w:val="24"/>
                <w:lang w:eastAsia="zh-CN"/>
              </w:rPr>
              <w:t xml:space="preserve">High </w:t>
            </w:r>
          </w:p>
        </w:tc>
      </w:tr>
      <w:tr w:rsidR="00236D17" w14:paraId="7735ED29" w14:textId="77777777" w:rsidTr="00386341">
        <w:tc>
          <w:tcPr>
            <w:tcW w:w="1487" w:type="dxa"/>
          </w:tcPr>
          <w:p w14:paraId="23CE38F5" w14:textId="77777777" w:rsidR="00236D17" w:rsidRDefault="00236D17" w:rsidP="00386341">
            <w:r>
              <w:rPr>
                <w:lang w:eastAsia="zh-CN"/>
              </w:rPr>
              <w:t>Option B-1-4)</w:t>
            </w:r>
          </w:p>
        </w:tc>
        <w:tc>
          <w:tcPr>
            <w:tcW w:w="5269" w:type="dxa"/>
          </w:tcPr>
          <w:p w14:paraId="396BCA20" w14:textId="77777777" w:rsidR="00236D17" w:rsidRPr="001E2E3C" w:rsidRDefault="00236D17" w:rsidP="00386341">
            <w:pPr>
              <w:rPr>
                <w:rFonts w:eastAsiaTheme="minorEastAsia"/>
                <w:szCs w:val="24"/>
                <w:lang w:eastAsia="zh-CN"/>
              </w:rPr>
            </w:pPr>
            <w:r w:rsidRPr="001E2E3C">
              <w:rPr>
                <w:rFonts w:eastAsiaTheme="minorEastAsia"/>
                <w:szCs w:val="24"/>
                <w:lang w:eastAsia="zh-CN"/>
              </w:rPr>
              <w:t>Medium</w:t>
            </w:r>
          </w:p>
        </w:tc>
      </w:tr>
      <w:tr w:rsidR="00236D17" w14:paraId="158641B4" w14:textId="77777777" w:rsidTr="00386341">
        <w:tc>
          <w:tcPr>
            <w:tcW w:w="1487" w:type="dxa"/>
          </w:tcPr>
          <w:p w14:paraId="6AD83F4B" w14:textId="77777777" w:rsidR="00236D17" w:rsidRPr="00A55482" w:rsidRDefault="00236D17" w:rsidP="00386341">
            <w:r>
              <w:rPr>
                <w:lang w:eastAsia="zh-CN"/>
              </w:rPr>
              <w:t>Option B-2-1)</w:t>
            </w:r>
          </w:p>
        </w:tc>
        <w:tc>
          <w:tcPr>
            <w:tcW w:w="5269" w:type="dxa"/>
          </w:tcPr>
          <w:p w14:paraId="050114C3" w14:textId="77777777" w:rsidR="00236D17" w:rsidRPr="00A3137E" w:rsidRDefault="00236D17" w:rsidP="00386341">
            <w:pPr>
              <w:rPr>
                <w:rFonts w:eastAsiaTheme="minorEastAsia"/>
                <w:szCs w:val="24"/>
                <w:lang w:eastAsia="zh-CN"/>
              </w:rPr>
            </w:pPr>
            <w:r>
              <w:rPr>
                <w:rFonts w:eastAsiaTheme="minorEastAsia"/>
                <w:szCs w:val="24"/>
                <w:lang w:eastAsia="zh-CN"/>
              </w:rPr>
              <w:t>Low</w:t>
            </w:r>
          </w:p>
        </w:tc>
      </w:tr>
      <w:tr w:rsidR="00236D17" w14:paraId="3377243A" w14:textId="77777777" w:rsidTr="00386341">
        <w:tc>
          <w:tcPr>
            <w:tcW w:w="1487" w:type="dxa"/>
          </w:tcPr>
          <w:p w14:paraId="5A934718" w14:textId="77777777" w:rsidR="00236D17" w:rsidRDefault="00236D17" w:rsidP="00386341">
            <w:pPr>
              <w:rPr>
                <w:lang w:eastAsia="zh-CN"/>
              </w:rPr>
            </w:pPr>
            <w:r>
              <w:rPr>
                <w:lang w:eastAsia="zh-CN"/>
              </w:rPr>
              <w:t>Option B-2-1)</w:t>
            </w:r>
          </w:p>
        </w:tc>
        <w:tc>
          <w:tcPr>
            <w:tcW w:w="5269" w:type="dxa"/>
          </w:tcPr>
          <w:p w14:paraId="5F1B401B" w14:textId="77777777" w:rsidR="00236D17" w:rsidRPr="00A3137E" w:rsidRDefault="00236D17" w:rsidP="00386341">
            <w:pPr>
              <w:rPr>
                <w:rFonts w:eastAsiaTheme="minorEastAsia"/>
                <w:szCs w:val="24"/>
                <w:lang w:eastAsia="zh-CN"/>
              </w:rPr>
            </w:pPr>
            <w:r>
              <w:rPr>
                <w:rFonts w:eastAsiaTheme="minorEastAsia"/>
                <w:szCs w:val="24"/>
                <w:lang w:eastAsia="zh-CN"/>
              </w:rPr>
              <w:t>Low</w:t>
            </w:r>
          </w:p>
        </w:tc>
      </w:tr>
      <w:tr w:rsidR="00236D17" w14:paraId="7E12B423" w14:textId="77777777" w:rsidTr="00386341">
        <w:tc>
          <w:tcPr>
            <w:tcW w:w="1487" w:type="dxa"/>
          </w:tcPr>
          <w:p w14:paraId="7CB5856E" w14:textId="665430F6" w:rsidR="00236D17" w:rsidRDefault="00236D17" w:rsidP="00386341">
            <w:pPr>
              <w:rPr>
                <w:lang w:eastAsia="zh-CN"/>
              </w:rPr>
            </w:pPr>
            <w:r>
              <w:rPr>
                <w:lang w:eastAsia="zh-CN"/>
              </w:rPr>
              <w:t>Option C)</w:t>
            </w:r>
          </w:p>
        </w:tc>
        <w:tc>
          <w:tcPr>
            <w:tcW w:w="5269" w:type="dxa"/>
          </w:tcPr>
          <w:p w14:paraId="5ACCCE49" w14:textId="77777777" w:rsidR="00236D17" w:rsidRPr="00A3137E" w:rsidRDefault="00236D17" w:rsidP="00386341">
            <w:pPr>
              <w:rPr>
                <w:rFonts w:eastAsiaTheme="minorEastAsia"/>
                <w:szCs w:val="24"/>
                <w:lang w:val="en-US" w:eastAsia="zh-CN"/>
              </w:rPr>
            </w:pPr>
            <w:r>
              <w:rPr>
                <w:rFonts w:eastAsiaTheme="minorEastAsia"/>
                <w:szCs w:val="24"/>
                <w:lang w:eastAsia="zh-CN"/>
              </w:rPr>
              <w:t>Low</w:t>
            </w:r>
          </w:p>
        </w:tc>
      </w:tr>
    </w:tbl>
    <w:p w14:paraId="2E9598F4" w14:textId="77777777" w:rsidR="00236D17" w:rsidRPr="00737CA3" w:rsidRDefault="00236D17" w:rsidP="00236D17">
      <w:pPr>
        <w:rPr>
          <w:rFonts w:eastAsiaTheme="minorEastAsia"/>
          <w:i/>
          <w:color w:val="0070C0"/>
          <w:lang w:eastAsia="zh-CN"/>
        </w:rPr>
      </w:pPr>
    </w:p>
    <w:p w14:paraId="3C199465" w14:textId="77777777" w:rsidR="00236D17" w:rsidRDefault="00236D17" w:rsidP="00236D1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C5EB2AB" w14:textId="77777777" w:rsidR="00236D17" w:rsidRDefault="00236D17" w:rsidP="00236D17">
      <w:pPr>
        <w:spacing w:afterLines="50" w:after="120"/>
        <w:rPr>
          <w:rFonts w:eastAsiaTheme="minorEastAsia"/>
          <w:iCs/>
          <w:color w:val="000000" w:themeColor="text1"/>
          <w:lang w:val="en-US" w:eastAsia="zh-CN"/>
        </w:rPr>
      </w:pPr>
      <w:r w:rsidRPr="009321B1">
        <w:rPr>
          <w:rFonts w:eastAsiaTheme="minorEastAsia"/>
          <w:iCs/>
          <w:color w:val="000000" w:themeColor="text1"/>
          <w:lang w:val="en-US" w:eastAsia="zh-CN"/>
        </w:rPr>
        <w:t>For new Issues 1-1-3-1, 1-1-3-2, 1-1-3-3 and 1-1-3-4, company is encouraged to provide comments/input</w:t>
      </w:r>
      <w:r>
        <w:rPr>
          <w:rFonts w:eastAsiaTheme="minorEastAsia"/>
          <w:iCs/>
          <w:color w:val="000000" w:themeColor="text1"/>
          <w:lang w:val="en-US" w:eastAsia="zh-CN"/>
        </w:rPr>
        <w:t>s/</w:t>
      </w:r>
      <w:r w:rsidRPr="009321B1">
        <w:rPr>
          <w:rFonts w:eastAsiaTheme="minorEastAsia"/>
          <w:iCs/>
          <w:color w:val="000000" w:themeColor="text1"/>
          <w:lang w:val="en-US" w:eastAsia="zh-CN"/>
        </w:rPr>
        <w:t xml:space="preserve">new options to develop high-level analysis </w:t>
      </w:r>
      <w:r>
        <w:rPr>
          <w:rFonts w:eastAsiaTheme="minorEastAsia"/>
          <w:iCs/>
          <w:color w:val="000000" w:themeColor="text1"/>
          <w:lang w:val="en-US" w:eastAsia="zh-CN"/>
        </w:rPr>
        <w:t>on</w:t>
      </w:r>
      <w:r w:rsidRPr="009321B1">
        <w:rPr>
          <w:rFonts w:eastAsiaTheme="minorEastAsia"/>
          <w:iCs/>
          <w:color w:val="000000" w:themeColor="text1"/>
          <w:lang w:val="en-US" w:eastAsia="zh-CN"/>
        </w:rPr>
        <w:t xml:space="preserve"> the agreed four aspects/criteria.</w:t>
      </w:r>
    </w:p>
    <w:p w14:paraId="17F92B02" w14:textId="77777777" w:rsidR="00236D17" w:rsidRPr="003C1F7E" w:rsidRDefault="00236D17" w:rsidP="00236D17">
      <w:pPr>
        <w:spacing w:afterLines="50" w:after="120"/>
        <w:rPr>
          <w:b/>
          <w:bCs/>
          <w:szCs w:val="24"/>
          <w:lang w:val="en-US" w:eastAsia="zh-CN"/>
        </w:rPr>
      </w:pPr>
    </w:p>
    <w:p w14:paraId="4CF399E2" w14:textId="77777777" w:rsidR="00236D17" w:rsidRPr="001C5C68" w:rsidRDefault="00236D17" w:rsidP="00236D17">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2</w:t>
      </w:r>
      <w:r w:rsidRPr="00E44394">
        <w:rPr>
          <w:rFonts w:eastAsia="宋体"/>
          <w:color w:val="0070C0"/>
          <w:szCs w:val="24"/>
          <w:vertAlign w:val="superscript"/>
          <w:lang w:eastAsia="zh-CN"/>
        </w:rPr>
        <w:t>nd</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f7"/>
        <w:tblW w:w="0" w:type="auto"/>
        <w:tblLook w:val="04A0" w:firstRow="1" w:lastRow="0" w:firstColumn="1" w:lastColumn="0" w:noHBand="0" w:noVBand="1"/>
      </w:tblPr>
      <w:tblGrid>
        <w:gridCol w:w="1239"/>
        <w:gridCol w:w="8392"/>
      </w:tblGrid>
      <w:tr w:rsidR="00236D17" w14:paraId="6901B938" w14:textId="77777777" w:rsidTr="00386341">
        <w:tc>
          <w:tcPr>
            <w:tcW w:w="1239" w:type="dxa"/>
          </w:tcPr>
          <w:p w14:paraId="386348BF" w14:textId="77777777" w:rsidR="00236D17" w:rsidRDefault="00236D17" w:rsidP="0038634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3EA9277" w14:textId="77777777" w:rsidR="00236D17" w:rsidRDefault="00236D17" w:rsidP="00386341">
            <w:pPr>
              <w:spacing w:after="120"/>
              <w:rPr>
                <w:rFonts w:eastAsiaTheme="minorEastAsia"/>
                <w:b/>
                <w:bCs/>
                <w:color w:val="0070C0"/>
                <w:lang w:val="en-US" w:eastAsia="zh-CN"/>
              </w:rPr>
            </w:pPr>
            <w:r>
              <w:rPr>
                <w:rFonts w:eastAsiaTheme="minorEastAsia"/>
                <w:b/>
                <w:bCs/>
                <w:color w:val="0070C0"/>
                <w:lang w:val="en-US" w:eastAsia="zh-CN"/>
              </w:rPr>
              <w:t>Comments</w:t>
            </w:r>
          </w:p>
        </w:tc>
      </w:tr>
      <w:tr w:rsidR="00236D17" w14:paraId="74B46A22" w14:textId="77777777" w:rsidTr="00386341">
        <w:tc>
          <w:tcPr>
            <w:tcW w:w="1239" w:type="dxa"/>
          </w:tcPr>
          <w:p w14:paraId="022B78F5"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58CBF9C9"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We support Option 2.</w:t>
            </w:r>
          </w:p>
          <w:p w14:paraId="243A895D"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 xml:space="preserve">Similar to the previous issue, we would like to highlight that this discussion in this task is related to FG6-1a and we would like to remind that this FG6-1a is specified to help the UE for enhanced power saving. Where the UE configures and operates in FG6-1 will operate in smaller BW to reduce the power consumption, where larger BW is expected to have large RF BW too.  To our understanding, power consumption is the main key factor in this assessment, where this is because the UE operates in FG6-1a. Therefore, any method that requires smaller BW all the times shall be the most interesting method for this feature. </w:t>
            </w:r>
          </w:p>
        </w:tc>
      </w:tr>
      <w:tr w:rsidR="00236D17" w14:paraId="74D751D8" w14:textId="77777777" w:rsidTr="00386341">
        <w:tc>
          <w:tcPr>
            <w:tcW w:w="1239" w:type="dxa"/>
          </w:tcPr>
          <w:p w14:paraId="485880C7"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Vodafone</w:t>
            </w:r>
          </w:p>
        </w:tc>
        <w:tc>
          <w:tcPr>
            <w:tcW w:w="8392" w:type="dxa"/>
          </w:tcPr>
          <w:p w14:paraId="065137D3"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 xml:space="preserve">Battery life is very important for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UEs -&gt; so, based on the Rel 18 decisions of 20 MHz RF, 5 MHz digital, some techniques should be available to link battery consumption much more to digital processing than RF bandwidth. So, it’s not obvious that option B-1 has high (or even medium) battery impact.</w:t>
            </w:r>
          </w:p>
        </w:tc>
      </w:tr>
      <w:tr w:rsidR="00236D17" w14:paraId="40A121E4" w14:textId="77777777" w:rsidTr="00386341">
        <w:tc>
          <w:tcPr>
            <w:tcW w:w="1239" w:type="dxa"/>
          </w:tcPr>
          <w:p w14:paraId="036BD484"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5AC487F8"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 xml:space="preserve">Option 2 is too much simplified to include some detailed analyses. We don’t agree Option B-1-1 needs any additional implementation complexity because the operation can be the same as UE on active BWP as large as CBW. In order to minimize UE power consumption, there can be some </w:t>
            </w:r>
            <w:r>
              <w:rPr>
                <w:rFonts w:eastAsiaTheme="minorEastAsia"/>
                <w:color w:val="0070C0"/>
                <w:lang w:val="en-US" w:eastAsia="zh-CN"/>
              </w:rPr>
              <w:lastRenderedPageBreak/>
              <w:t>additional implementation aspects to take into account, but it wouldn’t be something that can be categorized “High impact”</w:t>
            </w:r>
          </w:p>
        </w:tc>
      </w:tr>
      <w:tr w:rsidR="00236D17" w14:paraId="5DA837CF" w14:textId="77777777" w:rsidTr="00386341">
        <w:tc>
          <w:tcPr>
            <w:tcW w:w="1239" w:type="dxa"/>
          </w:tcPr>
          <w:p w14:paraId="009DF7C8"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lastRenderedPageBreak/>
              <w:t>M</w:t>
            </w:r>
            <w:r>
              <w:rPr>
                <w:rFonts w:eastAsiaTheme="minorEastAsia"/>
                <w:color w:val="0070C0"/>
                <w:lang w:val="en-US" w:eastAsia="zh-CN"/>
              </w:rPr>
              <w:t>oderator</w:t>
            </w:r>
          </w:p>
        </w:tc>
        <w:tc>
          <w:tcPr>
            <w:tcW w:w="8392" w:type="dxa"/>
          </w:tcPr>
          <w:p w14:paraId="47375FDD"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summarized in the 1</w:t>
            </w:r>
            <w:r w:rsidRPr="00325ECC">
              <w:rPr>
                <w:rFonts w:eastAsiaTheme="minorEastAsia"/>
                <w:color w:val="0070C0"/>
                <w:vertAlign w:val="superscript"/>
                <w:lang w:val="en-US" w:eastAsia="zh-CN"/>
              </w:rPr>
              <w:t>st</w:t>
            </w:r>
            <w:r>
              <w:rPr>
                <w:rFonts w:eastAsiaTheme="minorEastAsia"/>
                <w:color w:val="0070C0"/>
                <w:lang w:val="en-US" w:eastAsia="zh-CN"/>
              </w:rPr>
              <w:t xml:space="preserve"> round, the two options are based on companies’ inputs from contributions. It is better that company can further elaborate the options so that we could formulate a good basis for further study. Please also provide technical analysis when proposals are being made.</w:t>
            </w:r>
          </w:p>
          <w:p w14:paraId="32658192"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rom moderator perspective, I also think option 2 is too simplified and may not be able to serve the purpose for down-selection at RAN plenary. If company supports option 2, please provide technical reasons why the conclusion is drawn.</w:t>
            </w:r>
          </w:p>
          <w:p w14:paraId="7B288CA3"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addition, a combination of option 1 and option 2 may be considered, i.e., technical reasons as in option 1 and conclusions as in option 2, are all provided as part of high-level analysis.  Company is also encouraged to comment on this approach.</w:t>
            </w:r>
          </w:p>
        </w:tc>
      </w:tr>
      <w:tr w:rsidR="00236D17" w14:paraId="217C9857" w14:textId="77777777" w:rsidTr="00386341">
        <w:tc>
          <w:tcPr>
            <w:tcW w:w="1239" w:type="dxa"/>
          </w:tcPr>
          <w:p w14:paraId="1971DDF0"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405BFC94"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think option 1 is providing necessary information for RAN plenary. We support option 1 with revision. For option B-2-1) and option B-2-2), RF retuning is also needed though it happens during measurement gap.</w:t>
            </w:r>
          </w:p>
          <w:p w14:paraId="23F5A30B"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also fine to consider moderator’s suggestion to combine option 1 and option 2. Option 2 itself is not clear enough that how low-medium-high can be quantized.</w:t>
            </w:r>
          </w:p>
        </w:tc>
      </w:tr>
      <w:tr w:rsidR="00236D17" w14:paraId="70BF464D" w14:textId="77777777" w:rsidTr="00386341">
        <w:tc>
          <w:tcPr>
            <w:tcW w:w="1239" w:type="dxa"/>
          </w:tcPr>
          <w:p w14:paraId="43ED160D"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973BF65"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 xml:space="preserve">We don’t agree that power consumption is High for B-1-1. In both B-1-1 and in existing solution (when SSB is within the active BWP), the UE RF front is ON all the time, which is main source of the power consumption. </w:t>
            </w:r>
            <w:proofErr w:type="gramStart"/>
            <w:r>
              <w:rPr>
                <w:rFonts w:eastAsiaTheme="minorEastAsia"/>
                <w:color w:val="0070C0"/>
                <w:lang w:val="en-US" w:eastAsia="zh-CN"/>
              </w:rPr>
              <w:t>So</w:t>
            </w:r>
            <w:proofErr w:type="gramEnd"/>
            <w:r>
              <w:rPr>
                <w:rFonts w:eastAsiaTheme="minorEastAsia"/>
                <w:color w:val="0070C0"/>
                <w:lang w:val="en-US" w:eastAsia="zh-CN"/>
              </w:rPr>
              <w:t xml:space="preserve"> the increase in the power of B-1-1 may not be very substantial. The real UE power saving comes in time domain when the UE RF front is complexly shut down </w:t>
            </w:r>
            <w:proofErr w:type="gramStart"/>
            <w:r>
              <w:rPr>
                <w:rFonts w:eastAsiaTheme="minorEastAsia"/>
                <w:color w:val="0070C0"/>
                <w:lang w:val="en-US" w:eastAsia="zh-CN"/>
              </w:rPr>
              <w:t>e.g.</w:t>
            </w:r>
            <w:proofErr w:type="gramEnd"/>
            <w:r>
              <w:rPr>
                <w:rFonts w:eastAsiaTheme="minorEastAsia"/>
                <w:color w:val="0070C0"/>
                <w:lang w:val="en-US" w:eastAsia="zh-CN"/>
              </w:rPr>
              <w:t xml:space="preserve"> in DRX. It is therefore more appropriate to say medium.</w:t>
            </w:r>
          </w:p>
          <w:p w14:paraId="68827B40"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 xml:space="preserve">Furthermore, we don’t think solution in B-2-1 is low in terms of power consumption. This is because when gaps are shared then measurement periods of both L1 and L3 measurement periods will be extended. On some carriers if </w:t>
            </w:r>
            <w:proofErr w:type="gramStart"/>
            <w:r>
              <w:rPr>
                <w:rFonts w:eastAsiaTheme="minorEastAsia"/>
                <w:color w:val="0070C0"/>
                <w:lang w:val="en-US" w:eastAsia="zh-CN"/>
              </w:rPr>
              <w:t>sampling  is</w:t>
            </w:r>
            <w:proofErr w:type="gramEnd"/>
            <w:r>
              <w:rPr>
                <w:rFonts w:eastAsiaTheme="minorEastAsia"/>
                <w:color w:val="0070C0"/>
                <w:lang w:val="en-US" w:eastAsia="zh-CN"/>
              </w:rPr>
              <w:t xml:space="preserve"> too far apart in time (e.g. after 160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then UE may have to do AGC more often increasing the power. </w:t>
            </w:r>
            <w:proofErr w:type="gramStart"/>
            <w:r>
              <w:rPr>
                <w:rFonts w:eastAsiaTheme="minorEastAsia"/>
                <w:color w:val="0070C0"/>
                <w:lang w:val="en-US" w:eastAsia="zh-CN"/>
              </w:rPr>
              <w:t>So</w:t>
            </w:r>
            <w:proofErr w:type="gramEnd"/>
            <w:r>
              <w:rPr>
                <w:rFonts w:eastAsiaTheme="minorEastAsia"/>
                <w:color w:val="0070C0"/>
                <w:lang w:val="en-US" w:eastAsia="zh-CN"/>
              </w:rPr>
              <w:t xml:space="preserve"> it is more appropriate to say B-2-1 is medium in terms of power consumption.</w:t>
            </w:r>
          </w:p>
        </w:tc>
      </w:tr>
      <w:tr w:rsidR="00236D17" w14:paraId="73F79B88" w14:textId="77777777" w:rsidTr="00386341">
        <w:tc>
          <w:tcPr>
            <w:tcW w:w="1239" w:type="dxa"/>
          </w:tcPr>
          <w:p w14:paraId="74F8E211"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0B05AE2D"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comments as above. </w:t>
            </w:r>
            <w:r>
              <w:rPr>
                <w:rFonts w:eastAsiaTheme="minorEastAsia"/>
                <w:color w:val="0070C0"/>
                <w:lang w:val="en-US" w:eastAsia="zh-CN"/>
              </w:rPr>
              <w:t>F</w:t>
            </w:r>
            <w:r>
              <w:rPr>
                <w:rFonts w:eastAsiaTheme="minorEastAsia" w:hint="eastAsia"/>
                <w:color w:val="0070C0"/>
                <w:lang w:val="en-US" w:eastAsia="zh-CN"/>
              </w:rPr>
              <w:t xml:space="preserve">or option A), the CSI-RS periodicity is configurable and cannot be reason of power consumption. </w:t>
            </w:r>
            <w:r>
              <w:rPr>
                <w:rFonts w:eastAsiaTheme="minorEastAsia"/>
                <w:color w:val="0070C0"/>
                <w:lang w:val="en-US" w:eastAsia="zh-CN"/>
              </w:rPr>
              <w:t>A</w:t>
            </w:r>
            <w:r>
              <w:rPr>
                <w:rFonts w:eastAsiaTheme="minorEastAsia" w:hint="eastAsia"/>
                <w:color w:val="0070C0"/>
                <w:lang w:val="en-US" w:eastAsia="zh-CN"/>
              </w:rPr>
              <w:t xml:space="preserve">nd from our understanding, the RF retuning is not needed for timing requirements. </w:t>
            </w:r>
          </w:p>
        </w:tc>
      </w:tr>
      <w:tr w:rsidR="00236D17" w14:paraId="50A774FC" w14:textId="77777777" w:rsidTr="00386341">
        <w:tc>
          <w:tcPr>
            <w:tcW w:w="1239" w:type="dxa"/>
          </w:tcPr>
          <w:p w14:paraId="7D16B088" w14:textId="77777777" w:rsidR="00236D17" w:rsidRDefault="00236D17" w:rsidP="00386341">
            <w:pPr>
              <w:spacing w:after="120"/>
              <w:rPr>
                <w:color w:val="0070C0"/>
                <w:lang w:eastAsia="zh-CN"/>
              </w:rPr>
            </w:pPr>
            <w:r>
              <w:rPr>
                <w:rFonts w:eastAsiaTheme="minorEastAsia"/>
                <w:color w:val="0070C0"/>
                <w:lang w:val="en-US" w:eastAsia="zh-CN"/>
              </w:rPr>
              <w:t>Intel</w:t>
            </w:r>
          </w:p>
        </w:tc>
        <w:tc>
          <w:tcPr>
            <w:tcW w:w="8392" w:type="dxa"/>
          </w:tcPr>
          <w:p w14:paraId="6A7F429F"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Option 1 format is useful to capture detail information to RAN stakeholders.</w:t>
            </w:r>
          </w:p>
          <w:p w14:paraId="2F2BB949"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As a summary format, Option 2 is also meaningful.</w:t>
            </w:r>
          </w:p>
          <w:p w14:paraId="3B6FF219"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By the way, it seems that RF-retuning for intra-freq. measurement for Option A would be required according to some opinions in issue 1-1-3-2 and 1-1-3-3. Need to clarify this.</w:t>
            </w:r>
          </w:p>
        </w:tc>
      </w:tr>
      <w:tr w:rsidR="00236D17" w14:paraId="0166AAE4" w14:textId="77777777" w:rsidTr="00386341">
        <w:tc>
          <w:tcPr>
            <w:tcW w:w="1239" w:type="dxa"/>
          </w:tcPr>
          <w:p w14:paraId="433FC176" w14:textId="77777777" w:rsidR="00236D17" w:rsidRDefault="00236D17" w:rsidP="00386341">
            <w:pPr>
              <w:spacing w:after="120"/>
              <w:rPr>
                <w:rFonts w:eastAsiaTheme="minorEastAsia"/>
                <w:color w:val="0070C0"/>
                <w:lang w:val="en-US" w:eastAsia="zh-CN"/>
              </w:rPr>
            </w:pPr>
            <w:proofErr w:type="spellStart"/>
            <w:r>
              <w:rPr>
                <w:rFonts w:eastAsiaTheme="minorEastAsia" w:hint="eastAsia"/>
                <w:color w:val="0070C0"/>
                <w:lang w:val="en-US" w:eastAsia="zh-CN"/>
              </w:rPr>
              <w:t>Spreadtrum</w:t>
            </w:r>
            <w:proofErr w:type="spellEnd"/>
          </w:p>
        </w:tc>
        <w:tc>
          <w:tcPr>
            <w:tcW w:w="8392" w:type="dxa"/>
          </w:tcPr>
          <w:p w14:paraId="7FEDA481"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Op</w:t>
            </w:r>
            <w:r>
              <w:rPr>
                <w:rFonts w:eastAsiaTheme="minorEastAsia"/>
                <w:color w:val="0070C0"/>
                <w:lang w:val="en-US" w:eastAsia="zh-CN"/>
              </w:rPr>
              <w:t>tion2</w:t>
            </w:r>
          </w:p>
          <w:p w14:paraId="5ACCE47E" w14:textId="77777777" w:rsidR="00236D17" w:rsidRDefault="00236D17" w:rsidP="00386341">
            <w:pPr>
              <w:spacing w:after="120"/>
              <w:rPr>
                <w:rFonts w:eastAsiaTheme="minorEastAsia"/>
                <w:color w:val="0070C0"/>
                <w:lang w:val="en-US" w:eastAsia="zh-CN"/>
              </w:rPr>
            </w:pPr>
            <w:r w:rsidRPr="00FE2FD9">
              <w:rPr>
                <w:rFonts w:eastAsiaTheme="minorEastAsia"/>
                <w:color w:val="0070C0"/>
                <w:lang w:val="en-US" w:eastAsia="zh-CN"/>
              </w:rPr>
              <w:t xml:space="preserve">We think power consumption should be highly regarded as it affects user experience. </w:t>
            </w:r>
            <w:r>
              <w:rPr>
                <w:rFonts w:eastAsiaTheme="minorEastAsia"/>
                <w:color w:val="0070C0"/>
                <w:lang w:val="en-US" w:eastAsia="zh-CN"/>
              </w:rPr>
              <w:t>The UE RF front is the main source of the power consumption as mentioned by Ericson, further the power increment with RF BW increment becomes significant as RF BW drawing near 100MHz. DRX indeed minimize the power consumption in time domain, however it’s actually traffic model dependent.</w:t>
            </w:r>
          </w:p>
        </w:tc>
      </w:tr>
      <w:tr w:rsidR="00236D17" w14:paraId="4DF8A091" w14:textId="77777777" w:rsidTr="00386341">
        <w:tc>
          <w:tcPr>
            <w:tcW w:w="1239" w:type="dxa"/>
          </w:tcPr>
          <w:p w14:paraId="5AB69CA2" w14:textId="77777777" w:rsidR="00236D17" w:rsidRDefault="00236D17" w:rsidP="00386341">
            <w:pPr>
              <w:spacing w:after="120"/>
              <w:rPr>
                <w:color w:val="0070C0"/>
                <w:lang w:val="en-US" w:eastAsia="zh-CN"/>
              </w:rPr>
            </w:pPr>
            <w:r>
              <w:rPr>
                <w:rFonts w:eastAsiaTheme="minorEastAsia"/>
                <w:color w:val="0070C0"/>
                <w:lang w:val="en-US" w:eastAsia="zh-CN"/>
              </w:rPr>
              <w:t>apple</w:t>
            </w:r>
          </w:p>
        </w:tc>
        <w:tc>
          <w:tcPr>
            <w:tcW w:w="8392" w:type="dxa"/>
          </w:tcPr>
          <w:p w14:paraId="2AA3C859"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 xml:space="preserve">To Vodafone, in R18 redcap, we consider 20MHz RF BW and 5MHz BB BW. The corresponding power consumption increase is supposed to be manageable. However, in this discussion, we are facing the possible scenario to keep RF BW at 100MHz but 10MHz BB BW. The related power impact is not comparable. </w:t>
            </w:r>
          </w:p>
          <w:p w14:paraId="6849C6EF"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On B-1-1/2: it is not clear if UE always stays at wider BW. Clarification from the proponents is needed</w:t>
            </w:r>
          </w:p>
          <w:p w14:paraId="7161BF66" w14:textId="77777777" w:rsidR="00236D17" w:rsidRDefault="00236D17" w:rsidP="00386341">
            <w:pPr>
              <w:spacing w:after="120"/>
              <w:rPr>
                <w:color w:val="0070C0"/>
                <w:lang w:val="en-US" w:eastAsia="ja-JP"/>
              </w:rPr>
            </w:pPr>
            <w:r>
              <w:rPr>
                <w:rFonts w:eastAsiaTheme="minorEastAsia"/>
                <w:color w:val="0070C0"/>
                <w:lang w:val="en-US" w:eastAsia="zh-CN"/>
              </w:rPr>
              <w:t xml:space="preserve">On B-1-3/4, it requires to implement additional RF module to support this feature. If we consider 100+ bands and thousands of BC we have specified, such additional RF module becomes quite significant in terms of complexity, cost and area. Power consumption should be </w:t>
            </w:r>
            <w:proofErr w:type="gramStart"/>
            <w:r>
              <w:rPr>
                <w:rFonts w:eastAsiaTheme="minorEastAsia"/>
                <w:color w:val="0070C0"/>
                <w:lang w:val="en-US" w:eastAsia="zh-CN"/>
              </w:rPr>
              <w:t>understand</w:t>
            </w:r>
            <w:proofErr w:type="gramEnd"/>
            <w:r>
              <w:rPr>
                <w:rFonts w:eastAsiaTheme="minorEastAsia"/>
                <w:color w:val="0070C0"/>
                <w:lang w:val="en-US" w:eastAsia="zh-CN"/>
              </w:rPr>
              <w:t xml:space="preserve"> further. </w:t>
            </w:r>
          </w:p>
        </w:tc>
      </w:tr>
      <w:tr w:rsidR="00236D17" w14:paraId="20C7B327" w14:textId="77777777" w:rsidTr="00386341">
        <w:tc>
          <w:tcPr>
            <w:tcW w:w="1239" w:type="dxa"/>
          </w:tcPr>
          <w:p w14:paraId="5634C5E6" w14:textId="77777777" w:rsidR="00236D17" w:rsidRDefault="00236D17" w:rsidP="00386341">
            <w:pPr>
              <w:spacing w:after="120"/>
              <w:rPr>
                <w:rFonts w:eastAsiaTheme="minorEastAsia"/>
                <w:color w:val="0070C0"/>
                <w:lang w:val="en-US" w:eastAsia="zh-CN"/>
              </w:rPr>
            </w:pPr>
            <w:r>
              <w:rPr>
                <w:rFonts w:eastAsiaTheme="minorEastAsia"/>
                <w:color w:val="0070C0"/>
                <w:lang w:eastAsia="zh-CN"/>
              </w:rPr>
              <w:t xml:space="preserve">Huawei </w:t>
            </w:r>
          </w:p>
        </w:tc>
        <w:tc>
          <w:tcPr>
            <w:tcW w:w="8392" w:type="dxa"/>
          </w:tcPr>
          <w:p w14:paraId="4198DF9F"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share similar view as MTK that power consumption is the most important aspect for the analysis, and we understand RF BW has a clear impact on UE power consumption. If a UE has to constantly keep a larger RF BW (</w:t>
            </w:r>
            <w:proofErr w:type="gramStart"/>
            <w:r>
              <w:rPr>
                <w:rFonts w:eastAsiaTheme="minorEastAsia"/>
                <w:color w:val="0070C0"/>
                <w:lang w:val="en-US" w:eastAsia="zh-CN"/>
              </w:rPr>
              <w:t>e.g.</w:t>
            </w:r>
            <w:proofErr w:type="gramEnd"/>
            <w:r>
              <w:rPr>
                <w:rFonts w:eastAsiaTheme="minorEastAsia"/>
                <w:color w:val="0070C0"/>
                <w:lang w:val="en-US" w:eastAsia="zh-CN"/>
              </w:rPr>
              <w:t xml:space="preserve"> 100MHz CBW), power consumption would be higher compared to the case where UE stays on a smaller RF BW (e.g. 20MHz BWP). </w:t>
            </w:r>
          </w:p>
        </w:tc>
      </w:tr>
      <w:tr w:rsidR="00236D17" w14:paraId="1C2C6E65" w14:textId="77777777" w:rsidTr="00386341">
        <w:tc>
          <w:tcPr>
            <w:tcW w:w="1239" w:type="dxa"/>
          </w:tcPr>
          <w:p w14:paraId="28309139" w14:textId="77777777" w:rsidR="00236D17" w:rsidRDefault="00236D17" w:rsidP="00386341">
            <w:pPr>
              <w:spacing w:after="120"/>
              <w:rPr>
                <w:rFonts w:eastAsiaTheme="minorEastAsia"/>
                <w:color w:val="0070C0"/>
                <w:lang w:eastAsia="zh-CN"/>
              </w:rPr>
            </w:pPr>
            <w:r>
              <w:rPr>
                <w:rFonts w:eastAsiaTheme="minorEastAsia"/>
                <w:color w:val="0070C0"/>
                <w:lang w:val="en-US" w:eastAsia="zh-CN"/>
              </w:rPr>
              <w:lastRenderedPageBreak/>
              <w:t>Nokia</w:t>
            </w:r>
          </w:p>
        </w:tc>
        <w:tc>
          <w:tcPr>
            <w:tcW w:w="8392" w:type="dxa"/>
          </w:tcPr>
          <w:p w14:paraId="6A3FF811"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 xml:space="preserve">It is not clear how the retuning due to performing gap assisted intra-f measurement impacts the </w:t>
            </w:r>
            <w:proofErr w:type="spellStart"/>
            <w:r>
              <w:rPr>
                <w:rFonts w:eastAsiaTheme="minorEastAsia"/>
                <w:color w:val="0070C0"/>
                <w:lang w:val="en-US" w:eastAsia="zh-CN"/>
              </w:rPr>
              <w:t>Ue</w:t>
            </w:r>
            <w:proofErr w:type="spellEnd"/>
            <w:r>
              <w:rPr>
                <w:rFonts w:eastAsiaTheme="minorEastAsia"/>
                <w:color w:val="0070C0"/>
                <w:lang w:val="en-US" w:eastAsia="zh-CN"/>
              </w:rPr>
              <w:t xml:space="preserve"> power consumption compared to performing non-gap assisted intra-f measurements?</w:t>
            </w:r>
          </w:p>
          <w:p w14:paraId="331CA581"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UEs already support gap assisted intra-f measurements since R15.</w:t>
            </w:r>
          </w:p>
          <w:p w14:paraId="6D060CF8"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Hence, conclusion on Option C needs further clarification.</w:t>
            </w:r>
          </w:p>
        </w:tc>
      </w:tr>
      <w:tr w:rsidR="00236D17" w14:paraId="50834A8D" w14:textId="77777777" w:rsidTr="00386341">
        <w:tc>
          <w:tcPr>
            <w:tcW w:w="1239" w:type="dxa"/>
          </w:tcPr>
          <w:p w14:paraId="6F93EC89"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18E6276D"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 xml:space="preserve">Fine to combine </w:t>
            </w:r>
            <w:r>
              <w:rPr>
                <w:rFonts w:eastAsiaTheme="minorEastAsia" w:hint="eastAsia"/>
                <w:color w:val="0070C0"/>
                <w:lang w:val="en-US" w:eastAsia="zh-CN"/>
              </w:rPr>
              <w:t>O</w:t>
            </w:r>
            <w:r>
              <w:rPr>
                <w:rFonts w:eastAsiaTheme="minorEastAsia"/>
                <w:color w:val="0070C0"/>
                <w:lang w:val="en-US" w:eastAsia="zh-CN"/>
              </w:rPr>
              <w:t>ption 1 and option 2. The</w:t>
            </w:r>
            <w:r>
              <w:t xml:space="preserve"> </w:t>
            </w:r>
            <w:r w:rsidRPr="00777577">
              <w:rPr>
                <w:rFonts w:eastAsiaTheme="minorEastAsia"/>
                <w:color w:val="0070C0"/>
                <w:lang w:val="en-US" w:eastAsia="zh-CN"/>
              </w:rPr>
              <w:t>UE power consumption/UE complexity</w:t>
            </w:r>
            <w:r>
              <w:rPr>
                <w:rFonts w:eastAsiaTheme="minorEastAsia"/>
                <w:color w:val="0070C0"/>
                <w:lang w:val="en-US" w:eastAsia="zh-CN"/>
              </w:rPr>
              <w:t xml:space="preserve"> due to larger BW should be concerned.</w:t>
            </w:r>
          </w:p>
        </w:tc>
      </w:tr>
    </w:tbl>
    <w:p w14:paraId="57CFE7C6" w14:textId="77777777" w:rsidR="00236D17" w:rsidRDefault="00236D17" w:rsidP="00236D17">
      <w:pPr>
        <w:spacing w:afterLines="50" w:after="120"/>
        <w:rPr>
          <w:b/>
          <w:bCs/>
          <w:szCs w:val="24"/>
          <w:lang w:eastAsia="zh-CN"/>
        </w:rPr>
      </w:pPr>
    </w:p>
    <w:p w14:paraId="5DFB8DFD" w14:textId="77777777" w:rsidR="00236D17" w:rsidRDefault="00236D17" w:rsidP="00236D17">
      <w:pPr>
        <w:spacing w:afterLines="50" w:after="120"/>
        <w:rPr>
          <w:b/>
          <w:bCs/>
          <w:szCs w:val="24"/>
          <w:lang w:eastAsia="zh-CN"/>
        </w:rPr>
      </w:pPr>
    </w:p>
    <w:p w14:paraId="168314CE" w14:textId="77777777" w:rsidR="00236D17" w:rsidRPr="00303B0A" w:rsidRDefault="00236D17" w:rsidP="00236D17">
      <w:pPr>
        <w:rPr>
          <w:b/>
          <w:color w:val="000000" w:themeColor="text1"/>
          <w:u w:val="single"/>
          <w:lang w:eastAsia="ko-KR"/>
        </w:rPr>
      </w:pPr>
      <w:r w:rsidRPr="00303B0A">
        <w:rPr>
          <w:b/>
          <w:color w:val="000000" w:themeColor="text1"/>
          <w:u w:val="single"/>
          <w:lang w:eastAsia="ko-KR"/>
        </w:rPr>
        <w:t>Issue 1-</w:t>
      </w:r>
      <w:r>
        <w:rPr>
          <w:b/>
          <w:color w:val="000000" w:themeColor="text1"/>
          <w:u w:val="single"/>
          <w:lang w:eastAsia="ko-KR"/>
        </w:rPr>
        <w:t>1-4</w:t>
      </w:r>
      <w:r w:rsidRPr="00303B0A">
        <w:rPr>
          <w:b/>
          <w:color w:val="000000" w:themeColor="text1"/>
          <w:u w:val="single"/>
          <w:lang w:eastAsia="ko-KR"/>
        </w:rPr>
        <w:t xml:space="preserve">: </w:t>
      </w:r>
      <w:r>
        <w:rPr>
          <w:b/>
          <w:color w:val="000000" w:themeColor="text1"/>
          <w:u w:val="single"/>
          <w:lang w:eastAsia="ko-KR"/>
        </w:rPr>
        <w:t>Considerations for option A</w:t>
      </w:r>
    </w:p>
    <w:p w14:paraId="3DC1D9E9" w14:textId="77777777" w:rsidR="00236D17" w:rsidRPr="00303B0A" w:rsidRDefault="00236D17" w:rsidP="00236D17">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Proposals</w:t>
      </w:r>
    </w:p>
    <w:p w14:paraId="50D18687" w14:textId="77777777" w:rsidR="00236D17" w:rsidRDefault="00236D17" w:rsidP="00236D17">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Option 1</w:t>
      </w:r>
      <w:r>
        <w:rPr>
          <w:rFonts w:eastAsia="宋体"/>
          <w:color w:val="000000" w:themeColor="text1"/>
          <w:szCs w:val="24"/>
          <w:lang w:eastAsia="zh-CN"/>
        </w:rPr>
        <w:t xml:space="preserve"> (Intel)</w:t>
      </w:r>
      <w:r w:rsidRPr="00303B0A">
        <w:rPr>
          <w:rFonts w:eastAsia="宋体"/>
          <w:color w:val="000000" w:themeColor="text1"/>
          <w:szCs w:val="24"/>
          <w:lang w:eastAsia="zh-CN"/>
        </w:rPr>
        <w:t xml:space="preserve">: </w:t>
      </w:r>
    </w:p>
    <w:p w14:paraId="1122BC71" w14:textId="77777777" w:rsidR="00236D17" w:rsidRDefault="00236D17" w:rsidP="00236D17">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CA64BD">
        <w:rPr>
          <w:rFonts w:eastAsia="宋体"/>
          <w:color w:val="000000" w:themeColor="text1"/>
          <w:szCs w:val="24"/>
          <w:lang w:eastAsia="zh-CN"/>
        </w:rPr>
        <w:t>RAN4 to discuss the necessity of “Introduction of timing requirements based on CSI-RS” to meet the existing UE transmit error requirements for FG 6-1a support with CSI-RS based solution.</w:t>
      </w:r>
    </w:p>
    <w:p w14:paraId="7CA3F4E4" w14:textId="77777777" w:rsidR="00236D17" w:rsidRDefault="00236D17" w:rsidP="00236D17">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2 (CMCC, Apple, CATT, Ericsson, MTK, OPPO)</w:t>
      </w:r>
      <w:r w:rsidRPr="00303B0A">
        <w:rPr>
          <w:rFonts w:eastAsia="宋体"/>
          <w:color w:val="000000" w:themeColor="text1"/>
          <w:szCs w:val="24"/>
          <w:lang w:eastAsia="zh-CN"/>
        </w:rPr>
        <w:t xml:space="preserve">: </w:t>
      </w:r>
    </w:p>
    <w:p w14:paraId="38F6D7B9" w14:textId="77777777" w:rsidR="00236D17" w:rsidRDefault="00236D17" w:rsidP="00236D17">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7E0986">
        <w:rPr>
          <w:rFonts w:eastAsia="宋体"/>
          <w:color w:val="000000" w:themeColor="text1"/>
          <w:szCs w:val="24"/>
          <w:lang w:eastAsia="zh-CN"/>
        </w:rPr>
        <w:t>Existing specs can support CSI-RS based BM/RLM/BFD within active BWP. No additional work is required.</w:t>
      </w:r>
    </w:p>
    <w:p w14:paraId="70BEA8A6" w14:textId="77777777" w:rsidR="00236D17" w:rsidRDefault="00236D17" w:rsidP="00236D17">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3 (</w:t>
      </w:r>
      <w:proofErr w:type="spellStart"/>
      <w:r>
        <w:rPr>
          <w:rFonts w:eastAsia="宋体"/>
          <w:color w:val="000000" w:themeColor="text1"/>
          <w:szCs w:val="24"/>
          <w:lang w:eastAsia="zh-CN"/>
        </w:rPr>
        <w:t>Spreadtrum</w:t>
      </w:r>
      <w:proofErr w:type="spellEnd"/>
      <w:r>
        <w:rPr>
          <w:rFonts w:eastAsia="宋体"/>
          <w:color w:val="000000" w:themeColor="text1"/>
          <w:szCs w:val="24"/>
          <w:lang w:eastAsia="zh-CN"/>
        </w:rPr>
        <w:t>)</w:t>
      </w:r>
      <w:r w:rsidRPr="00303B0A">
        <w:rPr>
          <w:rFonts w:eastAsia="宋体"/>
          <w:color w:val="000000" w:themeColor="text1"/>
          <w:szCs w:val="24"/>
          <w:lang w:eastAsia="zh-CN"/>
        </w:rPr>
        <w:t xml:space="preserve">: </w:t>
      </w:r>
    </w:p>
    <w:p w14:paraId="5D58DD57" w14:textId="77777777" w:rsidR="00236D17" w:rsidRDefault="00236D17" w:rsidP="00236D17">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AF736E">
        <w:rPr>
          <w:rFonts w:eastAsia="宋体"/>
          <w:color w:val="000000" w:themeColor="text1"/>
          <w:szCs w:val="24"/>
          <w:lang w:eastAsia="zh-CN"/>
        </w:rPr>
        <w:t>CSI-RS for TRS might be required for time and frequency tracking in the case of SSB outside active BWP.</w:t>
      </w:r>
    </w:p>
    <w:p w14:paraId="35304852" w14:textId="77777777" w:rsidR="00236D17" w:rsidRDefault="00236D17" w:rsidP="00236D17">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4 (vivo, Qualcomm, [OPPO])</w:t>
      </w:r>
      <w:r w:rsidRPr="00303B0A">
        <w:rPr>
          <w:rFonts w:eastAsia="宋体"/>
          <w:color w:val="000000" w:themeColor="text1"/>
          <w:szCs w:val="24"/>
          <w:lang w:eastAsia="zh-CN"/>
        </w:rPr>
        <w:t xml:space="preserve">: </w:t>
      </w:r>
    </w:p>
    <w:p w14:paraId="185332FB" w14:textId="77777777" w:rsidR="00236D17" w:rsidRDefault="00236D17" w:rsidP="00236D17">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0D0B76">
        <w:rPr>
          <w:rFonts w:eastAsia="宋体"/>
          <w:color w:val="000000" w:themeColor="text1"/>
          <w:szCs w:val="24"/>
          <w:lang w:eastAsia="zh-CN"/>
        </w:rPr>
        <w:t xml:space="preserve">For a UE supporting FG 6-1a </w:t>
      </w:r>
      <w:proofErr w:type="spellStart"/>
      <w:r w:rsidRPr="000D0B76">
        <w:rPr>
          <w:rFonts w:eastAsia="宋体"/>
          <w:color w:val="000000" w:themeColor="text1"/>
          <w:szCs w:val="24"/>
          <w:lang w:eastAsia="zh-CN"/>
        </w:rPr>
        <w:t>bwp-WithoutRestriction</w:t>
      </w:r>
      <w:proofErr w:type="spellEnd"/>
      <w:r w:rsidRPr="000D0B76">
        <w:rPr>
          <w:rFonts w:eastAsia="宋体"/>
          <w:color w:val="000000" w:themeColor="text1"/>
          <w:szCs w:val="24"/>
          <w:lang w:eastAsia="zh-CN"/>
        </w:rPr>
        <w:t xml:space="preserve"> to perform CSI-RS based RLM/BFD/BM, it needs further discussion how UE can meet timing requirements when SSB is outside active BWP.</w:t>
      </w:r>
    </w:p>
    <w:p w14:paraId="4AD77BB5" w14:textId="77777777" w:rsidR="00236D17" w:rsidRPr="003D5128" w:rsidRDefault="00236D17" w:rsidP="00236D17">
      <w:pPr>
        <w:rPr>
          <w:rFonts w:eastAsiaTheme="minorEastAsia"/>
          <w:i/>
          <w:color w:val="0070C0"/>
          <w:lang w:eastAsia="zh-CN"/>
        </w:rPr>
      </w:pPr>
    </w:p>
    <w:p w14:paraId="47B1B541" w14:textId="77777777" w:rsidR="00236D17" w:rsidRDefault="00236D17" w:rsidP="00236D1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7836B0A" w14:textId="77777777" w:rsidR="00236D17" w:rsidRDefault="00236D17" w:rsidP="00236D17">
      <w:pPr>
        <w:spacing w:afterLines="50" w:after="120"/>
        <w:rPr>
          <w:b/>
          <w:bCs/>
          <w:szCs w:val="24"/>
          <w:lang w:eastAsia="zh-CN"/>
        </w:rPr>
      </w:pPr>
      <w:r w:rsidRPr="00CC5A4E">
        <w:rPr>
          <w:rFonts w:eastAsiaTheme="minorEastAsia" w:hint="eastAsia"/>
          <w:iCs/>
          <w:color w:val="000000" w:themeColor="text1"/>
          <w:lang w:val="en-US" w:eastAsia="zh-CN"/>
        </w:rPr>
        <w:t>F</w:t>
      </w:r>
      <w:r w:rsidRPr="00CC5A4E">
        <w:rPr>
          <w:rFonts w:eastAsiaTheme="minorEastAsia"/>
          <w:iCs/>
          <w:color w:val="000000" w:themeColor="text1"/>
          <w:lang w:val="en-US" w:eastAsia="zh-CN"/>
        </w:rPr>
        <w:t>urther discuss the candidate options.</w:t>
      </w:r>
    </w:p>
    <w:p w14:paraId="57AE0BBD" w14:textId="77777777" w:rsidR="00236D17" w:rsidRDefault="00236D17" w:rsidP="00236D17">
      <w:pPr>
        <w:spacing w:afterLines="50" w:after="120"/>
        <w:rPr>
          <w:b/>
          <w:bCs/>
          <w:szCs w:val="24"/>
          <w:lang w:eastAsia="zh-CN"/>
        </w:rPr>
      </w:pPr>
    </w:p>
    <w:p w14:paraId="4B0538D6" w14:textId="77777777" w:rsidR="00236D17" w:rsidRPr="001C5C68" w:rsidRDefault="00236D17" w:rsidP="00236D17">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2</w:t>
      </w:r>
      <w:r w:rsidRPr="00E44394">
        <w:rPr>
          <w:rFonts w:eastAsia="宋体"/>
          <w:color w:val="0070C0"/>
          <w:szCs w:val="24"/>
          <w:vertAlign w:val="superscript"/>
          <w:lang w:eastAsia="zh-CN"/>
        </w:rPr>
        <w:t>nd</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f7"/>
        <w:tblW w:w="0" w:type="auto"/>
        <w:tblLook w:val="04A0" w:firstRow="1" w:lastRow="0" w:firstColumn="1" w:lastColumn="0" w:noHBand="0" w:noVBand="1"/>
      </w:tblPr>
      <w:tblGrid>
        <w:gridCol w:w="1239"/>
        <w:gridCol w:w="8392"/>
      </w:tblGrid>
      <w:tr w:rsidR="00236D17" w14:paraId="7CD2D930" w14:textId="77777777" w:rsidTr="00386341">
        <w:tc>
          <w:tcPr>
            <w:tcW w:w="1239" w:type="dxa"/>
          </w:tcPr>
          <w:p w14:paraId="22624827" w14:textId="77777777" w:rsidR="00236D17" w:rsidRDefault="00236D17" w:rsidP="0038634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F76D4EA" w14:textId="77777777" w:rsidR="00236D17" w:rsidRDefault="00236D17" w:rsidP="00386341">
            <w:pPr>
              <w:spacing w:after="120"/>
              <w:rPr>
                <w:rFonts w:eastAsiaTheme="minorEastAsia"/>
                <w:b/>
                <w:bCs/>
                <w:color w:val="0070C0"/>
                <w:lang w:val="en-US" w:eastAsia="zh-CN"/>
              </w:rPr>
            </w:pPr>
            <w:r>
              <w:rPr>
                <w:rFonts w:eastAsiaTheme="minorEastAsia"/>
                <w:b/>
                <w:bCs/>
                <w:color w:val="0070C0"/>
                <w:lang w:val="en-US" w:eastAsia="zh-CN"/>
              </w:rPr>
              <w:t>Comments</w:t>
            </w:r>
          </w:p>
        </w:tc>
      </w:tr>
      <w:tr w:rsidR="00236D17" w14:paraId="78F5E51B" w14:textId="77777777" w:rsidTr="00386341">
        <w:tc>
          <w:tcPr>
            <w:tcW w:w="1239" w:type="dxa"/>
          </w:tcPr>
          <w:p w14:paraId="3FE311E1"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0531BFEE"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 xml:space="preserve">Our understanding </w:t>
            </w:r>
            <w:proofErr w:type="gramStart"/>
            <w:r>
              <w:rPr>
                <w:rFonts w:eastAsiaTheme="minorEastAsia"/>
                <w:color w:val="0070C0"/>
                <w:lang w:val="en-US" w:eastAsia="zh-CN"/>
              </w:rPr>
              <w:t>align</w:t>
            </w:r>
            <w:proofErr w:type="gramEnd"/>
            <w:r>
              <w:rPr>
                <w:rFonts w:eastAsiaTheme="minorEastAsia"/>
                <w:color w:val="0070C0"/>
                <w:lang w:val="en-US" w:eastAsia="zh-CN"/>
              </w:rPr>
              <w:t xml:space="preserve"> with Option 2 as mentioned in our contribution paper. Hence, we support option 2.</w:t>
            </w:r>
          </w:p>
          <w:p w14:paraId="609CC31C"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 xml:space="preserve">As we commented in the first round on the timing issue: </w:t>
            </w:r>
            <w:r w:rsidRPr="00FA3189">
              <w:rPr>
                <w:rFonts w:eastAsiaTheme="minorEastAsia"/>
                <w:color w:val="0070C0"/>
                <w:lang w:val="en-US" w:eastAsia="zh-CN"/>
              </w:rPr>
              <w:t>We don't believe this issue is valid. The SSB is used for rough timing estimation at the very early stage when the UE sync in to the NW (</w:t>
            </w:r>
            <w:proofErr w:type="gramStart"/>
            <w:r w:rsidRPr="00FA3189">
              <w:rPr>
                <w:rFonts w:eastAsiaTheme="minorEastAsia"/>
                <w:color w:val="0070C0"/>
                <w:lang w:val="en-US" w:eastAsia="zh-CN"/>
              </w:rPr>
              <w:t>i.e.</w:t>
            </w:r>
            <w:proofErr w:type="gramEnd"/>
            <w:r w:rsidRPr="00FA3189">
              <w:rPr>
                <w:rFonts w:eastAsiaTheme="minorEastAsia"/>
                <w:color w:val="0070C0"/>
                <w:lang w:val="en-US" w:eastAsia="zh-CN"/>
              </w:rPr>
              <w:t xml:space="preserve"> The requirement of initial timing requirements), which happens with RACH procedure that is based on SSB. After that, the UE rely on the NW providing the timing adjustment (timing advance command) to the UE and currently there is no requirements on how the NW calculate/estimate such timing adjustment, which is based on UPLINK reference signals (such as SRS and DMRS). Therefore, there is no need to define any </w:t>
            </w:r>
            <w:proofErr w:type="gramStart"/>
            <w:r w:rsidRPr="00FA3189">
              <w:rPr>
                <w:rFonts w:eastAsiaTheme="minorEastAsia"/>
                <w:color w:val="0070C0"/>
                <w:lang w:val="en-US" w:eastAsia="zh-CN"/>
              </w:rPr>
              <w:t>requirements based</w:t>
            </w:r>
            <w:proofErr w:type="gramEnd"/>
            <w:r w:rsidRPr="00FA3189">
              <w:rPr>
                <w:rFonts w:eastAsiaTheme="minorEastAsia"/>
                <w:color w:val="0070C0"/>
                <w:lang w:val="en-US" w:eastAsia="zh-CN"/>
              </w:rPr>
              <w:t xml:space="preserve"> CSI-RS. Besides, when the UE needs to measure the L3 measurements and switch with MG to measure the CD-SSB then the UE can perform timing estimation on that SSB.</w:t>
            </w:r>
            <w:r>
              <w:rPr>
                <w:rFonts w:eastAsiaTheme="minorEastAsia"/>
                <w:color w:val="0070C0"/>
                <w:lang w:val="en-US" w:eastAsia="zh-CN"/>
              </w:rPr>
              <w:t xml:space="preserve"> Therefore, there is no need to change the existing timing requirements. Hence, we disagree with options 1, 3 and 4. Also, to our understanding, options 1,3, and 4 are discussing the same issue so why not mixing these options under one option with minor changes under the sub-bullets?</w:t>
            </w:r>
          </w:p>
        </w:tc>
      </w:tr>
      <w:tr w:rsidR="00236D17" w14:paraId="0F6D3B43" w14:textId="77777777" w:rsidTr="00386341">
        <w:tc>
          <w:tcPr>
            <w:tcW w:w="1239" w:type="dxa"/>
          </w:tcPr>
          <w:p w14:paraId="0C633825"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556D9651"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have different view than MTK. Timing requirements is not only for initial timing transmission, but also for subsequent transmission, which is based on gradual timing adjustment procedure. To meet gradual timing adjustment requirements, UE needs to track DL timing periodically, e.g., 160ms </w:t>
            </w:r>
            <w:r>
              <w:rPr>
                <w:rFonts w:eastAsiaTheme="minorEastAsia"/>
                <w:color w:val="0070C0"/>
                <w:lang w:val="en-US" w:eastAsia="zh-CN"/>
              </w:rPr>
              <w:lastRenderedPageBreak/>
              <w:t>based on existing requirements. T</w:t>
            </w:r>
            <w:r>
              <w:rPr>
                <w:rFonts w:eastAsiaTheme="minorEastAsia" w:hint="eastAsia"/>
                <w:color w:val="0070C0"/>
                <w:lang w:val="en-US" w:eastAsia="zh-CN"/>
              </w:rPr>
              <w:t>h</w:t>
            </w:r>
            <w:r>
              <w:rPr>
                <w:rFonts w:eastAsiaTheme="minorEastAsia"/>
                <w:color w:val="0070C0"/>
                <w:lang w:val="en-US" w:eastAsia="zh-CN"/>
              </w:rPr>
              <w:t>e DL timing tracking would be based SSB outside active BWP per specification. Therefore, we believe this needs further discussion.</w:t>
            </w:r>
          </w:p>
          <w:p w14:paraId="682C8813"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understand option 1 and option 4 are sort of similar. We can support both. Option 3 on the other hand is not very aligned with existing timing requirements, which means it may require long discussion in RAN4 to complete the requirements, as we discussed before.</w:t>
            </w:r>
          </w:p>
        </w:tc>
      </w:tr>
      <w:tr w:rsidR="00236D17" w14:paraId="619993D4" w14:textId="77777777" w:rsidTr="00386341">
        <w:tc>
          <w:tcPr>
            <w:tcW w:w="1239" w:type="dxa"/>
          </w:tcPr>
          <w:p w14:paraId="6C874491"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2" w:type="dxa"/>
          </w:tcPr>
          <w:p w14:paraId="1C5E569B"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 xml:space="preserve">We continue supporting Option 2. </w:t>
            </w:r>
          </w:p>
          <w:p w14:paraId="6A2D2962"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 xml:space="preserve">Regarding timing since Rel-15, the UE is required to meet the timing requirements regardless of whether SSB is within or outside the active BWP, till the time the SSB is available at the UE at least once every 160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w:t>
            </w:r>
            <w:proofErr w:type="gramStart"/>
            <w:r>
              <w:rPr>
                <w:rFonts w:eastAsiaTheme="minorEastAsia"/>
                <w:color w:val="0070C0"/>
                <w:lang w:val="en-US" w:eastAsia="zh-CN"/>
              </w:rPr>
              <w:t>So</w:t>
            </w:r>
            <w:proofErr w:type="gramEnd"/>
            <w:r>
              <w:rPr>
                <w:rFonts w:eastAsiaTheme="minorEastAsia"/>
                <w:color w:val="0070C0"/>
                <w:lang w:val="en-US" w:eastAsia="zh-CN"/>
              </w:rPr>
              <w:t xml:space="preserve"> in our view no further clarification regarding timing is needed when option 1 is used. </w:t>
            </w:r>
          </w:p>
        </w:tc>
      </w:tr>
      <w:tr w:rsidR="00236D17" w14:paraId="5D5800FC" w14:textId="77777777" w:rsidTr="00386341">
        <w:tc>
          <w:tcPr>
            <w:tcW w:w="1239" w:type="dxa"/>
          </w:tcPr>
          <w:p w14:paraId="5BC91630"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4C651809"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S</w:t>
            </w:r>
            <w:r>
              <w:rPr>
                <w:rFonts w:eastAsiaTheme="minorEastAsia" w:hint="eastAsia"/>
                <w:color w:val="0070C0"/>
                <w:lang w:val="en-US" w:eastAsia="zh-CN"/>
              </w:rPr>
              <w:t xml:space="preserve">hare the same view as MTK and Ericsson. </w:t>
            </w:r>
          </w:p>
        </w:tc>
      </w:tr>
      <w:tr w:rsidR="00236D17" w14:paraId="33B22E5B" w14:textId="77777777" w:rsidTr="00386341">
        <w:tc>
          <w:tcPr>
            <w:tcW w:w="1239" w:type="dxa"/>
          </w:tcPr>
          <w:p w14:paraId="142ABD15"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46A499EF"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 xml:space="preserve">In the report to RAN, RAN4 needs to clarify </w:t>
            </w:r>
            <w:r w:rsidRPr="003D0C8D">
              <w:rPr>
                <w:rFonts w:eastAsiaTheme="minorEastAsia"/>
                <w:color w:val="0070C0"/>
                <w:lang w:val="en-US" w:eastAsia="zh-CN"/>
              </w:rPr>
              <w:t xml:space="preserve">how UE can meet timing requirements when SSB is </w:t>
            </w:r>
            <w:r>
              <w:rPr>
                <w:rFonts w:eastAsiaTheme="minorEastAsia"/>
                <w:color w:val="0070C0"/>
                <w:lang w:val="en-US" w:eastAsia="zh-CN"/>
              </w:rPr>
              <w:t xml:space="preserve">not within </w:t>
            </w:r>
            <w:r w:rsidRPr="003D0C8D">
              <w:rPr>
                <w:rFonts w:eastAsiaTheme="minorEastAsia"/>
                <w:color w:val="0070C0"/>
                <w:lang w:val="en-US" w:eastAsia="zh-CN"/>
              </w:rPr>
              <w:t>active BWP</w:t>
            </w:r>
            <w:r>
              <w:rPr>
                <w:rFonts w:eastAsiaTheme="minorEastAsia"/>
                <w:color w:val="0070C0"/>
                <w:lang w:val="en-US" w:eastAsia="zh-CN"/>
              </w:rPr>
              <w:t xml:space="preserve"> in Option A</w:t>
            </w:r>
            <w:r w:rsidRPr="003D0C8D">
              <w:rPr>
                <w:rFonts w:eastAsiaTheme="minorEastAsia"/>
                <w:color w:val="0070C0"/>
                <w:lang w:val="en-US" w:eastAsia="zh-CN"/>
              </w:rPr>
              <w:t>.</w:t>
            </w:r>
            <w:r>
              <w:rPr>
                <w:rFonts w:eastAsiaTheme="minorEastAsia"/>
                <w:color w:val="0070C0"/>
                <w:lang w:val="en-US" w:eastAsia="zh-CN"/>
              </w:rPr>
              <w:t xml:space="preserve"> It can be done by CSI-RS (TRS) within active BWP or accessing the SSB outside active BWP. </w:t>
            </w:r>
          </w:p>
        </w:tc>
      </w:tr>
      <w:tr w:rsidR="00236D17" w14:paraId="4B955840" w14:textId="77777777" w:rsidTr="00386341">
        <w:tc>
          <w:tcPr>
            <w:tcW w:w="1239" w:type="dxa"/>
          </w:tcPr>
          <w:p w14:paraId="55A92C4E" w14:textId="77777777" w:rsidR="00236D17" w:rsidRDefault="00236D17" w:rsidP="00386341">
            <w:pPr>
              <w:spacing w:after="120"/>
              <w:rPr>
                <w:rFonts w:eastAsiaTheme="minorEastAsia"/>
                <w:color w:val="0070C0"/>
                <w:lang w:val="en-US" w:eastAsia="zh-CN"/>
              </w:rPr>
            </w:pPr>
            <w:proofErr w:type="spellStart"/>
            <w:r>
              <w:rPr>
                <w:rFonts w:eastAsiaTheme="minorEastAsia" w:hint="eastAsia"/>
                <w:color w:val="0070C0"/>
                <w:lang w:val="en-US" w:eastAsia="zh-CN"/>
              </w:rPr>
              <w:t>Spreadtrum</w:t>
            </w:r>
            <w:proofErr w:type="spellEnd"/>
          </w:p>
        </w:tc>
        <w:tc>
          <w:tcPr>
            <w:tcW w:w="8392" w:type="dxa"/>
          </w:tcPr>
          <w:p w14:paraId="56157E9B"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ption3 and Option 4</w:t>
            </w:r>
          </w:p>
          <w:p w14:paraId="11A6EB16"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 xml:space="preserve">We </w:t>
            </w:r>
            <w:r>
              <w:rPr>
                <w:rFonts w:eastAsiaTheme="minorEastAsia"/>
                <w:color w:val="0070C0"/>
                <w:lang w:val="en-US" w:eastAsia="zh-CN"/>
              </w:rPr>
              <w:t>share same view with vivo, UE needs reference signal for timing tracking whether it’s CD-SSB accessed by Intra-F MG or TRS configured in active BWP.</w:t>
            </w:r>
          </w:p>
        </w:tc>
      </w:tr>
      <w:tr w:rsidR="00236D17" w14:paraId="6D0FD31D" w14:textId="77777777" w:rsidTr="00386341">
        <w:tc>
          <w:tcPr>
            <w:tcW w:w="1239" w:type="dxa"/>
          </w:tcPr>
          <w:p w14:paraId="3B675E00"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78DFC2C"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 xml:space="preserve">Support option 2. </w:t>
            </w:r>
          </w:p>
        </w:tc>
      </w:tr>
      <w:tr w:rsidR="00236D17" w14:paraId="7849ECAC" w14:textId="77777777" w:rsidTr="00386341">
        <w:tc>
          <w:tcPr>
            <w:tcW w:w="1239" w:type="dxa"/>
          </w:tcPr>
          <w:p w14:paraId="1322E30B" w14:textId="77777777" w:rsidR="00236D17" w:rsidRDefault="00236D17" w:rsidP="00386341">
            <w:pPr>
              <w:spacing w:after="120"/>
              <w:rPr>
                <w:color w:val="0070C0"/>
                <w:lang w:eastAsia="zh-CN"/>
              </w:rPr>
            </w:pPr>
            <w:r>
              <w:rPr>
                <w:rFonts w:eastAsiaTheme="minorEastAsia"/>
                <w:color w:val="0070C0"/>
                <w:lang w:val="en-US" w:eastAsia="zh-CN"/>
              </w:rPr>
              <w:t>Nokia</w:t>
            </w:r>
          </w:p>
        </w:tc>
        <w:tc>
          <w:tcPr>
            <w:tcW w:w="8392" w:type="dxa"/>
          </w:tcPr>
          <w:p w14:paraId="3C6CD8DD"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We would like to understand option 1, 3 and 4: This would only be necessary to discuss for UE not supporting BWP with SSB? Hence, for a UE supporting BWP without SSB nothing additional would be needed as the UE is already supposed to be supporting SSB outside the active BWP?</w:t>
            </w:r>
          </w:p>
          <w:p w14:paraId="36C87525"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We assume this discussion is only relevant for UE supporting BWP without SSB.</w:t>
            </w:r>
          </w:p>
          <w:p w14:paraId="4342E4A2"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And the current requirements already support CSI-RS based BM/RLM/BFD.</w:t>
            </w:r>
          </w:p>
        </w:tc>
      </w:tr>
      <w:tr w:rsidR="00236D17" w14:paraId="0FC9A53C" w14:textId="77777777" w:rsidTr="00386341">
        <w:tc>
          <w:tcPr>
            <w:tcW w:w="1239" w:type="dxa"/>
          </w:tcPr>
          <w:p w14:paraId="470969CF"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4F2D169F"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2. To clarify, we think both SSB and CSI-RS can be used to acquire timing information. We are interested in the case mentioned by vivo. If any impact is identified we are open to discuss. </w:t>
            </w:r>
          </w:p>
        </w:tc>
      </w:tr>
      <w:tr w:rsidR="00236D17" w14:paraId="42C5445F" w14:textId="77777777" w:rsidTr="00386341">
        <w:tc>
          <w:tcPr>
            <w:tcW w:w="1239" w:type="dxa"/>
          </w:tcPr>
          <w:p w14:paraId="45D4AF9C" w14:textId="77777777" w:rsidR="00236D17" w:rsidRDefault="00236D17" w:rsidP="00386341">
            <w:pPr>
              <w:spacing w:after="120"/>
              <w:rPr>
                <w:color w:val="0070C0"/>
                <w:lang w:val="en-US" w:eastAsia="zh-CN"/>
              </w:rPr>
            </w:pPr>
          </w:p>
        </w:tc>
        <w:tc>
          <w:tcPr>
            <w:tcW w:w="8392" w:type="dxa"/>
          </w:tcPr>
          <w:p w14:paraId="0B61D216" w14:textId="77777777" w:rsidR="00236D17" w:rsidRDefault="00236D17" w:rsidP="00386341">
            <w:pPr>
              <w:spacing w:after="120"/>
              <w:rPr>
                <w:color w:val="0070C0"/>
                <w:lang w:val="en-US" w:eastAsia="ja-JP"/>
              </w:rPr>
            </w:pPr>
          </w:p>
        </w:tc>
      </w:tr>
    </w:tbl>
    <w:p w14:paraId="4F2129B0" w14:textId="77777777" w:rsidR="00035C50" w:rsidRPr="00236D17" w:rsidRDefault="00035C50" w:rsidP="00035C50">
      <w:pPr>
        <w:rPr>
          <w:lang w:eastAsia="zh-CN"/>
        </w:rPr>
      </w:pPr>
    </w:p>
    <w:p w14:paraId="2C5107DF" w14:textId="77777777" w:rsidR="00236D17" w:rsidRPr="00236D17" w:rsidRDefault="00236D17" w:rsidP="00236D17">
      <w:pPr>
        <w:pStyle w:val="3"/>
        <w:rPr>
          <w:sz w:val="24"/>
          <w:szCs w:val="16"/>
        </w:rPr>
      </w:pPr>
      <w:r w:rsidRPr="00236D17">
        <w:rPr>
          <w:sz w:val="24"/>
          <w:szCs w:val="16"/>
        </w:rPr>
        <w:t>Sub-topic 1-2: General</w:t>
      </w:r>
    </w:p>
    <w:p w14:paraId="3BA7B327" w14:textId="77777777" w:rsidR="00236D17" w:rsidRPr="00C94C5B" w:rsidRDefault="00236D17" w:rsidP="00236D17">
      <w:pPr>
        <w:spacing w:afterLines="50" w:after="120"/>
        <w:rPr>
          <w:b/>
          <w:bCs/>
          <w:color w:val="0070C0"/>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2B90C167" w14:textId="77777777" w:rsidR="00236D17" w:rsidRDefault="00236D17" w:rsidP="00236D17">
      <w:pPr>
        <w:pStyle w:val="aff8"/>
        <w:numPr>
          <w:ilvl w:val="0"/>
          <w:numId w:val="1"/>
        </w:numPr>
        <w:overflowPunct/>
        <w:autoSpaceDE/>
        <w:autoSpaceDN/>
        <w:adjustRightInd/>
        <w:spacing w:after="120" w:line="259" w:lineRule="auto"/>
        <w:ind w:firstLineChars="0"/>
        <w:textAlignment w:val="auto"/>
        <w:rPr>
          <w:rFonts w:eastAsia="宋体"/>
          <w:color w:val="000000" w:themeColor="text1"/>
          <w:szCs w:val="24"/>
          <w:lang w:eastAsia="zh-CN"/>
        </w:rPr>
      </w:pPr>
      <w:r w:rsidRPr="00EC4D1B">
        <w:rPr>
          <w:rFonts w:eastAsia="宋体"/>
          <w:color w:val="000000" w:themeColor="text1"/>
          <w:szCs w:val="24"/>
          <w:lang w:eastAsia="zh-CN"/>
        </w:rPr>
        <w:t xml:space="preserve">No need to discuss solution </w:t>
      </w:r>
      <w:r>
        <w:rPr>
          <w:rFonts w:eastAsia="宋体"/>
          <w:color w:val="000000" w:themeColor="text1"/>
          <w:szCs w:val="24"/>
          <w:lang w:eastAsia="zh-CN"/>
        </w:rPr>
        <w:t xml:space="preserve">for RLM/BFD/BM when CD-SSB is outside active </w:t>
      </w:r>
      <w:r>
        <w:rPr>
          <w:rFonts w:eastAsia="宋体" w:hint="eastAsia"/>
          <w:color w:val="000000" w:themeColor="text1"/>
          <w:szCs w:val="24"/>
          <w:lang w:eastAsia="zh-CN"/>
        </w:rPr>
        <w:t>BWP</w:t>
      </w:r>
      <w:r>
        <w:rPr>
          <w:rFonts w:eastAsia="宋体"/>
          <w:color w:val="000000" w:themeColor="text1"/>
          <w:szCs w:val="24"/>
          <w:lang w:eastAsia="zh-CN"/>
        </w:rPr>
        <w:t xml:space="preserve"> </w:t>
      </w:r>
      <w:r w:rsidRPr="00EC4D1B">
        <w:rPr>
          <w:rFonts w:eastAsia="宋体"/>
          <w:color w:val="000000" w:themeColor="text1"/>
          <w:szCs w:val="24"/>
          <w:lang w:eastAsia="zh-CN"/>
        </w:rPr>
        <w:t>for Rel-17 in RAN4.</w:t>
      </w:r>
    </w:p>
    <w:p w14:paraId="6B5844E9" w14:textId="77777777" w:rsidR="00236D17" w:rsidRPr="00024941" w:rsidRDefault="00236D17" w:rsidP="00236D17">
      <w:pPr>
        <w:spacing w:afterLines="50" w:after="120"/>
        <w:rPr>
          <w:b/>
          <w:bCs/>
          <w:color w:val="0070C0"/>
          <w:szCs w:val="24"/>
          <w:lang w:eastAsia="zh-CN"/>
        </w:rPr>
      </w:pPr>
    </w:p>
    <w:p w14:paraId="34589D33" w14:textId="77777777" w:rsidR="00236D17" w:rsidRDefault="00236D17" w:rsidP="00236D1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6937F6D" w14:textId="77777777" w:rsidR="00236D17" w:rsidRDefault="00236D17" w:rsidP="00236D17">
      <w:pPr>
        <w:rPr>
          <w:rFonts w:eastAsiaTheme="minorEastAsia"/>
          <w:color w:val="000000" w:themeColor="text1"/>
          <w:lang w:val="en-US" w:eastAsia="zh-CN"/>
        </w:rPr>
      </w:pPr>
      <w:r>
        <w:rPr>
          <w:rFonts w:eastAsiaTheme="minorEastAsia"/>
          <w:color w:val="000000" w:themeColor="text1"/>
          <w:lang w:val="en-US" w:eastAsia="zh-CN"/>
        </w:rPr>
        <w:t xml:space="preserve">Confirm tentative agreement. </w:t>
      </w:r>
    </w:p>
    <w:p w14:paraId="238C4088" w14:textId="77777777" w:rsidR="00236D17" w:rsidRPr="00EC4D1B" w:rsidRDefault="00236D17" w:rsidP="00236D17">
      <w:pPr>
        <w:rPr>
          <w:rFonts w:eastAsia="Malgun Gothic"/>
          <w:b/>
          <w:u w:val="single"/>
          <w:lang w:val="en-US" w:eastAsia="ko-KR"/>
        </w:rPr>
      </w:pPr>
    </w:p>
    <w:p w14:paraId="56946344" w14:textId="77777777" w:rsidR="00236D17" w:rsidRPr="001C5C68" w:rsidRDefault="00236D17" w:rsidP="00236D17">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2</w:t>
      </w:r>
      <w:r w:rsidRPr="00E44394">
        <w:rPr>
          <w:rFonts w:eastAsia="宋体"/>
          <w:color w:val="0070C0"/>
          <w:szCs w:val="24"/>
          <w:vertAlign w:val="superscript"/>
          <w:lang w:eastAsia="zh-CN"/>
        </w:rPr>
        <w:t>nd</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f7"/>
        <w:tblW w:w="0" w:type="auto"/>
        <w:tblLook w:val="04A0" w:firstRow="1" w:lastRow="0" w:firstColumn="1" w:lastColumn="0" w:noHBand="0" w:noVBand="1"/>
      </w:tblPr>
      <w:tblGrid>
        <w:gridCol w:w="1239"/>
        <w:gridCol w:w="8392"/>
      </w:tblGrid>
      <w:tr w:rsidR="00236D17" w14:paraId="70E59AF1" w14:textId="77777777" w:rsidTr="00386341">
        <w:tc>
          <w:tcPr>
            <w:tcW w:w="1239" w:type="dxa"/>
          </w:tcPr>
          <w:p w14:paraId="15B11AF2" w14:textId="77777777" w:rsidR="00236D17" w:rsidRDefault="00236D17" w:rsidP="0038634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6637754" w14:textId="77777777" w:rsidR="00236D17" w:rsidRDefault="00236D17" w:rsidP="00386341">
            <w:pPr>
              <w:spacing w:after="120"/>
              <w:rPr>
                <w:rFonts w:eastAsiaTheme="minorEastAsia"/>
                <w:b/>
                <w:bCs/>
                <w:color w:val="0070C0"/>
                <w:lang w:val="en-US" w:eastAsia="zh-CN"/>
              </w:rPr>
            </w:pPr>
            <w:r>
              <w:rPr>
                <w:rFonts w:eastAsiaTheme="minorEastAsia"/>
                <w:b/>
                <w:bCs/>
                <w:color w:val="0070C0"/>
                <w:lang w:val="en-US" w:eastAsia="zh-CN"/>
              </w:rPr>
              <w:t>Comments</w:t>
            </w:r>
          </w:p>
        </w:tc>
      </w:tr>
      <w:tr w:rsidR="00236D17" w14:paraId="2643EFD8" w14:textId="77777777" w:rsidTr="00386341">
        <w:tc>
          <w:tcPr>
            <w:tcW w:w="1239" w:type="dxa"/>
          </w:tcPr>
          <w:p w14:paraId="3376100E"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5352B058"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 xml:space="preserve">This issue is not clear to us. In general, the new solutions should be discussed for Rel-18 unless the solution is already completed in spec and implementation, such as CSI-RS. Yet, we are in support with recommended WF. </w:t>
            </w:r>
          </w:p>
        </w:tc>
      </w:tr>
      <w:tr w:rsidR="00236D17" w14:paraId="13A229AE" w14:textId="77777777" w:rsidTr="00386341">
        <w:tc>
          <w:tcPr>
            <w:tcW w:w="1239" w:type="dxa"/>
          </w:tcPr>
          <w:p w14:paraId="1754FD13"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Vodafone</w:t>
            </w:r>
          </w:p>
        </w:tc>
        <w:tc>
          <w:tcPr>
            <w:tcW w:w="8392" w:type="dxa"/>
          </w:tcPr>
          <w:p w14:paraId="327D7FF2"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I think that the RAN plenary decision was clear -&gt; no new solutions for Rel 17.</w:t>
            </w:r>
          </w:p>
        </w:tc>
      </w:tr>
      <w:tr w:rsidR="00236D17" w14:paraId="06F5B59E" w14:textId="77777777" w:rsidTr="00386341">
        <w:tc>
          <w:tcPr>
            <w:tcW w:w="1239" w:type="dxa"/>
          </w:tcPr>
          <w:p w14:paraId="4F25A59E"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oderator</w:t>
            </w:r>
          </w:p>
        </w:tc>
        <w:tc>
          <w:tcPr>
            <w:tcW w:w="8392" w:type="dxa"/>
          </w:tcPr>
          <w:p w14:paraId="724F7B15"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here are proposals regarding how solution would be in Rel-17 in this meeting. The agreement is to address these proposals.</w:t>
            </w:r>
          </w:p>
          <w:p w14:paraId="6E31C8EA"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lastRenderedPageBreak/>
              <w:t>I</w:t>
            </w:r>
            <w:r>
              <w:rPr>
                <w:rFonts w:eastAsiaTheme="minorEastAsia"/>
                <w:color w:val="0070C0"/>
                <w:lang w:val="en-US" w:eastAsia="zh-CN"/>
              </w:rPr>
              <w:t xml:space="preserve"> agree with Vodafone that there was RAN plenary decision that no new solutions for Rel-17. Therefore, there is no need to further clarify how it should work in Rel-17 in RAN4. </w:t>
            </w:r>
          </w:p>
        </w:tc>
      </w:tr>
      <w:tr w:rsidR="00236D17" w14:paraId="712569CF" w14:textId="77777777" w:rsidTr="00386341">
        <w:tc>
          <w:tcPr>
            <w:tcW w:w="1239" w:type="dxa"/>
          </w:tcPr>
          <w:p w14:paraId="1B452493"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2" w:type="dxa"/>
          </w:tcPr>
          <w:p w14:paraId="4698DB64"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the tentative agreement.</w:t>
            </w:r>
          </w:p>
        </w:tc>
      </w:tr>
      <w:tr w:rsidR="00236D17" w14:paraId="75DE3A02" w14:textId="77777777" w:rsidTr="00386341">
        <w:tc>
          <w:tcPr>
            <w:tcW w:w="1239" w:type="dxa"/>
          </w:tcPr>
          <w:p w14:paraId="43592C46"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4F045FDB"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view as </w:t>
            </w:r>
            <w:r>
              <w:rPr>
                <w:rFonts w:eastAsiaTheme="minorEastAsia"/>
                <w:color w:val="0070C0"/>
                <w:lang w:val="en-US" w:eastAsia="zh-CN"/>
              </w:rPr>
              <w:t>Vodafone</w:t>
            </w:r>
          </w:p>
        </w:tc>
      </w:tr>
      <w:tr w:rsidR="00236D17" w14:paraId="3D0D42E4" w14:textId="77777777" w:rsidTr="00386341">
        <w:tc>
          <w:tcPr>
            <w:tcW w:w="1239" w:type="dxa"/>
          </w:tcPr>
          <w:p w14:paraId="69645CAE" w14:textId="77777777" w:rsidR="00236D17" w:rsidRDefault="00236D17" w:rsidP="00386341">
            <w:pPr>
              <w:spacing w:after="120"/>
              <w:rPr>
                <w:rFonts w:eastAsiaTheme="minorEastAsia"/>
                <w:color w:val="0070C0"/>
                <w:lang w:val="en-US" w:eastAsia="zh-CN"/>
              </w:rPr>
            </w:pPr>
            <w:proofErr w:type="spellStart"/>
            <w:r>
              <w:rPr>
                <w:rFonts w:eastAsiaTheme="minorEastAsia" w:hint="eastAsia"/>
                <w:color w:val="0070C0"/>
                <w:lang w:val="en-US" w:eastAsia="zh-CN"/>
              </w:rPr>
              <w:t>Spreadtrum</w:t>
            </w:r>
            <w:proofErr w:type="spellEnd"/>
          </w:p>
        </w:tc>
        <w:tc>
          <w:tcPr>
            <w:tcW w:w="8392" w:type="dxa"/>
          </w:tcPr>
          <w:p w14:paraId="4A446616"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view as </w:t>
            </w:r>
            <w:r>
              <w:rPr>
                <w:rFonts w:eastAsiaTheme="minorEastAsia"/>
                <w:color w:val="0070C0"/>
                <w:lang w:val="en-US" w:eastAsia="zh-CN"/>
              </w:rPr>
              <w:t>Vodafone</w:t>
            </w:r>
          </w:p>
        </w:tc>
      </w:tr>
      <w:tr w:rsidR="00236D17" w14:paraId="23679F85" w14:textId="77777777" w:rsidTr="00386341">
        <w:tc>
          <w:tcPr>
            <w:tcW w:w="1239" w:type="dxa"/>
          </w:tcPr>
          <w:p w14:paraId="40CC0A0E"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6EAAA422"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 xml:space="preserve">Agree with Vodafone and we have had the conclusion in RAN plenary not to define new solution in R17. </w:t>
            </w:r>
          </w:p>
        </w:tc>
      </w:tr>
      <w:tr w:rsidR="00236D17" w14:paraId="177470FC" w14:textId="77777777" w:rsidTr="00386341">
        <w:tc>
          <w:tcPr>
            <w:tcW w:w="1239" w:type="dxa"/>
          </w:tcPr>
          <w:p w14:paraId="595F6BD6" w14:textId="77777777" w:rsidR="00236D17" w:rsidRDefault="00236D17" w:rsidP="00386341">
            <w:pPr>
              <w:spacing w:after="120"/>
              <w:rPr>
                <w:color w:val="0070C0"/>
                <w:lang w:eastAsia="zh-CN"/>
              </w:rPr>
            </w:pPr>
            <w:r>
              <w:rPr>
                <w:rFonts w:eastAsiaTheme="minorEastAsia"/>
                <w:color w:val="0070C0"/>
                <w:lang w:val="en-US" w:eastAsia="zh-CN"/>
              </w:rPr>
              <w:t>Huawei</w:t>
            </w:r>
          </w:p>
        </w:tc>
        <w:tc>
          <w:tcPr>
            <w:tcW w:w="8392" w:type="dxa"/>
          </w:tcPr>
          <w:p w14:paraId="3CB8C543"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Same view as VDF and fine with the tentative agreement.</w:t>
            </w:r>
          </w:p>
        </w:tc>
      </w:tr>
      <w:tr w:rsidR="00236D17" w14:paraId="3B1E5E97" w14:textId="77777777" w:rsidTr="00386341">
        <w:tc>
          <w:tcPr>
            <w:tcW w:w="1239" w:type="dxa"/>
          </w:tcPr>
          <w:p w14:paraId="691F3E9F"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EB25A1D"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What is the difference to Issue 1-1-4 (except maybe Rel-17)?</w:t>
            </w:r>
          </w:p>
          <w:p w14:paraId="4B37EA25"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If plenary has already ruled out Rel-17 changes there should not be anything to discuss.</w:t>
            </w:r>
          </w:p>
        </w:tc>
      </w:tr>
      <w:tr w:rsidR="00236D17" w14:paraId="4039287C" w14:textId="77777777" w:rsidTr="00386341">
        <w:tc>
          <w:tcPr>
            <w:tcW w:w="1239" w:type="dxa"/>
          </w:tcPr>
          <w:p w14:paraId="171F95D5" w14:textId="77777777" w:rsidR="00236D17" w:rsidRDefault="00236D17" w:rsidP="00386341">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31C3D117" w14:textId="77777777" w:rsidR="00236D17" w:rsidRDefault="00236D17" w:rsidP="00386341">
            <w:pPr>
              <w:spacing w:after="120"/>
              <w:rPr>
                <w:color w:val="0070C0"/>
                <w:lang w:val="en-US" w:eastAsia="ja-JP"/>
              </w:rPr>
            </w:pPr>
            <w:r>
              <w:rPr>
                <w:rFonts w:eastAsiaTheme="minorEastAsia" w:hint="eastAsia"/>
                <w:color w:val="0070C0"/>
                <w:lang w:val="en-US" w:eastAsia="zh-CN"/>
              </w:rPr>
              <w:t>A</w:t>
            </w:r>
            <w:r>
              <w:rPr>
                <w:rFonts w:eastAsiaTheme="minorEastAsia"/>
                <w:color w:val="0070C0"/>
                <w:lang w:val="en-US" w:eastAsia="zh-CN"/>
              </w:rPr>
              <w:t xml:space="preserve">gree with Vodafone and fine with the tentative </w:t>
            </w:r>
            <w:proofErr w:type="gramStart"/>
            <w:r>
              <w:rPr>
                <w:rFonts w:eastAsiaTheme="minorEastAsia"/>
                <w:color w:val="0070C0"/>
                <w:lang w:val="en-US" w:eastAsia="zh-CN"/>
              </w:rPr>
              <w:t>agreement..</w:t>
            </w:r>
            <w:proofErr w:type="gramEnd"/>
          </w:p>
        </w:tc>
      </w:tr>
    </w:tbl>
    <w:p w14:paraId="6BD301AC" w14:textId="77777777" w:rsidR="00236D17" w:rsidRDefault="00236D17" w:rsidP="00236D17">
      <w:pPr>
        <w:rPr>
          <w:color w:val="000000" w:themeColor="text1"/>
          <w:lang w:eastAsia="zh-CN"/>
        </w:rPr>
      </w:pPr>
    </w:p>
    <w:p w14:paraId="18F42184" w14:textId="77777777" w:rsidR="00236D17" w:rsidRDefault="00236D17" w:rsidP="00236D17">
      <w:pPr>
        <w:spacing w:afterLines="50" w:after="120"/>
        <w:rPr>
          <w:b/>
          <w:bCs/>
          <w:szCs w:val="24"/>
          <w:lang w:eastAsia="zh-CN"/>
        </w:rPr>
      </w:pPr>
    </w:p>
    <w:p w14:paraId="68B68C82" w14:textId="77777777" w:rsidR="00236D17" w:rsidRDefault="00236D17" w:rsidP="00236D17">
      <w:pPr>
        <w:spacing w:afterLines="50" w:after="120"/>
        <w:rPr>
          <w:b/>
          <w:bCs/>
          <w:color w:val="0070C0"/>
          <w:szCs w:val="24"/>
          <w:lang w:eastAsia="zh-CN"/>
        </w:rPr>
      </w:pPr>
      <w:r w:rsidRPr="00C94C5B">
        <w:rPr>
          <w:b/>
          <w:bCs/>
          <w:color w:val="0070C0"/>
          <w:szCs w:val="24"/>
          <w:lang w:eastAsia="zh-CN"/>
        </w:rPr>
        <w:t>&lt;Way forward &gt;:</w:t>
      </w:r>
      <w:r>
        <w:rPr>
          <w:b/>
          <w:bCs/>
          <w:color w:val="0070C0"/>
          <w:szCs w:val="24"/>
          <w:lang w:eastAsia="zh-CN"/>
        </w:rPr>
        <w:t xml:space="preserve"> </w:t>
      </w:r>
    </w:p>
    <w:p w14:paraId="3E3942F9" w14:textId="77777777" w:rsidR="00236D17" w:rsidRPr="00303B0A" w:rsidRDefault="00236D17" w:rsidP="00236D17">
      <w:pPr>
        <w:rPr>
          <w:b/>
          <w:color w:val="000000" w:themeColor="text1"/>
          <w:u w:val="single"/>
          <w:lang w:eastAsia="ko-KR"/>
        </w:rPr>
      </w:pPr>
      <w:r w:rsidRPr="00303B0A">
        <w:rPr>
          <w:b/>
          <w:color w:val="000000" w:themeColor="text1"/>
          <w:u w:val="single"/>
          <w:lang w:eastAsia="ko-KR"/>
        </w:rPr>
        <w:t>Issue 1-2</w:t>
      </w:r>
      <w:r>
        <w:rPr>
          <w:b/>
          <w:color w:val="000000" w:themeColor="text1"/>
          <w:u w:val="single"/>
          <w:lang w:eastAsia="ko-KR"/>
        </w:rPr>
        <w:t>-1</w:t>
      </w:r>
      <w:r w:rsidRPr="00303B0A">
        <w:rPr>
          <w:b/>
          <w:color w:val="000000" w:themeColor="text1"/>
          <w:u w:val="single"/>
          <w:lang w:eastAsia="ko-KR"/>
        </w:rPr>
        <w:t xml:space="preserve">: </w:t>
      </w:r>
      <w:r>
        <w:rPr>
          <w:b/>
          <w:color w:val="000000" w:themeColor="text1"/>
          <w:u w:val="single"/>
          <w:lang w:eastAsia="ko-KR"/>
        </w:rPr>
        <w:t>Which/how new solution(s) to be supported</w:t>
      </w:r>
    </w:p>
    <w:p w14:paraId="35CB2BF1" w14:textId="77777777" w:rsidR="00236D17" w:rsidRPr="00303B0A" w:rsidRDefault="00236D17" w:rsidP="00236D17">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Proposals</w:t>
      </w:r>
    </w:p>
    <w:p w14:paraId="4E617C17" w14:textId="77777777" w:rsidR="00236D17" w:rsidRDefault="00236D17" w:rsidP="00236D17">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Option 1</w:t>
      </w:r>
      <w:r>
        <w:rPr>
          <w:rFonts w:eastAsia="宋体"/>
          <w:color w:val="000000" w:themeColor="text1"/>
          <w:szCs w:val="24"/>
          <w:lang w:eastAsia="zh-CN"/>
        </w:rPr>
        <w:t xml:space="preserve"> (Qualcomm, Vodafone, CMCC, Ericsson)</w:t>
      </w:r>
      <w:r w:rsidRPr="00303B0A">
        <w:rPr>
          <w:rFonts w:eastAsia="宋体"/>
          <w:color w:val="000000" w:themeColor="text1"/>
          <w:szCs w:val="24"/>
          <w:lang w:eastAsia="zh-CN"/>
        </w:rPr>
        <w:t xml:space="preserve">: </w:t>
      </w:r>
    </w:p>
    <w:p w14:paraId="0CE25966" w14:textId="77777777" w:rsidR="00236D17" w:rsidRPr="000B399D" w:rsidRDefault="00236D17" w:rsidP="00236D17">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0B399D">
        <w:rPr>
          <w:rFonts w:eastAsia="宋体"/>
          <w:color w:val="000000" w:themeColor="text1"/>
          <w:szCs w:val="24"/>
          <w:lang w:eastAsia="zh-CN"/>
        </w:rPr>
        <w:t xml:space="preserve">Option B-1 is feasible, </w:t>
      </w:r>
      <w:proofErr w:type="gramStart"/>
      <w:r w:rsidRPr="000B399D">
        <w:rPr>
          <w:rFonts w:eastAsia="宋体"/>
          <w:color w:val="000000" w:themeColor="text1"/>
          <w:szCs w:val="24"/>
          <w:lang w:eastAsia="zh-CN"/>
        </w:rPr>
        <w:t>i.e.</w:t>
      </w:r>
      <w:proofErr w:type="gramEnd"/>
      <w:r w:rsidRPr="000B399D">
        <w:rPr>
          <w:rFonts w:eastAsia="宋体"/>
          <w:color w:val="000000" w:themeColor="text1"/>
          <w:szCs w:val="24"/>
          <w:lang w:eastAsia="zh-CN"/>
        </w:rPr>
        <w:t xml:space="preserve"> L1 measurements (RLM/BM/BFR) outside active DL BWP are feasible without measurement gap and interruptions</w:t>
      </w:r>
    </w:p>
    <w:p w14:paraId="628C45C4" w14:textId="77777777" w:rsidR="00236D17" w:rsidRPr="000B399D" w:rsidRDefault="00236D17" w:rsidP="00236D17">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0B399D">
        <w:rPr>
          <w:rFonts w:eastAsia="宋体"/>
          <w:color w:val="000000" w:themeColor="text1"/>
          <w:szCs w:val="24"/>
          <w:lang w:eastAsia="zh-CN"/>
        </w:rPr>
        <w:t>A new UE capability for Option B-1 can be introduced, e.g.</w:t>
      </w:r>
    </w:p>
    <w:tbl>
      <w:tblPr>
        <w:tblW w:w="8218" w:type="dxa"/>
        <w:tblInd w:w="198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5505"/>
        <w:gridCol w:w="709"/>
        <w:gridCol w:w="567"/>
        <w:gridCol w:w="709"/>
        <w:gridCol w:w="728"/>
      </w:tblGrid>
      <w:tr w:rsidR="00236D17" w:rsidRPr="000D6956" w14:paraId="1C8B9C6B" w14:textId="77777777" w:rsidTr="00386341">
        <w:trPr>
          <w:cantSplit/>
          <w:tblHeader/>
        </w:trPr>
        <w:tc>
          <w:tcPr>
            <w:tcW w:w="5505" w:type="dxa"/>
          </w:tcPr>
          <w:p w14:paraId="3A5D5462" w14:textId="77777777" w:rsidR="00236D17" w:rsidRPr="00EC4D1B" w:rsidRDefault="00236D17" w:rsidP="00386341">
            <w:pPr>
              <w:pStyle w:val="TAL"/>
              <w:rPr>
                <w:b/>
                <w:i/>
                <w:u w:val="single"/>
                <w:lang w:val="en-US"/>
              </w:rPr>
            </w:pPr>
            <w:r w:rsidRPr="00EC4D1B">
              <w:rPr>
                <w:b/>
                <w:i/>
                <w:u w:val="single"/>
                <w:lang w:val="en-US"/>
              </w:rPr>
              <w:t>Capability-x-y-z</w:t>
            </w:r>
          </w:p>
          <w:p w14:paraId="297B07D3" w14:textId="77777777" w:rsidR="00236D17" w:rsidRPr="00EC4D1B" w:rsidRDefault="00236D17" w:rsidP="00386341">
            <w:pPr>
              <w:pStyle w:val="TAL"/>
              <w:rPr>
                <w:u w:val="single"/>
                <w:lang w:val="en-US"/>
              </w:rPr>
            </w:pPr>
            <w:r w:rsidRPr="00EC4D1B">
              <w:rPr>
                <w:u w:val="single"/>
                <w:lang w:val="en-US"/>
              </w:rPr>
              <w:t xml:space="preserve">Indicates support of SSB-based RLM, SSB-based BFD (if supported), SSB-based CBD (if supported), and SSB-based L1-RSRP/L1-SINR measurement (if supported) using SSB that is outside active DL BWP. The SSB is still within the bandwidth of the configured UE-specific carrier. The UE supporting this </w:t>
            </w:r>
            <w:r w:rsidRPr="00EC4D1B">
              <w:rPr>
                <w:i/>
                <w:iCs/>
                <w:u w:val="single"/>
                <w:lang w:val="en-US"/>
              </w:rPr>
              <w:t>Capability-x-y-z</w:t>
            </w:r>
            <w:r w:rsidRPr="00EC4D1B">
              <w:rPr>
                <w:u w:val="single"/>
                <w:lang w:val="en-US"/>
              </w:rPr>
              <w:t xml:space="preserve"> shall also support </w:t>
            </w:r>
            <w:proofErr w:type="spellStart"/>
            <w:r w:rsidRPr="00EC4D1B">
              <w:rPr>
                <w:i/>
                <w:iCs/>
                <w:u w:val="single"/>
                <w:lang w:val="en-US"/>
              </w:rPr>
              <w:t>bwp-WithoutRestriction</w:t>
            </w:r>
            <w:proofErr w:type="spellEnd"/>
            <w:r w:rsidRPr="00EC4D1B">
              <w:rPr>
                <w:u w:val="single"/>
                <w:lang w:val="en-US"/>
              </w:rPr>
              <w:t>.</w:t>
            </w:r>
          </w:p>
        </w:tc>
        <w:tc>
          <w:tcPr>
            <w:tcW w:w="709" w:type="dxa"/>
          </w:tcPr>
          <w:p w14:paraId="6FE7E36B" w14:textId="77777777" w:rsidR="00236D17" w:rsidRPr="000D6956" w:rsidRDefault="00236D17" w:rsidP="00386341">
            <w:pPr>
              <w:pStyle w:val="TAL"/>
              <w:jc w:val="center"/>
              <w:rPr>
                <w:b/>
                <w:i/>
                <w:u w:val="single"/>
              </w:rPr>
            </w:pPr>
            <w:r w:rsidRPr="000D6956">
              <w:rPr>
                <w:rFonts w:cs="Arial"/>
                <w:szCs w:val="18"/>
                <w:u w:val="single"/>
              </w:rPr>
              <w:t>Band</w:t>
            </w:r>
          </w:p>
        </w:tc>
        <w:tc>
          <w:tcPr>
            <w:tcW w:w="567" w:type="dxa"/>
          </w:tcPr>
          <w:p w14:paraId="2E0C81CC" w14:textId="77777777" w:rsidR="00236D17" w:rsidRPr="000D6956" w:rsidRDefault="00236D17" w:rsidP="00386341">
            <w:pPr>
              <w:pStyle w:val="TAL"/>
              <w:jc w:val="center"/>
              <w:rPr>
                <w:b/>
                <w:i/>
                <w:u w:val="single"/>
              </w:rPr>
            </w:pPr>
            <w:r w:rsidRPr="000D6956">
              <w:rPr>
                <w:rFonts w:cs="Arial"/>
                <w:szCs w:val="18"/>
                <w:u w:val="single"/>
              </w:rPr>
              <w:t>No</w:t>
            </w:r>
          </w:p>
        </w:tc>
        <w:tc>
          <w:tcPr>
            <w:tcW w:w="709" w:type="dxa"/>
          </w:tcPr>
          <w:p w14:paraId="30DC47C0" w14:textId="77777777" w:rsidR="00236D17" w:rsidRPr="000D6956" w:rsidRDefault="00236D17" w:rsidP="00386341">
            <w:pPr>
              <w:pStyle w:val="TAL"/>
              <w:jc w:val="center"/>
              <w:rPr>
                <w:b/>
                <w:i/>
                <w:u w:val="single"/>
              </w:rPr>
            </w:pPr>
            <w:r w:rsidRPr="000D6956">
              <w:rPr>
                <w:bCs/>
                <w:iCs/>
                <w:u w:val="single"/>
              </w:rPr>
              <w:t>N/A</w:t>
            </w:r>
          </w:p>
        </w:tc>
        <w:tc>
          <w:tcPr>
            <w:tcW w:w="728" w:type="dxa"/>
          </w:tcPr>
          <w:p w14:paraId="0DB96606" w14:textId="77777777" w:rsidR="00236D17" w:rsidRPr="000D6956" w:rsidRDefault="00236D17" w:rsidP="00386341">
            <w:pPr>
              <w:pStyle w:val="TAL"/>
              <w:jc w:val="center"/>
              <w:rPr>
                <w:b/>
                <w:i/>
                <w:u w:val="single"/>
              </w:rPr>
            </w:pPr>
            <w:r w:rsidRPr="000D6956">
              <w:rPr>
                <w:bCs/>
                <w:iCs/>
                <w:u w:val="single"/>
              </w:rPr>
              <w:t>N/A</w:t>
            </w:r>
          </w:p>
        </w:tc>
      </w:tr>
    </w:tbl>
    <w:p w14:paraId="32FC7D1A" w14:textId="77777777" w:rsidR="00236D17" w:rsidRPr="000B399D" w:rsidRDefault="00236D17" w:rsidP="00236D17">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0B399D">
        <w:rPr>
          <w:rFonts w:eastAsia="宋体"/>
          <w:color w:val="000000" w:themeColor="text1"/>
          <w:szCs w:val="24"/>
          <w:lang w:eastAsia="zh-CN"/>
        </w:rPr>
        <w:t>Expected specification changes are expected minimal and limited to TS38.300, TS38.213, and TS38.133.</w:t>
      </w:r>
    </w:p>
    <w:p w14:paraId="1B582C2F" w14:textId="77777777" w:rsidR="00236D17" w:rsidRDefault="00236D17" w:rsidP="00236D17">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2 (OPPO)</w:t>
      </w:r>
      <w:r w:rsidRPr="00303B0A">
        <w:rPr>
          <w:rFonts w:eastAsia="宋体"/>
          <w:color w:val="000000" w:themeColor="text1"/>
          <w:szCs w:val="24"/>
          <w:lang w:eastAsia="zh-CN"/>
        </w:rPr>
        <w:t xml:space="preserve">: </w:t>
      </w:r>
    </w:p>
    <w:p w14:paraId="20A3C378" w14:textId="77777777" w:rsidR="00236D17" w:rsidRDefault="00236D17" w:rsidP="00236D17">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6872E5">
        <w:rPr>
          <w:rFonts w:eastAsia="宋体"/>
          <w:color w:val="000000" w:themeColor="text1"/>
          <w:szCs w:val="24"/>
          <w:lang w:eastAsia="zh-CN"/>
        </w:rPr>
        <w:t xml:space="preserve">Any solution is not precluded at this stage, and support to discuss in R18 </w:t>
      </w:r>
      <w:proofErr w:type="spellStart"/>
      <w:r w:rsidRPr="006872E5">
        <w:rPr>
          <w:rFonts w:eastAsia="宋体"/>
          <w:color w:val="000000" w:themeColor="text1"/>
          <w:szCs w:val="24"/>
          <w:lang w:eastAsia="zh-CN"/>
        </w:rPr>
        <w:t>FeRRM</w:t>
      </w:r>
      <w:proofErr w:type="spellEnd"/>
      <w:r w:rsidRPr="006872E5">
        <w:rPr>
          <w:rFonts w:eastAsia="宋体"/>
          <w:color w:val="000000" w:themeColor="text1"/>
          <w:szCs w:val="24"/>
          <w:lang w:eastAsia="zh-CN"/>
        </w:rPr>
        <w:t xml:space="preserve"> WI</w:t>
      </w:r>
    </w:p>
    <w:p w14:paraId="458E9581" w14:textId="77777777" w:rsidR="00236D17" w:rsidRDefault="00236D17" w:rsidP="00236D17">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3 (CATT)</w:t>
      </w:r>
      <w:r w:rsidRPr="00303B0A">
        <w:rPr>
          <w:rFonts w:eastAsia="宋体"/>
          <w:color w:val="000000" w:themeColor="text1"/>
          <w:szCs w:val="24"/>
          <w:lang w:eastAsia="zh-CN"/>
        </w:rPr>
        <w:t xml:space="preserve">: </w:t>
      </w:r>
    </w:p>
    <w:p w14:paraId="0A0A5793" w14:textId="77777777" w:rsidR="00236D17" w:rsidRDefault="00236D17" w:rsidP="00236D17">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0B399D">
        <w:rPr>
          <w:rFonts w:eastAsia="宋体"/>
          <w:color w:val="000000" w:themeColor="text1"/>
          <w:szCs w:val="24"/>
          <w:lang w:eastAsia="zh-CN"/>
        </w:rPr>
        <w:t>It is typical case that a Rel-18 UE already support FG1-7 and 2-24, so Option a) which does not require any specification effort is generally preferable.</w:t>
      </w:r>
    </w:p>
    <w:p w14:paraId="49CE507C" w14:textId="77777777" w:rsidR="00236D17" w:rsidRDefault="00236D17" w:rsidP="00236D17">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0B399D">
        <w:rPr>
          <w:rFonts w:eastAsia="宋体"/>
          <w:color w:val="000000" w:themeColor="text1"/>
          <w:szCs w:val="24"/>
          <w:lang w:eastAsia="zh-CN"/>
        </w:rPr>
        <w:t xml:space="preserve">If Option </w:t>
      </w:r>
      <w:r>
        <w:rPr>
          <w:rFonts w:eastAsia="宋体"/>
          <w:color w:val="000000" w:themeColor="text1"/>
          <w:szCs w:val="24"/>
          <w:lang w:eastAsia="zh-CN"/>
        </w:rPr>
        <w:t>A</w:t>
      </w:r>
      <w:r w:rsidRPr="000B399D">
        <w:rPr>
          <w:rFonts w:eastAsia="宋体"/>
          <w:color w:val="000000" w:themeColor="text1"/>
          <w:szCs w:val="24"/>
          <w:lang w:eastAsia="zh-CN"/>
        </w:rPr>
        <w:t xml:space="preserve"> is not sufficient in Rel-18, RAN4 can further discuss the extension of NCD-SSB to non-Redcap </w:t>
      </w:r>
      <w:proofErr w:type="spellStart"/>
      <w:r w:rsidRPr="000B399D">
        <w:rPr>
          <w:rFonts w:eastAsia="宋体"/>
          <w:color w:val="000000" w:themeColor="text1"/>
          <w:szCs w:val="24"/>
          <w:lang w:eastAsia="zh-CN"/>
        </w:rPr>
        <w:t>Ues</w:t>
      </w:r>
      <w:proofErr w:type="spellEnd"/>
      <w:r w:rsidRPr="000B399D">
        <w:rPr>
          <w:rFonts w:eastAsia="宋体"/>
          <w:color w:val="000000" w:themeColor="text1"/>
          <w:szCs w:val="24"/>
          <w:lang w:eastAsia="zh-CN"/>
        </w:rPr>
        <w:t xml:space="preserve"> in Rel-18. Requirements for Rel-17 Redcap </w:t>
      </w:r>
      <w:proofErr w:type="spellStart"/>
      <w:r w:rsidRPr="000B399D">
        <w:rPr>
          <w:rFonts w:eastAsia="宋体"/>
          <w:color w:val="000000" w:themeColor="text1"/>
          <w:szCs w:val="24"/>
          <w:lang w:eastAsia="zh-CN"/>
        </w:rPr>
        <w:t>Ues</w:t>
      </w:r>
      <w:proofErr w:type="spellEnd"/>
      <w:r w:rsidRPr="000B399D">
        <w:rPr>
          <w:rFonts w:eastAsia="宋体"/>
          <w:color w:val="000000" w:themeColor="text1"/>
          <w:szCs w:val="24"/>
          <w:lang w:eastAsia="zh-CN"/>
        </w:rPr>
        <w:t xml:space="preserve"> can be taken as a starting point.</w:t>
      </w:r>
    </w:p>
    <w:p w14:paraId="0AF273BA" w14:textId="77777777" w:rsidR="00236D17" w:rsidRDefault="00236D17" w:rsidP="00236D17">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4 (Apple, OPPO):</w:t>
      </w:r>
    </w:p>
    <w:p w14:paraId="124E4F69" w14:textId="77777777" w:rsidR="00236D17" w:rsidRPr="00464982" w:rsidRDefault="00236D17" w:rsidP="00236D17">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464982">
        <w:rPr>
          <w:rFonts w:eastAsia="宋体"/>
          <w:color w:val="000000" w:themeColor="text1"/>
          <w:szCs w:val="24"/>
          <w:lang w:eastAsia="zh-CN"/>
        </w:rPr>
        <w:t>RAN4 shall rely on CSI-RS based approach in R17.</w:t>
      </w:r>
    </w:p>
    <w:p w14:paraId="61492265" w14:textId="77777777" w:rsidR="00236D17" w:rsidRPr="00464982" w:rsidRDefault="00236D17" w:rsidP="00236D17">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464982">
        <w:rPr>
          <w:rFonts w:eastAsia="宋体"/>
          <w:color w:val="000000" w:themeColor="text1"/>
          <w:szCs w:val="24"/>
          <w:lang w:eastAsia="zh-CN"/>
        </w:rPr>
        <w:t>3GPP can consider studying the following solutions in R18 RRM enhancement.</w:t>
      </w:r>
    </w:p>
    <w:p w14:paraId="4DB95FD2" w14:textId="77777777" w:rsidR="00236D17" w:rsidRPr="00464982" w:rsidRDefault="00236D17" w:rsidP="00236D17">
      <w:pPr>
        <w:pStyle w:val="aff8"/>
        <w:numPr>
          <w:ilvl w:val="3"/>
          <w:numId w:val="1"/>
        </w:numPr>
        <w:overflowPunct/>
        <w:autoSpaceDE/>
        <w:autoSpaceDN/>
        <w:adjustRightInd/>
        <w:spacing w:after="120"/>
        <w:ind w:firstLineChars="0"/>
        <w:textAlignment w:val="auto"/>
        <w:rPr>
          <w:rFonts w:eastAsia="宋体"/>
          <w:color w:val="000000" w:themeColor="text1"/>
          <w:szCs w:val="24"/>
          <w:lang w:eastAsia="zh-CN"/>
        </w:rPr>
      </w:pPr>
      <w:r w:rsidRPr="00464982">
        <w:rPr>
          <w:rFonts w:eastAsia="宋体"/>
          <w:color w:val="000000" w:themeColor="text1"/>
          <w:szCs w:val="24"/>
          <w:lang w:eastAsia="zh-CN"/>
        </w:rPr>
        <w:t>Perform BM/RLM/BFD based on SSB outside active BWP</w:t>
      </w:r>
    </w:p>
    <w:p w14:paraId="5B9DE10A" w14:textId="77777777" w:rsidR="00236D17" w:rsidRPr="00464982" w:rsidRDefault="00236D17" w:rsidP="00236D17">
      <w:pPr>
        <w:pStyle w:val="aff8"/>
        <w:numPr>
          <w:ilvl w:val="4"/>
          <w:numId w:val="1"/>
        </w:numPr>
        <w:overflowPunct/>
        <w:autoSpaceDE/>
        <w:autoSpaceDN/>
        <w:adjustRightInd/>
        <w:spacing w:after="120"/>
        <w:ind w:firstLineChars="0"/>
        <w:textAlignment w:val="auto"/>
        <w:rPr>
          <w:rFonts w:eastAsia="宋体"/>
          <w:color w:val="000000" w:themeColor="text1"/>
          <w:szCs w:val="24"/>
          <w:lang w:eastAsia="zh-CN"/>
        </w:rPr>
      </w:pPr>
      <w:r w:rsidRPr="00464982">
        <w:rPr>
          <w:rFonts w:eastAsia="宋体"/>
          <w:color w:val="000000" w:themeColor="text1"/>
          <w:szCs w:val="24"/>
          <w:lang w:eastAsia="zh-CN"/>
        </w:rPr>
        <w:t>UE’s capability to operate using larger BW covering SSB outside active BWP, or a UE that is equipped with a separate RF chain</w:t>
      </w:r>
    </w:p>
    <w:p w14:paraId="52CF3019" w14:textId="77777777" w:rsidR="00236D17" w:rsidRPr="00464982" w:rsidRDefault="00236D17" w:rsidP="00236D17">
      <w:pPr>
        <w:pStyle w:val="aff8"/>
        <w:numPr>
          <w:ilvl w:val="4"/>
          <w:numId w:val="1"/>
        </w:numPr>
        <w:overflowPunct/>
        <w:autoSpaceDE/>
        <w:autoSpaceDN/>
        <w:adjustRightInd/>
        <w:spacing w:after="120"/>
        <w:ind w:firstLineChars="0"/>
        <w:textAlignment w:val="auto"/>
        <w:rPr>
          <w:rFonts w:eastAsia="宋体"/>
          <w:color w:val="000000" w:themeColor="text1"/>
          <w:szCs w:val="24"/>
          <w:lang w:eastAsia="zh-CN"/>
        </w:rPr>
      </w:pPr>
      <w:r w:rsidRPr="00464982">
        <w:rPr>
          <w:rFonts w:eastAsia="宋体"/>
          <w:color w:val="000000" w:themeColor="text1"/>
          <w:szCs w:val="24"/>
          <w:lang w:eastAsia="zh-CN"/>
        </w:rPr>
        <w:t xml:space="preserve">BM/RLM/BFD on SSB outside BWP are performed with shared MG or NCSG for L3 measurement, or dedicated MG or NCSG for RLM/BFD/BM measurements. </w:t>
      </w:r>
    </w:p>
    <w:p w14:paraId="71750566" w14:textId="77777777" w:rsidR="00236D17" w:rsidRDefault="00236D17" w:rsidP="00236D17">
      <w:pPr>
        <w:pStyle w:val="aff8"/>
        <w:numPr>
          <w:ilvl w:val="3"/>
          <w:numId w:val="1"/>
        </w:numPr>
        <w:overflowPunct/>
        <w:autoSpaceDE/>
        <w:autoSpaceDN/>
        <w:adjustRightInd/>
        <w:spacing w:after="120"/>
        <w:ind w:firstLineChars="0"/>
        <w:textAlignment w:val="auto"/>
        <w:rPr>
          <w:rFonts w:eastAsia="宋体"/>
          <w:color w:val="000000" w:themeColor="text1"/>
          <w:szCs w:val="24"/>
          <w:lang w:eastAsia="zh-CN"/>
        </w:rPr>
      </w:pPr>
      <w:r w:rsidRPr="00464982">
        <w:rPr>
          <w:rFonts w:eastAsia="宋体"/>
          <w:color w:val="000000" w:themeColor="text1"/>
          <w:szCs w:val="24"/>
          <w:lang w:eastAsia="zh-CN"/>
        </w:rPr>
        <w:lastRenderedPageBreak/>
        <w:t>NCD-SSB approach which would work with existing UE hardware architectures (FG6-1) and be compatible with existing RAN4 specifications for BM/RLM/BFD</w:t>
      </w:r>
    </w:p>
    <w:p w14:paraId="315CFD7C" w14:textId="77777777" w:rsidR="00236D17" w:rsidRDefault="00236D17" w:rsidP="00236D17">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5 (</w:t>
      </w:r>
      <w:proofErr w:type="spellStart"/>
      <w:r w:rsidRPr="00464982">
        <w:rPr>
          <w:rFonts w:eastAsia="宋体"/>
          <w:color w:val="000000" w:themeColor="text1"/>
          <w:szCs w:val="24"/>
          <w:lang w:eastAsia="zh-CN"/>
        </w:rPr>
        <w:t>Spreadtrum</w:t>
      </w:r>
      <w:proofErr w:type="spellEnd"/>
      <w:r>
        <w:rPr>
          <w:rFonts w:eastAsia="宋体"/>
          <w:color w:val="000000" w:themeColor="text1"/>
          <w:szCs w:val="24"/>
          <w:lang w:eastAsia="zh-CN"/>
        </w:rPr>
        <w:t>, vivo, CMCC, [Intel], [Huawei]):</w:t>
      </w:r>
    </w:p>
    <w:p w14:paraId="57755962" w14:textId="77777777" w:rsidR="00236D17" w:rsidRDefault="00236D17" w:rsidP="00236D17">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464982">
        <w:rPr>
          <w:rFonts w:eastAsia="宋体"/>
          <w:color w:val="000000" w:themeColor="text1"/>
          <w:szCs w:val="24"/>
          <w:lang w:eastAsia="zh-CN"/>
        </w:rPr>
        <w:t xml:space="preserve">NCD-SSB </w:t>
      </w:r>
      <w:r>
        <w:rPr>
          <w:rFonts w:eastAsia="宋体"/>
          <w:color w:val="000000" w:themeColor="text1"/>
          <w:szCs w:val="24"/>
          <w:lang w:eastAsia="zh-CN"/>
        </w:rPr>
        <w:t xml:space="preserve">is used </w:t>
      </w:r>
      <w:r w:rsidRPr="00464982">
        <w:rPr>
          <w:rFonts w:eastAsia="宋体"/>
          <w:color w:val="000000" w:themeColor="text1"/>
          <w:szCs w:val="24"/>
          <w:lang w:eastAsia="zh-CN"/>
        </w:rPr>
        <w:t>for the U</w:t>
      </w:r>
      <w:r>
        <w:rPr>
          <w:rFonts w:eastAsia="宋体"/>
          <w:color w:val="000000" w:themeColor="text1"/>
          <w:szCs w:val="24"/>
          <w:lang w:eastAsia="zh-CN"/>
        </w:rPr>
        <w:t>E</w:t>
      </w:r>
      <w:r w:rsidRPr="00464982">
        <w:rPr>
          <w:rFonts w:eastAsia="宋体"/>
          <w:color w:val="000000" w:themeColor="text1"/>
          <w:szCs w:val="24"/>
          <w:lang w:eastAsia="zh-CN"/>
        </w:rPr>
        <w:t>s to support” FG 6-1a BWP without restriction”</w:t>
      </w:r>
    </w:p>
    <w:p w14:paraId="4BF2EE8D" w14:textId="77777777" w:rsidR="00236D17" w:rsidRDefault="00236D17" w:rsidP="00236D17">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6 (MTK):</w:t>
      </w:r>
    </w:p>
    <w:p w14:paraId="41B66AEB" w14:textId="77777777" w:rsidR="00236D17" w:rsidRPr="00240B1A" w:rsidRDefault="00236D17" w:rsidP="00236D17">
      <w:pPr>
        <w:pStyle w:val="aff8"/>
        <w:numPr>
          <w:ilvl w:val="2"/>
          <w:numId w:val="1"/>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RAN4 suggest ranking the methods under study from the best option to the worst option as:</w:t>
      </w:r>
    </w:p>
    <w:p w14:paraId="0E308F18" w14:textId="77777777" w:rsidR="00236D17" w:rsidRPr="00240B1A" w:rsidRDefault="00236D17" w:rsidP="00236D17">
      <w:pPr>
        <w:pStyle w:val="aff8"/>
        <w:numPr>
          <w:ilvl w:val="0"/>
          <w:numId w:val="27"/>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Perform BM/RLM/BFD based on CSI-RS within active BWP.</w:t>
      </w:r>
    </w:p>
    <w:p w14:paraId="77EE3766" w14:textId="77777777" w:rsidR="00236D17" w:rsidRPr="00240B1A" w:rsidRDefault="00236D17" w:rsidP="00236D17">
      <w:pPr>
        <w:pStyle w:val="aff8"/>
        <w:numPr>
          <w:ilvl w:val="0"/>
          <w:numId w:val="27"/>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NCD-SSB approach which would work with existing UE hardware architectures (FG6-1) and be compatible.</w:t>
      </w:r>
    </w:p>
    <w:p w14:paraId="08D0404A" w14:textId="77777777" w:rsidR="00236D17" w:rsidRPr="00240B1A" w:rsidRDefault="00236D17" w:rsidP="00236D17">
      <w:pPr>
        <w:pStyle w:val="aff8"/>
        <w:numPr>
          <w:ilvl w:val="0"/>
          <w:numId w:val="27"/>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Perform BM/RLM/BFD based on SSB outside active BWP:</w:t>
      </w:r>
    </w:p>
    <w:p w14:paraId="383F10A7" w14:textId="77777777" w:rsidR="00236D17" w:rsidRPr="00240B1A" w:rsidRDefault="00236D17" w:rsidP="00236D17">
      <w:pPr>
        <w:pStyle w:val="aff8"/>
        <w:numPr>
          <w:ilvl w:val="0"/>
          <w:numId w:val="28"/>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Using Legacy rel-15/rel-16 MG.</w:t>
      </w:r>
    </w:p>
    <w:p w14:paraId="666EB23A" w14:textId="77777777" w:rsidR="00236D17" w:rsidRPr="00240B1A" w:rsidRDefault="00236D17" w:rsidP="00236D17">
      <w:pPr>
        <w:pStyle w:val="aff8"/>
        <w:numPr>
          <w:ilvl w:val="0"/>
          <w:numId w:val="28"/>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Using NCSG.</w:t>
      </w:r>
    </w:p>
    <w:p w14:paraId="3FB859ED" w14:textId="77777777" w:rsidR="00236D17" w:rsidRPr="00240B1A" w:rsidRDefault="00236D17" w:rsidP="00236D17">
      <w:pPr>
        <w:pStyle w:val="aff8"/>
        <w:numPr>
          <w:ilvl w:val="0"/>
          <w:numId w:val="28"/>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Enlarge BW or using additional RF.</w:t>
      </w:r>
    </w:p>
    <w:p w14:paraId="1E5EA06F" w14:textId="77777777" w:rsidR="00236D17" w:rsidRDefault="00236D17" w:rsidP="00236D17">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8 (Huawei):</w:t>
      </w:r>
    </w:p>
    <w:p w14:paraId="2F3D72CE" w14:textId="77777777" w:rsidR="00236D17" w:rsidRDefault="00236D17" w:rsidP="00236D17">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240B1A">
        <w:rPr>
          <w:rFonts w:eastAsia="宋体"/>
          <w:color w:val="000000" w:themeColor="text1"/>
          <w:szCs w:val="24"/>
          <w:lang w:eastAsia="zh-CN"/>
        </w:rPr>
        <w:t xml:space="preserve">Further consider option b-ii) and option c) for </w:t>
      </w:r>
      <w:proofErr w:type="spellStart"/>
      <w:r w:rsidRPr="00240B1A">
        <w:rPr>
          <w:rFonts w:eastAsia="宋体"/>
          <w:color w:val="000000" w:themeColor="text1"/>
          <w:szCs w:val="24"/>
          <w:lang w:eastAsia="zh-CN"/>
        </w:rPr>
        <w:t>bwp-WithoutRestriction</w:t>
      </w:r>
      <w:proofErr w:type="spellEnd"/>
      <w:r w:rsidRPr="00240B1A">
        <w:rPr>
          <w:rFonts w:eastAsia="宋体"/>
          <w:color w:val="000000" w:themeColor="text1"/>
          <w:szCs w:val="24"/>
          <w:lang w:eastAsia="zh-CN"/>
        </w:rPr>
        <w:t xml:space="preserve"> in Rel-18.</w:t>
      </w:r>
    </w:p>
    <w:p w14:paraId="636A1051" w14:textId="77777777" w:rsidR="00236D17" w:rsidRPr="00240B1A" w:rsidRDefault="00236D17" w:rsidP="00236D17">
      <w:pPr>
        <w:pStyle w:val="aff8"/>
        <w:numPr>
          <w:ilvl w:val="3"/>
          <w:numId w:val="1"/>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Option b-ii): there is no CD- or NCD-SSB in the active BWP, and UE measures SSB outside BWP for RLM/BFD/BM, and gap or interruption is allowed for RF re-tuning.</w:t>
      </w:r>
    </w:p>
    <w:p w14:paraId="7700D834" w14:textId="77777777" w:rsidR="00236D17" w:rsidRPr="00240B1A" w:rsidRDefault="00236D17" w:rsidP="00236D17">
      <w:pPr>
        <w:pStyle w:val="aff8"/>
        <w:numPr>
          <w:ilvl w:val="3"/>
          <w:numId w:val="1"/>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 xml:space="preserve">Option </w:t>
      </w:r>
      <w:r>
        <w:rPr>
          <w:rFonts w:eastAsia="宋体"/>
          <w:color w:val="000000" w:themeColor="text1"/>
          <w:szCs w:val="24"/>
          <w:lang w:eastAsia="zh-CN"/>
        </w:rPr>
        <w:t>c</w:t>
      </w:r>
      <w:r w:rsidRPr="00240B1A">
        <w:rPr>
          <w:rFonts w:eastAsia="宋体"/>
          <w:color w:val="000000" w:themeColor="text1"/>
          <w:szCs w:val="24"/>
          <w:lang w:eastAsia="zh-CN"/>
        </w:rPr>
        <w:t>): there is no CD-SSB in the active BWP, and NW configures NCD-SSB within active BWP for UE to perform RLM/BFD/BM.</w:t>
      </w:r>
    </w:p>
    <w:p w14:paraId="7673287E" w14:textId="77777777" w:rsidR="00236D17" w:rsidRPr="00311C68" w:rsidRDefault="00236D17" w:rsidP="00236D17">
      <w:pPr>
        <w:rPr>
          <w:rFonts w:eastAsiaTheme="minorEastAsia"/>
          <w:i/>
          <w:color w:val="0070C0"/>
          <w:lang w:eastAsia="zh-CN"/>
        </w:rPr>
      </w:pPr>
    </w:p>
    <w:p w14:paraId="3AE54F4D" w14:textId="77777777" w:rsidR="00236D17" w:rsidRDefault="00236D17" w:rsidP="00236D1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A201B9C" w14:textId="77777777" w:rsidR="00236D17" w:rsidRPr="00EC4D1B" w:rsidRDefault="00236D17" w:rsidP="00236D17">
      <w:pPr>
        <w:rPr>
          <w:rFonts w:eastAsiaTheme="minorEastAsia"/>
          <w:color w:val="000000" w:themeColor="text1"/>
          <w:lang w:val="en-US" w:eastAsia="zh-CN"/>
        </w:rPr>
      </w:pPr>
      <w:r>
        <w:rPr>
          <w:rFonts w:eastAsiaTheme="minorEastAsia"/>
          <w:color w:val="000000" w:themeColor="text1"/>
          <w:lang w:val="en-US" w:eastAsia="zh-CN"/>
        </w:rPr>
        <w:t>Further discuss the updated options.</w:t>
      </w:r>
    </w:p>
    <w:p w14:paraId="0CCFF2F6" w14:textId="77777777" w:rsidR="00236D17" w:rsidRPr="00EC4D1B" w:rsidRDefault="00236D17" w:rsidP="00236D17">
      <w:pPr>
        <w:spacing w:afterLines="50" w:after="120"/>
        <w:rPr>
          <w:b/>
          <w:bCs/>
          <w:szCs w:val="24"/>
          <w:lang w:val="en-US" w:eastAsia="zh-CN"/>
        </w:rPr>
      </w:pPr>
    </w:p>
    <w:p w14:paraId="20A87F31" w14:textId="77777777" w:rsidR="00236D17" w:rsidRPr="001C5C68" w:rsidRDefault="00236D17" w:rsidP="00236D17">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2</w:t>
      </w:r>
      <w:r w:rsidRPr="00E44394">
        <w:rPr>
          <w:rFonts w:eastAsia="宋体"/>
          <w:color w:val="0070C0"/>
          <w:szCs w:val="24"/>
          <w:vertAlign w:val="superscript"/>
          <w:lang w:eastAsia="zh-CN"/>
        </w:rPr>
        <w:t>nd</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f7"/>
        <w:tblW w:w="0" w:type="auto"/>
        <w:tblLook w:val="04A0" w:firstRow="1" w:lastRow="0" w:firstColumn="1" w:lastColumn="0" w:noHBand="0" w:noVBand="1"/>
      </w:tblPr>
      <w:tblGrid>
        <w:gridCol w:w="1239"/>
        <w:gridCol w:w="8392"/>
      </w:tblGrid>
      <w:tr w:rsidR="00236D17" w14:paraId="38C28DA8" w14:textId="77777777" w:rsidTr="00386341">
        <w:tc>
          <w:tcPr>
            <w:tcW w:w="1239" w:type="dxa"/>
          </w:tcPr>
          <w:p w14:paraId="7B243AA3" w14:textId="77777777" w:rsidR="00236D17" w:rsidRDefault="00236D17" w:rsidP="0038634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7EA7620" w14:textId="77777777" w:rsidR="00236D17" w:rsidRDefault="00236D17" w:rsidP="00386341">
            <w:pPr>
              <w:spacing w:after="120"/>
              <w:rPr>
                <w:rFonts w:eastAsiaTheme="minorEastAsia"/>
                <w:b/>
                <w:bCs/>
                <w:color w:val="0070C0"/>
                <w:lang w:val="en-US" w:eastAsia="zh-CN"/>
              </w:rPr>
            </w:pPr>
            <w:r>
              <w:rPr>
                <w:rFonts w:eastAsiaTheme="minorEastAsia"/>
                <w:b/>
                <w:bCs/>
                <w:color w:val="0070C0"/>
                <w:lang w:val="en-US" w:eastAsia="zh-CN"/>
              </w:rPr>
              <w:t>Comments</w:t>
            </w:r>
          </w:p>
        </w:tc>
      </w:tr>
      <w:tr w:rsidR="00236D17" w14:paraId="4A309973" w14:textId="77777777" w:rsidTr="00386341">
        <w:tc>
          <w:tcPr>
            <w:tcW w:w="1239" w:type="dxa"/>
          </w:tcPr>
          <w:p w14:paraId="1AC12C51"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7FCDE16F"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Support options 4 and 6.</w:t>
            </w:r>
          </w:p>
          <w:p w14:paraId="184E6081"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 xml:space="preserve">Based on the analysis provided in our contribution paper, we support option 6, which ranks the provided options based on the criteria mentioned in issues 1-1-1-1 and 1-1-2-1. </w:t>
            </w:r>
          </w:p>
          <w:p w14:paraId="11D8EE09"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 xml:space="preserve">Also, RAN4 </w:t>
            </w:r>
            <w:r w:rsidRPr="002B611E">
              <w:rPr>
                <w:rFonts w:eastAsiaTheme="minorEastAsia"/>
                <w:color w:val="0070C0"/>
                <w:lang w:val="en-US" w:eastAsia="zh-CN"/>
              </w:rPr>
              <w:t>shall rely on CSI-RS based approach in R17</w:t>
            </w:r>
            <w:r>
              <w:rPr>
                <w:rFonts w:eastAsiaTheme="minorEastAsia"/>
                <w:color w:val="0070C0"/>
                <w:lang w:val="en-US" w:eastAsia="zh-CN"/>
              </w:rPr>
              <w:t xml:space="preserve">, hence, we also support Option 4. </w:t>
            </w:r>
          </w:p>
        </w:tc>
      </w:tr>
      <w:tr w:rsidR="00236D17" w14:paraId="4E04EEC5" w14:textId="77777777" w:rsidTr="00386341">
        <w:tc>
          <w:tcPr>
            <w:tcW w:w="1239" w:type="dxa"/>
          </w:tcPr>
          <w:p w14:paraId="457BA3DF"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Vodafone</w:t>
            </w:r>
          </w:p>
        </w:tc>
        <w:tc>
          <w:tcPr>
            <w:tcW w:w="8392" w:type="dxa"/>
          </w:tcPr>
          <w:p w14:paraId="334A8CB6"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Option 1 provides useful (‘without measurement gap’) performance for the system. This makes it worthwhile to specify in Rel 18 as an addition to the existing Rel 15 specs for CSI-RS.</w:t>
            </w:r>
          </w:p>
        </w:tc>
      </w:tr>
      <w:tr w:rsidR="00236D17" w14:paraId="23956BB3" w14:textId="77777777" w:rsidTr="00386341">
        <w:tc>
          <w:tcPr>
            <w:tcW w:w="1239" w:type="dxa"/>
          </w:tcPr>
          <w:p w14:paraId="2E48CE70"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3A24747B"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Support Option 1. There is effectively no expected work other than UE capability addition and minor CRs. For UE that can very easily enable Option 1, there is nothing in the way of enabling it.</w:t>
            </w:r>
          </w:p>
        </w:tc>
      </w:tr>
      <w:tr w:rsidR="00236D17" w14:paraId="5B0B97FC" w14:textId="77777777" w:rsidTr="00386341">
        <w:tc>
          <w:tcPr>
            <w:tcW w:w="1239" w:type="dxa"/>
          </w:tcPr>
          <w:p w14:paraId="365183C6"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70392349"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5. Based on high-level analysis in sub-topic 1-1, NCD-SSB based solution needs minimum spec impact and performance is better is terms of power consumption, mobility performance etc.</w:t>
            </w:r>
          </w:p>
        </w:tc>
      </w:tr>
      <w:tr w:rsidR="00236D17" w14:paraId="5B97A986" w14:textId="77777777" w:rsidTr="00386341">
        <w:tc>
          <w:tcPr>
            <w:tcW w:w="1239" w:type="dxa"/>
          </w:tcPr>
          <w:p w14:paraId="66D2911C"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715D4F6"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 xml:space="preserve">We support Option 1. </w:t>
            </w:r>
          </w:p>
        </w:tc>
      </w:tr>
      <w:tr w:rsidR="00236D17" w14:paraId="68BA5BC8" w14:textId="77777777" w:rsidTr="00386341">
        <w:tc>
          <w:tcPr>
            <w:tcW w:w="1239" w:type="dxa"/>
          </w:tcPr>
          <w:p w14:paraId="644F5072"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51CE0C4A"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3. </w:t>
            </w:r>
          </w:p>
        </w:tc>
      </w:tr>
      <w:tr w:rsidR="00236D17" w14:paraId="153479E7" w14:textId="77777777" w:rsidTr="00386341">
        <w:tc>
          <w:tcPr>
            <w:tcW w:w="1239" w:type="dxa"/>
          </w:tcPr>
          <w:p w14:paraId="505FECE2"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0B0F8328" w14:textId="77777777" w:rsidR="00236D17" w:rsidRDefault="00236D17" w:rsidP="00386341">
            <w:pPr>
              <w:spacing w:after="120"/>
              <w:jc w:val="both"/>
              <w:rPr>
                <w:rFonts w:eastAsiaTheme="minorEastAsia"/>
                <w:color w:val="0070C0"/>
                <w:lang w:val="en-US" w:eastAsia="zh-CN"/>
              </w:rPr>
            </w:pPr>
            <w:r>
              <w:rPr>
                <w:rFonts w:eastAsiaTheme="minorEastAsia"/>
                <w:color w:val="0070C0"/>
                <w:lang w:val="en-US" w:eastAsia="zh-CN"/>
              </w:rPr>
              <w:t>Not sure how this 1-2-1 issue is used to generating the report to RAN.</w:t>
            </w:r>
          </w:p>
          <w:p w14:paraId="6D273BF8"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lastRenderedPageBreak/>
              <w:t xml:space="preserve">Since the main purpose of this RAN task is to provides the information for RAN decision, we think only the spec. change suggestion/direction mentioned in issue 1-2-1 needs to be captured in annex form in addition to main analysis of each option with the agreed aspects in issue 1-1. </w:t>
            </w:r>
          </w:p>
        </w:tc>
      </w:tr>
      <w:tr w:rsidR="00236D17" w14:paraId="5BB45520" w14:textId="77777777" w:rsidTr="00386341">
        <w:tc>
          <w:tcPr>
            <w:tcW w:w="1239" w:type="dxa"/>
          </w:tcPr>
          <w:p w14:paraId="19356079" w14:textId="77777777" w:rsidR="00236D17" w:rsidRPr="0070346A" w:rsidRDefault="00236D17" w:rsidP="00386341">
            <w:pPr>
              <w:spacing w:after="120"/>
              <w:rPr>
                <w:rFonts w:eastAsiaTheme="minorEastAsia"/>
                <w:color w:val="0070C0"/>
                <w:lang w:eastAsia="zh-CN"/>
              </w:rPr>
            </w:pPr>
            <w:proofErr w:type="spellStart"/>
            <w:r>
              <w:rPr>
                <w:rFonts w:eastAsiaTheme="minorEastAsia" w:hint="eastAsia"/>
                <w:color w:val="0070C0"/>
                <w:lang w:eastAsia="zh-CN"/>
              </w:rPr>
              <w:lastRenderedPageBreak/>
              <w:t>S</w:t>
            </w:r>
            <w:r>
              <w:rPr>
                <w:rFonts w:eastAsiaTheme="minorEastAsia"/>
                <w:color w:val="0070C0"/>
                <w:lang w:eastAsia="zh-CN"/>
              </w:rPr>
              <w:t>preadtrum</w:t>
            </w:r>
            <w:proofErr w:type="spellEnd"/>
          </w:p>
        </w:tc>
        <w:tc>
          <w:tcPr>
            <w:tcW w:w="8392" w:type="dxa"/>
          </w:tcPr>
          <w:p w14:paraId="2FC2B55C"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The optimal choice is option 5, and the second choice is to p</w:t>
            </w:r>
            <w:proofErr w:type="spellStart"/>
            <w:r w:rsidRPr="00240B1A">
              <w:rPr>
                <w:rFonts w:eastAsia="宋体"/>
                <w:color w:val="000000" w:themeColor="text1"/>
                <w:szCs w:val="24"/>
                <w:lang w:eastAsia="zh-CN"/>
              </w:rPr>
              <w:t>erform</w:t>
            </w:r>
            <w:proofErr w:type="spellEnd"/>
            <w:r w:rsidRPr="00240B1A">
              <w:rPr>
                <w:rFonts w:eastAsia="宋体"/>
                <w:color w:val="000000" w:themeColor="text1"/>
                <w:szCs w:val="24"/>
                <w:lang w:eastAsia="zh-CN"/>
              </w:rPr>
              <w:t xml:space="preserve"> BM/RLM/BFD based on CSI-RS within active BWP</w:t>
            </w:r>
          </w:p>
        </w:tc>
      </w:tr>
      <w:tr w:rsidR="00236D17" w14:paraId="3C093FF3" w14:textId="77777777" w:rsidTr="00386341">
        <w:tc>
          <w:tcPr>
            <w:tcW w:w="1239" w:type="dxa"/>
          </w:tcPr>
          <w:p w14:paraId="30328A23" w14:textId="77777777" w:rsidR="00236D17" w:rsidRDefault="00236D17" w:rsidP="00386341">
            <w:pPr>
              <w:spacing w:after="120"/>
              <w:rPr>
                <w:rFonts w:eastAsiaTheme="minorEastAsia"/>
                <w:color w:val="0070C0"/>
                <w:lang w:val="en-US" w:eastAsia="zh-CN"/>
              </w:rPr>
            </w:pPr>
            <w:r>
              <w:rPr>
                <w:color w:val="0070C0"/>
                <w:lang w:eastAsia="zh-CN"/>
              </w:rPr>
              <w:t>apple</w:t>
            </w:r>
          </w:p>
        </w:tc>
        <w:tc>
          <w:tcPr>
            <w:tcW w:w="8392" w:type="dxa"/>
          </w:tcPr>
          <w:p w14:paraId="1DEA2E91"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 xml:space="preserve">It is unclear </w:t>
            </w:r>
            <w:proofErr w:type="spellStart"/>
            <w:r>
              <w:rPr>
                <w:rFonts w:eastAsiaTheme="minorEastAsia"/>
                <w:color w:val="0070C0"/>
                <w:lang w:val="en-US" w:eastAsia="zh-CN"/>
              </w:rPr>
              <w:t>wha</w:t>
            </w:r>
            <w:proofErr w:type="spellEnd"/>
            <w:r>
              <w:rPr>
                <w:rFonts w:eastAsiaTheme="minorEastAsia"/>
                <w:color w:val="0070C0"/>
                <w:lang w:val="en-US" w:eastAsia="zh-CN"/>
              </w:rPr>
              <w:t xml:space="preserve"> the context of this sub-topic is. If this is related to R17, we should follow the decision in RAN plenary not to define new solution in R17. We should not revisit this in RAN4. For R18 part, we can just follow the agreement in GTW.</w:t>
            </w:r>
          </w:p>
        </w:tc>
      </w:tr>
      <w:tr w:rsidR="00236D17" w14:paraId="0E56A397" w14:textId="77777777" w:rsidTr="00386341">
        <w:tc>
          <w:tcPr>
            <w:tcW w:w="1239" w:type="dxa"/>
          </w:tcPr>
          <w:p w14:paraId="49E72DDC" w14:textId="77777777" w:rsidR="00236D17" w:rsidRPr="00FB78FF" w:rsidRDefault="00236D17" w:rsidP="00386341">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44D72FEE" w14:textId="77777777" w:rsidR="00236D17" w:rsidRPr="00FB78FF" w:rsidRDefault="00236D17" w:rsidP="00386341">
            <w:pPr>
              <w:spacing w:after="120"/>
              <w:rPr>
                <w:rFonts w:eastAsiaTheme="minorEastAsia"/>
                <w:color w:val="0070C0"/>
                <w:lang w:val="en-US" w:eastAsia="zh-CN"/>
              </w:rPr>
            </w:pPr>
            <w:r>
              <w:rPr>
                <w:rFonts w:eastAsiaTheme="minorEastAsia"/>
                <w:color w:val="0070C0"/>
                <w:lang w:val="en-US" w:eastAsia="zh-CN"/>
              </w:rPr>
              <w:t xml:space="preserve">Support option 8 and open to option 4/6. </w:t>
            </w:r>
          </w:p>
        </w:tc>
      </w:tr>
      <w:tr w:rsidR="00236D17" w14:paraId="316CB95C" w14:textId="77777777" w:rsidTr="00386341">
        <w:tc>
          <w:tcPr>
            <w:tcW w:w="1239" w:type="dxa"/>
          </w:tcPr>
          <w:p w14:paraId="2CCEA170"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0E140767" w14:textId="77777777" w:rsidR="00236D17" w:rsidRDefault="00236D17" w:rsidP="00386341">
            <w:pPr>
              <w:spacing w:after="120"/>
              <w:rPr>
                <w:rFonts w:eastAsiaTheme="minorEastAsia"/>
                <w:color w:val="0070C0"/>
                <w:lang w:val="en-US" w:eastAsia="zh-CN"/>
              </w:rPr>
            </w:pPr>
            <w:r>
              <w:rPr>
                <w:rFonts w:eastAsiaTheme="minorEastAsia"/>
                <w:color w:val="0070C0"/>
                <w:lang w:val="en-US" w:eastAsia="zh-CN"/>
              </w:rPr>
              <w:t xml:space="preserve">We are fine to introduce new UE capability for this if needed. Hence, we could support using option 1 in principle. </w:t>
            </w:r>
          </w:p>
        </w:tc>
      </w:tr>
      <w:tr w:rsidR="00236D17" w14:paraId="3D827819" w14:textId="77777777" w:rsidTr="00386341">
        <w:tc>
          <w:tcPr>
            <w:tcW w:w="1239" w:type="dxa"/>
          </w:tcPr>
          <w:p w14:paraId="330FC814"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7F7B6FF1" w14:textId="77777777" w:rsidR="00236D17" w:rsidRDefault="00236D17" w:rsidP="003863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2/4. Similar view as Apple’s.</w:t>
            </w:r>
          </w:p>
        </w:tc>
      </w:tr>
    </w:tbl>
    <w:p w14:paraId="5146212F" w14:textId="77777777" w:rsidR="00236D17" w:rsidRDefault="00236D17" w:rsidP="00236D17">
      <w:pPr>
        <w:rPr>
          <w:i/>
          <w:color w:val="0070C0"/>
          <w:lang w:val="en-US"/>
        </w:rPr>
      </w:pPr>
    </w:p>
    <w:p w14:paraId="4F2129B1" w14:textId="77777777" w:rsidR="00B24CA0" w:rsidRPr="00805BE8" w:rsidRDefault="00B24CA0" w:rsidP="00805BE8"/>
    <w:p w14:paraId="4F2129B2" w14:textId="77777777" w:rsidR="00F115F5" w:rsidRDefault="00F115F5">
      <w:pPr>
        <w:pStyle w:val="1"/>
        <w:rPr>
          <w:lang w:val="en-US" w:eastAsia="ja-JP"/>
        </w:rPr>
      </w:pPr>
      <w:r>
        <w:rPr>
          <w:lang w:val="en-US" w:eastAsia="ja-JP"/>
        </w:rPr>
        <w:t xml:space="preserve">Recommendations for </w:t>
      </w:r>
      <w:proofErr w:type="spellStart"/>
      <w:r>
        <w:rPr>
          <w:lang w:val="en-US" w:eastAsia="ja-JP"/>
        </w:rPr>
        <w:t>Tdocs</w:t>
      </w:r>
      <w:proofErr w:type="spellEnd"/>
    </w:p>
    <w:p w14:paraId="4F2129B3" w14:textId="77777777" w:rsidR="00F115F5" w:rsidRPr="00035C50" w:rsidRDefault="00F115F5">
      <w:pPr>
        <w:pStyle w:val="2"/>
      </w:pPr>
      <w:r w:rsidRPr="00035C50">
        <w:rPr>
          <w:rFonts w:hint="eastAsia"/>
        </w:rPr>
        <w:t>1st</w:t>
      </w:r>
      <w:r>
        <w:t xml:space="preserve"> </w:t>
      </w:r>
      <w:r w:rsidRPr="00035C50">
        <w:rPr>
          <w:rFonts w:hint="eastAsia"/>
        </w:rPr>
        <w:t xml:space="preserve">round </w:t>
      </w:r>
    </w:p>
    <w:p w14:paraId="4F2129B4" w14:textId="77777777"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814" w:type="pct"/>
        <w:tblInd w:w="-714" w:type="dxa"/>
        <w:tblLook w:val="04A0" w:firstRow="1" w:lastRow="0" w:firstColumn="1" w:lastColumn="0" w:noHBand="0" w:noVBand="1"/>
      </w:tblPr>
      <w:tblGrid>
        <w:gridCol w:w="1560"/>
        <w:gridCol w:w="4771"/>
        <w:gridCol w:w="1808"/>
        <w:gridCol w:w="3060"/>
      </w:tblGrid>
      <w:tr w:rsidR="001E6C4D" w:rsidRPr="00004165" w14:paraId="4F2129B9" w14:textId="77777777" w:rsidTr="001E6C4D">
        <w:tc>
          <w:tcPr>
            <w:tcW w:w="696" w:type="pct"/>
          </w:tcPr>
          <w:p w14:paraId="4F2129B5" w14:textId="77777777" w:rsidR="001E6C4D" w:rsidRPr="001E6C4D" w:rsidRDefault="001E6C4D" w:rsidP="00A614FB">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F2129B6" w14:textId="77777777" w:rsidR="001E6C4D" w:rsidRDefault="001E6C4D" w:rsidP="00A614FB">
            <w:pPr>
              <w:spacing w:after="120"/>
              <w:rPr>
                <w:b/>
                <w:bCs/>
                <w:color w:val="0070C0"/>
                <w:lang w:val="en-US" w:eastAsia="zh-CN"/>
              </w:rPr>
            </w:pPr>
            <w:r>
              <w:rPr>
                <w:b/>
                <w:bCs/>
                <w:color w:val="0070C0"/>
                <w:lang w:val="en-US" w:eastAsia="zh-CN"/>
              </w:rPr>
              <w:t>Title</w:t>
            </w:r>
          </w:p>
        </w:tc>
        <w:tc>
          <w:tcPr>
            <w:tcW w:w="807" w:type="pct"/>
          </w:tcPr>
          <w:p w14:paraId="4F2129B7" w14:textId="77777777" w:rsidR="001E6C4D" w:rsidRDefault="001E6C4D" w:rsidP="00A614FB">
            <w:pPr>
              <w:spacing w:after="120"/>
              <w:rPr>
                <w:b/>
                <w:bCs/>
                <w:color w:val="0070C0"/>
                <w:lang w:val="en-US" w:eastAsia="zh-CN"/>
              </w:rPr>
            </w:pPr>
            <w:r>
              <w:rPr>
                <w:b/>
                <w:bCs/>
                <w:color w:val="0070C0"/>
                <w:lang w:val="en-US" w:eastAsia="zh-CN"/>
              </w:rPr>
              <w:t>Source</w:t>
            </w:r>
          </w:p>
        </w:tc>
        <w:tc>
          <w:tcPr>
            <w:tcW w:w="1366" w:type="pct"/>
          </w:tcPr>
          <w:p w14:paraId="4F2129B8" w14:textId="77777777" w:rsidR="001E6C4D" w:rsidRDefault="001E6C4D" w:rsidP="00A614FB">
            <w:pPr>
              <w:spacing w:after="120"/>
              <w:rPr>
                <w:b/>
                <w:bCs/>
                <w:color w:val="0070C0"/>
                <w:lang w:val="en-US" w:eastAsia="zh-CN"/>
              </w:rPr>
            </w:pPr>
            <w:r>
              <w:rPr>
                <w:b/>
                <w:bCs/>
                <w:color w:val="0070C0"/>
                <w:lang w:val="en-US" w:eastAsia="zh-CN"/>
              </w:rPr>
              <w:t>Comments</w:t>
            </w:r>
          </w:p>
        </w:tc>
      </w:tr>
      <w:tr w:rsidR="001E6C4D" w:rsidRPr="0093133D" w14:paraId="4F2129BE" w14:textId="77777777" w:rsidTr="001E6C4D">
        <w:tc>
          <w:tcPr>
            <w:tcW w:w="696" w:type="pct"/>
          </w:tcPr>
          <w:p w14:paraId="4F2129BA" w14:textId="77777777" w:rsidR="001E6C4D" w:rsidRDefault="001E6C4D" w:rsidP="006D4176">
            <w:pPr>
              <w:spacing w:after="120"/>
              <w:rPr>
                <w:rFonts w:eastAsiaTheme="minorEastAsia"/>
                <w:color w:val="0070C0"/>
                <w:lang w:val="en-US" w:eastAsia="zh-CN"/>
              </w:rPr>
            </w:pPr>
          </w:p>
        </w:tc>
        <w:tc>
          <w:tcPr>
            <w:tcW w:w="2130" w:type="pct"/>
          </w:tcPr>
          <w:p w14:paraId="4F2129BB" w14:textId="7007B2B4"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 xml:space="preserve">WF on </w:t>
            </w:r>
            <w:r w:rsidR="006C1D56" w:rsidRPr="006C1D56">
              <w:rPr>
                <w:rFonts w:eastAsiaTheme="minorEastAsia"/>
                <w:color w:val="0070C0"/>
                <w:lang w:val="en-US" w:eastAsia="zh-CN"/>
              </w:rPr>
              <w:t>RAN</w:t>
            </w:r>
            <w:r w:rsidR="006C1D56">
              <w:rPr>
                <w:rFonts w:eastAsiaTheme="minorEastAsia"/>
                <w:color w:val="0070C0"/>
                <w:lang w:val="en-US" w:eastAsia="zh-CN"/>
              </w:rPr>
              <w:t xml:space="preserve"> </w:t>
            </w:r>
            <w:r w:rsidR="006C1D56" w:rsidRPr="006C1D56">
              <w:rPr>
                <w:rFonts w:eastAsiaTheme="minorEastAsia"/>
                <w:color w:val="0070C0"/>
                <w:lang w:val="en-US" w:eastAsia="zh-CN"/>
              </w:rPr>
              <w:t>task</w:t>
            </w:r>
            <w:r w:rsidR="006C1D56">
              <w:rPr>
                <w:rFonts w:eastAsiaTheme="minorEastAsia"/>
                <w:color w:val="0070C0"/>
                <w:lang w:val="en-US" w:eastAsia="zh-CN"/>
              </w:rPr>
              <w:t xml:space="preserve"> on BWP operation without restriction</w:t>
            </w:r>
          </w:p>
        </w:tc>
        <w:tc>
          <w:tcPr>
            <w:tcW w:w="807" w:type="pct"/>
          </w:tcPr>
          <w:p w14:paraId="4F2129BC" w14:textId="212C2C29" w:rsidR="001E6C4D" w:rsidRPr="00D260F7" w:rsidRDefault="006C1D56" w:rsidP="006D4176">
            <w:pPr>
              <w:spacing w:after="120"/>
              <w:rPr>
                <w:rFonts w:eastAsiaTheme="minorEastAsia"/>
                <w:color w:val="0070C0"/>
                <w:lang w:val="en-US" w:eastAsia="zh-CN"/>
              </w:rPr>
            </w:pPr>
            <w:r>
              <w:rPr>
                <w:rFonts w:eastAsiaTheme="minorEastAsia"/>
                <w:color w:val="0070C0"/>
                <w:lang w:val="en-US" w:eastAsia="zh-CN"/>
              </w:rPr>
              <w:t>vivo</w:t>
            </w:r>
          </w:p>
        </w:tc>
        <w:tc>
          <w:tcPr>
            <w:tcW w:w="1366" w:type="pct"/>
          </w:tcPr>
          <w:p w14:paraId="4F2129BD" w14:textId="77777777" w:rsidR="001E6C4D" w:rsidRPr="00D260F7" w:rsidRDefault="001E6C4D" w:rsidP="006D4176">
            <w:pPr>
              <w:spacing w:after="120"/>
              <w:rPr>
                <w:rFonts w:eastAsiaTheme="minorEastAsia"/>
                <w:color w:val="0070C0"/>
                <w:lang w:val="en-US" w:eastAsia="zh-CN"/>
              </w:rPr>
            </w:pPr>
          </w:p>
        </w:tc>
      </w:tr>
      <w:tr w:rsidR="001E6C4D" w:rsidRPr="0093133D" w14:paraId="4F2129C3" w14:textId="77777777" w:rsidTr="001E6C4D">
        <w:tc>
          <w:tcPr>
            <w:tcW w:w="696" w:type="pct"/>
          </w:tcPr>
          <w:p w14:paraId="4F2129BF" w14:textId="77777777" w:rsidR="001E6C4D" w:rsidRDefault="001E6C4D" w:rsidP="006D4176">
            <w:pPr>
              <w:spacing w:after="120"/>
              <w:rPr>
                <w:rFonts w:eastAsiaTheme="minorEastAsia"/>
                <w:color w:val="0070C0"/>
                <w:lang w:val="en-US" w:eastAsia="zh-CN"/>
              </w:rPr>
            </w:pPr>
          </w:p>
        </w:tc>
        <w:tc>
          <w:tcPr>
            <w:tcW w:w="2130" w:type="pct"/>
          </w:tcPr>
          <w:p w14:paraId="4F2129C0" w14:textId="2801F87A" w:rsidR="001E6C4D" w:rsidRPr="00B04195" w:rsidRDefault="001E6C4D" w:rsidP="006D4176">
            <w:pPr>
              <w:spacing w:after="120"/>
              <w:rPr>
                <w:rFonts w:eastAsiaTheme="minorEastAsia"/>
                <w:color w:val="0070C0"/>
                <w:lang w:val="en-US" w:eastAsia="zh-CN"/>
              </w:rPr>
            </w:pPr>
          </w:p>
        </w:tc>
        <w:tc>
          <w:tcPr>
            <w:tcW w:w="807" w:type="pct"/>
          </w:tcPr>
          <w:p w14:paraId="4F2129C1" w14:textId="2DA181EC" w:rsidR="001E6C4D" w:rsidRPr="00B04195" w:rsidRDefault="001E6C4D" w:rsidP="006D4176">
            <w:pPr>
              <w:spacing w:after="120"/>
              <w:rPr>
                <w:rFonts w:eastAsiaTheme="minorEastAsia"/>
                <w:color w:val="0070C0"/>
                <w:lang w:val="en-US" w:eastAsia="zh-CN"/>
              </w:rPr>
            </w:pPr>
          </w:p>
        </w:tc>
        <w:tc>
          <w:tcPr>
            <w:tcW w:w="1366" w:type="pct"/>
          </w:tcPr>
          <w:p w14:paraId="4F2129C2" w14:textId="1D3FA4C9" w:rsidR="001E6C4D" w:rsidRPr="00B04195" w:rsidRDefault="001E6C4D" w:rsidP="006D4176">
            <w:pPr>
              <w:spacing w:after="120"/>
              <w:rPr>
                <w:rFonts w:eastAsiaTheme="minorEastAsia"/>
                <w:color w:val="0070C0"/>
                <w:lang w:val="en-US" w:eastAsia="zh-CN"/>
              </w:rPr>
            </w:pPr>
          </w:p>
        </w:tc>
      </w:tr>
      <w:tr w:rsidR="001E6C4D" w14:paraId="4F2129C8" w14:textId="77777777" w:rsidTr="001E6C4D">
        <w:tc>
          <w:tcPr>
            <w:tcW w:w="696" w:type="pct"/>
          </w:tcPr>
          <w:p w14:paraId="4F2129C4" w14:textId="77777777" w:rsidR="001E6C4D" w:rsidRPr="00404831" w:rsidRDefault="001E6C4D" w:rsidP="006D4176">
            <w:pPr>
              <w:spacing w:after="120"/>
              <w:rPr>
                <w:rFonts w:eastAsiaTheme="minorEastAsia"/>
                <w:i/>
                <w:color w:val="0070C0"/>
                <w:lang w:val="en-US" w:eastAsia="zh-CN"/>
              </w:rPr>
            </w:pPr>
          </w:p>
        </w:tc>
        <w:tc>
          <w:tcPr>
            <w:tcW w:w="2130" w:type="pct"/>
          </w:tcPr>
          <w:p w14:paraId="4F2129C5" w14:textId="77777777" w:rsidR="001E6C4D" w:rsidRPr="00404831" w:rsidRDefault="001E6C4D" w:rsidP="006D4176">
            <w:pPr>
              <w:spacing w:after="120"/>
              <w:rPr>
                <w:rFonts w:eastAsiaTheme="minorEastAsia"/>
                <w:i/>
                <w:color w:val="0070C0"/>
                <w:lang w:val="en-US" w:eastAsia="zh-CN"/>
              </w:rPr>
            </w:pPr>
          </w:p>
        </w:tc>
        <w:tc>
          <w:tcPr>
            <w:tcW w:w="807" w:type="pct"/>
          </w:tcPr>
          <w:p w14:paraId="4F2129C6" w14:textId="77777777" w:rsidR="001E6C4D" w:rsidRPr="00404831" w:rsidRDefault="001E6C4D" w:rsidP="006D4176">
            <w:pPr>
              <w:spacing w:after="120"/>
              <w:rPr>
                <w:rFonts w:eastAsiaTheme="minorEastAsia"/>
                <w:i/>
                <w:color w:val="0070C0"/>
                <w:lang w:val="en-US" w:eastAsia="zh-CN"/>
              </w:rPr>
            </w:pPr>
          </w:p>
        </w:tc>
        <w:tc>
          <w:tcPr>
            <w:tcW w:w="1366" w:type="pct"/>
          </w:tcPr>
          <w:p w14:paraId="4F2129C7" w14:textId="77777777" w:rsidR="001E6C4D" w:rsidRPr="00404831" w:rsidRDefault="001E6C4D" w:rsidP="006D4176">
            <w:pPr>
              <w:spacing w:after="120"/>
              <w:rPr>
                <w:rFonts w:eastAsiaTheme="minorEastAsia"/>
                <w:i/>
                <w:color w:val="0070C0"/>
                <w:lang w:val="en-US" w:eastAsia="zh-CN"/>
              </w:rPr>
            </w:pPr>
          </w:p>
        </w:tc>
      </w:tr>
    </w:tbl>
    <w:p w14:paraId="4F2129C9" w14:textId="77777777" w:rsidR="006D4176" w:rsidRDefault="006D4176" w:rsidP="00F115F5">
      <w:pPr>
        <w:rPr>
          <w:lang w:val="en-US" w:eastAsia="ja-JP"/>
        </w:rPr>
      </w:pPr>
    </w:p>
    <w:p w14:paraId="4F2129CA" w14:textId="77777777"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f7"/>
        <w:tblW w:w="11199" w:type="dxa"/>
        <w:tblInd w:w="-714" w:type="dxa"/>
        <w:tblLook w:val="04A0" w:firstRow="1" w:lastRow="0" w:firstColumn="1" w:lastColumn="0" w:noHBand="0" w:noVBand="1"/>
      </w:tblPr>
      <w:tblGrid>
        <w:gridCol w:w="1486"/>
        <w:gridCol w:w="1231"/>
        <w:gridCol w:w="2613"/>
        <w:gridCol w:w="1583"/>
        <w:gridCol w:w="2524"/>
        <w:gridCol w:w="1762"/>
      </w:tblGrid>
      <w:tr w:rsidR="001E6C4D" w:rsidRPr="00004165" w14:paraId="4F2129D1" w14:textId="77777777" w:rsidTr="00420708">
        <w:tc>
          <w:tcPr>
            <w:tcW w:w="1486" w:type="dxa"/>
          </w:tcPr>
          <w:p w14:paraId="4F2129CB" w14:textId="77777777" w:rsidR="001E6C4D" w:rsidRPr="00045592" w:rsidRDefault="001E6C4D" w:rsidP="00A614F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31" w:type="dxa"/>
          </w:tcPr>
          <w:p w14:paraId="4F2129CC" w14:textId="77777777" w:rsidR="001E6C4D" w:rsidRPr="001E6C4D" w:rsidRDefault="001E6C4D" w:rsidP="00A614F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13" w:type="dxa"/>
          </w:tcPr>
          <w:p w14:paraId="4F2129CD" w14:textId="77777777" w:rsidR="001E6C4D" w:rsidRDefault="001E6C4D" w:rsidP="00A614FB">
            <w:pPr>
              <w:spacing w:after="120"/>
              <w:rPr>
                <w:b/>
                <w:bCs/>
                <w:color w:val="0070C0"/>
                <w:lang w:val="en-US" w:eastAsia="zh-CN"/>
              </w:rPr>
            </w:pPr>
            <w:r>
              <w:rPr>
                <w:b/>
                <w:bCs/>
                <w:color w:val="0070C0"/>
                <w:lang w:val="en-US" w:eastAsia="zh-CN"/>
              </w:rPr>
              <w:t>Title</w:t>
            </w:r>
          </w:p>
        </w:tc>
        <w:tc>
          <w:tcPr>
            <w:tcW w:w="1583" w:type="dxa"/>
          </w:tcPr>
          <w:p w14:paraId="4F2129CE" w14:textId="77777777" w:rsidR="001E6C4D" w:rsidRDefault="001E6C4D" w:rsidP="00A614FB">
            <w:pPr>
              <w:spacing w:after="120"/>
              <w:rPr>
                <w:b/>
                <w:bCs/>
                <w:color w:val="0070C0"/>
                <w:lang w:val="en-US" w:eastAsia="zh-CN"/>
              </w:rPr>
            </w:pPr>
            <w:r>
              <w:rPr>
                <w:b/>
                <w:bCs/>
                <w:color w:val="0070C0"/>
                <w:lang w:val="en-US" w:eastAsia="zh-CN"/>
              </w:rPr>
              <w:t>Source</w:t>
            </w:r>
          </w:p>
        </w:tc>
        <w:tc>
          <w:tcPr>
            <w:tcW w:w="2524" w:type="dxa"/>
          </w:tcPr>
          <w:p w14:paraId="4F2129CF" w14:textId="77777777" w:rsidR="001E6C4D" w:rsidRPr="00045592" w:rsidRDefault="001E6C4D" w:rsidP="00A614F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762" w:type="dxa"/>
          </w:tcPr>
          <w:p w14:paraId="4F2129D0" w14:textId="77777777" w:rsidR="001E6C4D" w:rsidRDefault="001E6C4D" w:rsidP="00A614FB">
            <w:pPr>
              <w:spacing w:after="120"/>
              <w:rPr>
                <w:b/>
                <w:bCs/>
                <w:color w:val="0070C0"/>
                <w:lang w:val="en-US" w:eastAsia="zh-CN"/>
              </w:rPr>
            </w:pPr>
            <w:r>
              <w:rPr>
                <w:b/>
                <w:bCs/>
                <w:color w:val="0070C0"/>
                <w:lang w:val="en-US" w:eastAsia="zh-CN"/>
              </w:rPr>
              <w:t>Comments</w:t>
            </w:r>
          </w:p>
        </w:tc>
      </w:tr>
      <w:tr w:rsidR="00420708" w:rsidRPr="00B04195" w14:paraId="4F2129DF" w14:textId="77777777" w:rsidTr="00420708">
        <w:tc>
          <w:tcPr>
            <w:tcW w:w="1486" w:type="dxa"/>
          </w:tcPr>
          <w:p w14:paraId="4F2129D9" w14:textId="3EE46171" w:rsidR="00420708" w:rsidRPr="00B04195" w:rsidRDefault="00420708" w:rsidP="00420708">
            <w:pPr>
              <w:spacing w:after="120"/>
              <w:rPr>
                <w:rFonts w:eastAsiaTheme="minorEastAsia"/>
                <w:color w:val="0070C0"/>
                <w:lang w:val="en-US" w:eastAsia="zh-CN"/>
              </w:rPr>
            </w:pPr>
            <w:r w:rsidRPr="00622D22">
              <w:t>R4-2215363</w:t>
            </w:r>
          </w:p>
        </w:tc>
        <w:tc>
          <w:tcPr>
            <w:tcW w:w="1231" w:type="dxa"/>
          </w:tcPr>
          <w:p w14:paraId="4F2129DA" w14:textId="77777777" w:rsidR="00420708" w:rsidRPr="00B04195" w:rsidRDefault="00420708" w:rsidP="00420708">
            <w:pPr>
              <w:spacing w:after="120"/>
              <w:rPr>
                <w:rFonts w:eastAsiaTheme="minorEastAsia"/>
                <w:color w:val="0070C0"/>
                <w:lang w:val="en-US" w:eastAsia="zh-CN"/>
              </w:rPr>
            </w:pPr>
          </w:p>
        </w:tc>
        <w:tc>
          <w:tcPr>
            <w:tcW w:w="2613" w:type="dxa"/>
          </w:tcPr>
          <w:p w14:paraId="4F2129DB" w14:textId="27B24A15" w:rsidR="00420708" w:rsidRPr="00B04195" w:rsidRDefault="00420708" w:rsidP="00420708">
            <w:pPr>
              <w:spacing w:after="120"/>
              <w:rPr>
                <w:rFonts w:eastAsiaTheme="minorEastAsia"/>
                <w:color w:val="0070C0"/>
                <w:lang w:val="en-US" w:eastAsia="zh-CN"/>
              </w:rPr>
            </w:pPr>
            <w:r w:rsidRPr="006F3D45">
              <w:t>Analysis and summary of specification impacts of RAN4 options for FG 6-1a support</w:t>
            </w:r>
          </w:p>
        </w:tc>
        <w:tc>
          <w:tcPr>
            <w:tcW w:w="1583" w:type="dxa"/>
          </w:tcPr>
          <w:p w14:paraId="4F2129DC" w14:textId="7DD0C332" w:rsidR="00420708" w:rsidRPr="00B04195" w:rsidRDefault="00420708" w:rsidP="00420708">
            <w:pPr>
              <w:spacing w:after="120"/>
              <w:rPr>
                <w:rFonts w:eastAsiaTheme="minorEastAsia"/>
                <w:color w:val="0070C0"/>
                <w:lang w:val="en-US" w:eastAsia="zh-CN"/>
              </w:rPr>
            </w:pPr>
            <w:r w:rsidRPr="006F3D45">
              <w:t>Intel Corporation</w:t>
            </w:r>
          </w:p>
        </w:tc>
        <w:tc>
          <w:tcPr>
            <w:tcW w:w="2524" w:type="dxa"/>
          </w:tcPr>
          <w:p w14:paraId="4F2129DD" w14:textId="1833195F" w:rsidR="00420708" w:rsidRPr="00D0036C" w:rsidRDefault="00420708" w:rsidP="00420708">
            <w:pPr>
              <w:spacing w:after="120"/>
              <w:rPr>
                <w:rFonts w:eastAsiaTheme="minorEastAsia"/>
                <w:color w:val="0070C0"/>
                <w:lang w:val="en-US" w:eastAsia="zh-CN"/>
              </w:rPr>
            </w:pPr>
            <w:r w:rsidRPr="00B04195">
              <w:rPr>
                <w:rFonts w:eastAsiaTheme="minorEastAsia"/>
                <w:color w:val="0070C0"/>
                <w:lang w:val="en-US" w:eastAsia="zh-CN"/>
              </w:rPr>
              <w:t>Not</w:t>
            </w:r>
            <w:r>
              <w:rPr>
                <w:rFonts w:eastAsiaTheme="minorEastAsia"/>
                <w:color w:val="0070C0"/>
                <w:lang w:val="en-US" w:eastAsia="zh-CN"/>
              </w:rPr>
              <w:t>ed</w:t>
            </w:r>
          </w:p>
        </w:tc>
        <w:tc>
          <w:tcPr>
            <w:tcW w:w="1762" w:type="dxa"/>
          </w:tcPr>
          <w:p w14:paraId="4F2129DE" w14:textId="77777777" w:rsidR="00420708" w:rsidRPr="00B04195" w:rsidRDefault="00420708" w:rsidP="00420708">
            <w:pPr>
              <w:spacing w:after="120"/>
              <w:rPr>
                <w:rFonts w:eastAsiaTheme="minorEastAsia"/>
                <w:color w:val="0070C0"/>
                <w:lang w:val="en-US" w:eastAsia="zh-CN"/>
              </w:rPr>
            </w:pPr>
          </w:p>
        </w:tc>
      </w:tr>
      <w:tr w:rsidR="00420708" w:rsidRPr="00B04195" w14:paraId="4F2129E6" w14:textId="77777777" w:rsidTr="00420708">
        <w:tc>
          <w:tcPr>
            <w:tcW w:w="1486" w:type="dxa"/>
          </w:tcPr>
          <w:p w14:paraId="4F2129E0" w14:textId="5A7B12C7" w:rsidR="00420708" w:rsidRPr="0093133D" w:rsidRDefault="00420708" w:rsidP="00420708">
            <w:pPr>
              <w:spacing w:after="120"/>
              <w:rPr>
                <w:rFonts w:eastAsiaTheme="minorEastAsia"/>
                <w:color w:val="0070C0"/>
                <w:lang w:val="en-US" w:eastAsia="zh-CN"/>
              </w:rPr>
            </w:pPr>
            <w:r w:rsidRPr="00622D22">
              <w:t>R4-2215429</w:t>
            </w:r>
          </w:p>
        </w:tc>
        <w:tc>
          <w:tcPr>
            <w:tcW w:w="1231" w:type="dxa"/>
          </w:tcPr>
          <w:p w14:paraId="4F2129E1" w14:textId="77777777" w:rsidR="00420708" w:rsidRPr="00B04195" w:rsidRDefault="00420708" w:rsidP="00420708">
            <w:pPr>
              <w:spacing w:after="120"/>
              <w:rPr>
                <w:rFonts w:eastAsiaTheme="minorEastAsia"/>
                <w:color w:val="0070C0"/>
                <w:lang w:val="en-US" w:eastAsia="zh-CN"/>
              </w:rPr>
            </w:pPr>
          </w:p>
        </w:tc>
        <w:tc>
          <w:tcPr>
            <w:tcW w:w="2613" w:type="dxa"/>
          </w:tcPr>
          <w:p w14:paraId="4F2129E2" w14:textId="4CDD3E83" w:rsidR="00420708" w:rsidRPr="00B04195" w:rsidRDefault="00420708" w:rsidP="00420708">
            <w:pPr>
              <w:spacing w:after="120"/>
              <w:rPr>
                <w:rFonts w:eastAsiaTheme="minorEastAsia"/>
                <w:color w:val="0070C0"/>
                <w:lang w:val="en-US" w:eastAsia="zh-CN"/>
              </w:rPr>
            </w:pPr>
            <w:r w:rsidRPr="006F3D45">
              <w:t xml:space="preserve">Analysis on the options for BWP </w:t>
            </w:r>
            <w:proofErr w:type="spellStart"/>
            <w:r w:rsidRPr="006F3D45">
              <w:t>withoutRestriction</w:t>
            </w:r>
            <w:proofErr w:type="spellEnd"/>
          </w:p>
        </w:tc>
        <w:tc>
          <w:tcPr>
            <w:tcW w:w="1583" w:type="dxa"/>
          </w:tcPr>
          <w:p w14:paraId="4F2129E3" w14:textId="5EB4106A" w:rsidR="00420708" w:rsidRPr="00B04195" w:rsidRDefault="00420708" w:rsidP="00420708">
            <w:pPr>
              <w:spacing w:after="120"/>
              <w:rPr>
                <w:rFonts w:eastAsiaTheme="minorEastAsia"/>
                <w:color w:val="0070C0"/>
                <w:lang w:val="en-US" w:eastAsia="zh-CN"/>
              </w:rPr>
            </w:pPr>
            <w:r w:rsidRPr="006F3D45">
              <w:t>CATT</w:t>
            </w:r>
          </w:p>
        </w:tc>
        <w:tc>
          <w:tcPr>
            <w:tcW w:w="2524" w:type="dxa"/>
          </w:tcPr>
          <w:p w14:paraId="4F2129E4" w14:textId="1AE7DC54" w:rsidR="00420708" w:rsidRPr="00D0036C" w:rsidRDefault="00420708" w:rsidP="00420708">
            <w:pPr>
              <w:spacing w:after="120"/>
              <w:rPr>
                <w:rFonts w:eastAsiaTheme="minorEastAsia"/>
                <w:color w:val="0070C0"/>
                <w:lang w:val="en-US" w:eastAsia="zh-CN"/>
              </w:rPr>
            </w:pPr>
            <w:r w:rsidRPr="00AE7120">
              <w:rPr>
                <w:rFonts w:eastAsiaTheme="minorEastAsia"/>
                <w:color w:val="0070C0"/>
                <w:lang w:val="en-US" w:eastAsia="zh-CN"/>
              </w:rPr>
              <w:t>Noted</w:t>
            </w:r>
          </w:p>
        </w:tc>
        <w:tc>
          <w:tcPr>
            <w:tcW w:w="1762" w:type="dxa"/>
          </w:tcPr>
          <w:p w14:paraId="4F2129E5" w14:textId="77777777" w:rsidR="00420708" w:rsidRPr="00B04195" w:rsidRDefault="00420708" w:rsidP="00420708">
            <w:pPr>
              <w:spacing w:after="120"/>
              <w:rPr>
                <w:rFonts w:eastAsiaTheme="minorEastAsia"/>
                <w:color w:val="0070C0"/>
                <w:lang w:val="en-US" w:eastAsia="zh-CN"/>
              </w:rPr>
            </w:pPr>
          </w:p>
        </w:tc>
      </w:tr>
      <w:tr w:rsidR="00420708" w14:paraId="4F2129ED" w14:textId="77777777" w:rsidTr="00420708">
        <w:tc>
          <w:tcPr>
            <w:tcW w:w="1486" w:type="dxa"/>
          </w:tcPr>
          <w:p w14:paraId="4F2129E7" w14:textId="3E8C3742" w:rsidR="00420708" w:rsidRPr="00B04195" w:rsidRDefault="00420708" w:rsidP="00420708">
            <w:pPr>
              <w:spacing w:after="120"/>
              <w:rPr>
                <w:rFonts w:eastAsiaTheme="minorEastAsia"/>
                <w:color w:val="0070C0"/>
                <w:lang w:eastAsia="zh-CN"/>
              </w:rPr>
            </w:pPr>
            <w:r w:rsidRPr="00622D22">
              <w:t>R4-2215497</w:t>
            </w:r>
          </w:p>
        </w:tc>
        <w:tc>
          <w:tcPr>
            <w:tcW w:w="1231" w:type="dxa"/>
          </w:tcPr>
          <w:p w14:paraId="4F2129E8" w14:textId="77777777" w:rsidR="00420708" w:rsidRPr="00404831" w:rsidRDefault="00420708" w:rsidP="00420708">
            <w:pPr>
              <w:spacing w:after="120"/>
              <w:rPr>
                <w:rFonts w:eastAsiaTheme="minorEastAsia"/>
                <w:i/>
                <w:color w:val="0070C0"/>
                <w:lang w:val="en-US" w:eastAsia="zh-CN"/>
              </w:rPr>
            </w:pPr>
          </w:p>
        </w:tc>
        <w:tc>
          <w:tcPr>
            <w:tcW w:w="2613" w:type="dxa"/>
          </w:tcPr>
          <w:p w14:paraId="4F2129E9" w14:textId="3CE690C5" w:rsidR="00420708" w:rsidRPr="00404831" w:rsidRDefault="00420708" w:rsidP="00420708">
            <w:pPr>
              <w:spacing w:after="120"/>
              <w:rPr>
                <w:rFonts w:eastAsiaTheme="minorEastAsia"/>
                <w:i/>
                <w:color w:val="0070C0"/>
                <w:lang w:val="en-US" w:eastAsia="zh-CN"/>
              </w:rPr>
            </w:pPr>
            <w:r w:rsidRPr="006F3D45">
              <w:t>Discussion on options for "</w:t>
            </w:r>
            <w:proofErr w:type="spellStart"/>
            <w:r w:rsidRPr="006F3D45">
              <w:t>bwp-WithoutRestriction</w:t>
            </w:r>
            <w:proofErr w:type="spellEnd"/>
            <w:r w:rsidRPr="006F3D45">
              <w:t>"</w:t>
            </w:r>
          </w:p>
        </w:tc>
        <w:tc>
          <w:tcPr>
            <w:tcW w:w="1583" w:type="dxa"/>
          </w:tcPr>
          <w:p w14:paraId="4F2129EA" w14:textId="744C9C5F" w:rsidR="00420708" w:rsidRPr="00404831" w:rsidRDefault="00420708" w:rsidP="00420708">
            <w:pPr>
              <w:spacing w:after="120"/>
              <w:rPr>
                <w:rFonts w:eastAsiaTheme="minorEastAsia"/>
                <w:i/>
                <w:color w:val="0070C0"/>
                <w:lang w:val="en-US" w:eastAsia="zh-CN"/>
              </w:rPr>
            </w:pPr>
            <w:r w:rsidRPr="006F3D45">
              <w:t>CMCC</w:t>
            </w:r>
          </w:p>
        </w:tc>
        <w:tc>
          <w:tcPr>
            <w:tcW w:w="2524" w:type="dxa"/>
          </w:tcPr>
          <w:p w14:paraId="4F2129EB" w14:textId="4BFC3983" w:rsidR="00420708" w:rsidRPr="003418CB" w:rsidRDefault="00420708" w:rsidP="00420708">
            <w:pPr>
              <w:spacing w:after="120"/>
              <w:rPr>
                <w:rFonts w:eastAsiaTheme="minorEastAsia"/>
                <w:color w:val="0070C0"/>
                <w:lang w:val="en-US" w:eastAsia="zh-CN"/>
              </w:rPr>
            </w:pPr>
            <w:r w:rsidRPr="00AE7120">
              <w:rPr>
                <w:rFonts w:eastAsiaTheme="minorEastAsia"/>
                <w:color w:val="0070C0"/>
                <w:lang w:val="en-US" w:eastAsia="zh-CN"/>
              </w:rPr>
              <w:t>Noted</w:t>
            </w:r>
          </w:p>
        </w:tc>
        <w:tc>
          <w:tcPr>
            <w:tcW w:w="1762" w:type="dxa"/>
          </w:tcPr>
          <w:p w14:paraId="4F2129EC" w14:textId="77777777" w:rsidR="00420708" w:rsidRPr="00404831" w:rsidRDefault="00420708" w:rsidP="00420708">
            <w:pPr>
              <w:spacing w:after="120"/>
              <w:rPr>
                <w:rFonts w:eastAsiaTheme="minorEastAsia"/>
                <w:i/>
                <w:color w:val="0070C0"/>
                <w:lang w:val="en-US" w:eastAsia="zh-CN"/>
              </w:rPr>
            </w:pPr>
          </w:p>
        </w:tc>
      </w:tr>
      <w:tr w:rsidR="00420708" w14:paraId="42D618D1" w14:textId="77777777" w:rsidTr="00420708">
        <w:tc>
          <w:tcPr>
            <w:tcW w:w="1486" w:type="dxa"/>
          </w:tcPr>
          <w:p w14:paraId="75AE823E" w14:textId="2430A616" w:rsidR="00420708" w:rsidRPr="00B04195" w:rsidRDefault="00420708" w:rsidP="00420708">
            <w:pPr>
              <w:spacing w:after="120"/>
              <w:rPr>
                <w:rFonts w:eastAsiaTheme="minorEastAsia"/>
                <w:color w:val="0070C0"/>
                <w:lang w:eastAsia="zh-CN"/>
              </w:rPr>
            </w:pPr>
            <w:r w:rsidRPr="00622D22">
              <w:t>R4-2215616</w:t>
            </w:r>
          </w:p>
        </w:tc>
        <w:tc>
          <w:tcPr>
            <w:tcW w:w="1231" w:type="dxa"/>
          </w:tcPr>
          <w:p w14:paraId="42C7778A" w14:textId="77777777" w:rsidR="00420708" w:rsidRPr="00404831" w:rsidRDefault="00420708" w:rsidP="00420708">
            <w:pPr>
              <w:spacing w:after="120"/>
              <w:rPr>
                <w:rFonts w:eastAsiaTheme="minorEastAsia"/>
                <w:i/>
                <w:color w:val="0070C0"/>
                <w:lang w:val="en-US" w:eastAsia="zh-CN"/>
              </w:rPr>
            </w:pPr>
          </w:p>
        </w:tc>
        <w:tc>
          <w:tcPr>
            <w:tcW w:w="2613" w:type="dxa"/>
          </w:tcPr>
          <w:p w14:paraId="7941BC13" w14:textId="3A17DB4D" w:rsidR="00420708" w:rsidRPr="00404831" w:rsidRDefault="00420708" w:rsidP="00420708">
            <w:pPr>
              <w:spacing w:after="120"/>
              <w:rPr>
                <w:rFonts w:eastAsiaTheme="minorEastAsia"/>
                <w:i/>
                <w:color w:val="0070C0"/>
                <w:lang w:val="en-US" w:eastAsia="zh-CN"/>
              </w:rPr>
            </w:pPr>
            <w:r w:rsidRPr="006F3D45">
              <w:t>On BWP without restriction</w:t>
            </w:r>
          </w:p>
        </w:tc>
        <w:tc>
          <w:tcPr>
            <w:tcW w:w="1583" w:type="dxa"/>
          </w:tcPr>
          <w:p w14:paraId="69D92806" w14:textId="4044FD4D" w:rsidR="00420708" w:rsidRPr="00404831" w:rsidRDefault="00420708" w:rsidP="00420708">
            <w:pPr>
              <w:spacing w:after="120"/>
              <w:rPr>
                <w:rFonts w:eastAsiaTheme="minorEastAsia"/>
                <w:i/>
                <w:color w:val="0070C0"/>
                <w:lang w:val="en-US" w:eastAsia="zh-CN"/>
              </w:rPr>
            </w:pPr>
            <w:r w:rsidRPr="006F3D45">
              <w:t>Apple</w:t>
            </w:r>
          </w:p>
        </w:tc>
        <w:tc>
          <w:tcPr>
            <w:tcW w:w="2524" w:type="dxa"/>
          </w:tcPr>
          <w:p w14:paraId="4AE16996" w14:textId="26373CDE" w:rsidR="00420708" w:rsidRPr="003418CB" w:rsidRDefault="00420708" w:rsidP="00420708">
            <w:pPr>
              <w:spacing w:after="120"/>
              <w:rPr>
                <w:rFonts w:eastAsiaTheme="minorEastAsia"/>
                <w:color w:val="0070C0"/>
                <w:lang w:val="en-US" w:eastAsia="zh-CN"/>
              </w:rPr>
            </w:pPr>
            <w:r w:rsidRPr="00AE7120">
              <w:rPr>
                <w:rFonts w:eastAsiaTheme="minorEastAsia"/>
                <w:color w:val="0070C0"/>
                <w:lang w:val="en-US" w:eastAsia="zh-CN"/>
              </w:rPr>
              <w:t>Noted</w:t>
            </w:r>
          </w:p>
        </w:tc>
        <w:tc>
          <w:tcPr>
            <w:tcW w:w="1762" w:type="dxa"/>
          </w:tcPr>
          <w:p w14:paraId="449C7F8D" w14:textId="77777777" w:rsidR="00420708" w:rsidRPr="00404831" w:rsidRDefault="00420708" w:rsidP="00420708">
            <w:pPr>
              <w:spacing w:after="120"/>
              <w:rPr>
                <w:rFonts w:eastAsiaTheme="minorEastAsia"/>
                <w:i/>
                <w:color w:val="0070C0"/>
                <w:lang w:val="en-US" w:eastAsia="zh-CN"/>
              </w:rPr>
            </w:pPr>
          </w:p>
        </w:tc>
      </w:tr>
      <w:tr w:rsidR="00420708" w14:paraId="0116EC83" w14:textId="77777777" w:rsidTr="00420708">
        <w:tc>
          <w:tcPr>
            <w:tcW w:w="1486" w:type="dxa"/>
          </w:tcPr>
          <w:p w14:paraId="2A82E68A" w14:textId="79605BED" w:rsidR="00420708" w:rsidRPr="00B04195" w:rsidRDefault="00420708" w:rsidP="00420708">
            <w:pPr>
              <w:spacing w:after="120"/>
              <w:rPr>
                <w:rFonts w:eastAsiaTheme="minorEastAsia"/>
                <w:color w:val="0070C0"/>
                <w:lang w:eastAsia="zh-CN"/>
              </w:rPr>
            </w:pPr>
            <w:r w:rsidRPr="00622D22">
              <w:t>R4-2215729</w:t>
            </w:r>
          </w:p>
        </w:tc>
        <w:tc>
          <w:tcPr>
            <w:tcW w:w="1231" w:type="dxa"/>
          </w:tcPr>
          <w:p w14:paraId="7AD30316" w14:textId="77777777" w:rsidR="00420708" w:rsidRPr="00404831" w:rsidRDefault="00420708" w:rsidP="00420708">
            <w:pPr>
              <w:spacing w:after="120"/>
              <w:rPr>
                <w:rFonts w:eastAsiaTheme="minorEastAsia"/>
                <w:i/>
                <w:color w:val="0070C0"/>
                <w:lang w:val="en-US" w:eastAsia="zh-CN"/>
              </w:rPr>
            </w:pPr>
          </w:p>
        </w:tc>
        <w:tc>
          <w:tcPr>
            <w:tcW w:w="2613" w:type="dxa"/>
          </w:tcPr>
          <w:p w14:paraId="0C2A63B9" w14:textId="31B65521" w:rsidR="00420708" w:rsidRPr="00404831" w:rsidRDefault="00420708" w:rsidP="00420708">
            <w:pPr>
              <w:spacing w:after="120"/>
              <w:rPr>
                <w:rFonts w:eastAsiaTheme="minorEastAsia"/>
                <w:i/>
                <w:color w:val="0070C0"/>
                <w:lang w:val="en-US" w:eastAsia="zh-CN"/>
              </w:rPr>
            </w:pPr>
            <w:r w:rsidRPr="006F3D45">
              <w:t>Discussion on BWP without restriction</w:t>
            </w:r>
          </w:p>
        </w:tc>
        <w:tc>
          <w:tcPr>
            <w:tcW w:w="1583" w:type="dxa"/>
          </w:tcPr>
          <w:p w14:paraId="51406614" w14:textId="3AECAAE1" w:rsidR="00420708" w:rsidRPr="00404831" w:rsidRDefault="00420708" w:rsidP="00420708">
            <w:pPr>
              <w:spacing w:after="120"/>
              <w:rPr>
                <w:rFonts w:eastAsiaTheme="minorEastAsia"/>
                <w:i/>
                <w:color w:val="0070C0"/>
                <w:lang w:val="en-US" w:eastAsia="zh-CN"/>
              </w:rPr>
            </w:pPr>
            <w:proofErr w:type="spellStart"/>
            <w:r w:rsidRPr="006F3D45">
              <w:t>Spreadtrum</w:t>
            </w:r>
            <w:proofErr w:type="spellEnd"/>
            <w:r w:rsidRPr="006F3D45">
              <w:t xml:space="preserve"> Communications</w:t>
            </w:r>
          </w:p>
        </w:tc>
        <w:tc>
          <w:tcPr>
            <w:tcW w:w="2524" w:type="dxa"/>
          </w:tcPr>
          <w:p w14:paraId="2E98FE1C" w14:textId="3026E82A" w:rsidR="00420708" w:rsidRPr="003418CB" w:rsidRDefault="00420708" w:rsidP="00420708">
            <w:pPr>
              <w:spacing w:after="120"/>
              <w:rPr>
                <w:rFonts w:eastAsiaTheme="minorEastAsia"/>
                <w:color w:val="0070C0"/>
                <w:lang w:val="en-US" w:eastAsia="zh-CN"/>
              </w:rPr>
            </w:pPr>
            <w:r w:rsidRPr="00AE7120">
              <w:rPr>
                <w:rFonts w:eastAsiaTheme="minorEastAsia"/>
                <w:color w:val="0070C0"/>
                <w:lang w:val="en-US" w:eastAsia="zh-CN"/>
              </w:rPr>
              <w:t>Noted</w:t>
            </w:r>
          </w:p>
        </w:tc>
        <w:tc>
          <w:tcPr>
            <w:tcW w:w="1762" w:type="dxa"/>
          </w:tcPr>
          <w:p w14:paraId="3E5940C7" w14:textId="77777777" w:rsidR="00420708" w:rsidRPr="00404831" w:rsidRDefault="00420708" w:rsidP="00420708">
            <w:pPr>
              <w:spacing w:after="120"/>
              <w:rPr>
                <w:rFonts w:eastAsiaTheme="minorEastAsia"/>
                <w:i/>
                <w:color w:val="0070C0"/>
                <w:lang w:val="en-US" w:eastAsia="zh-CN"/>
              </w:rPr>
            </w:pPr>
          </w:p>
        </w:tc>
      </w:tr>
      <w:tr w:rsidR="00420708" w14:paraId="741F2244" w14:textId="77777777" w:rsidTr="00420708">
        <w:tc>
          <w:tcPr>
            <w:tcW w:w="1486" w:type="dxa"/>
          </w:tcPr>
          <w:p w14:paraId="677C0560" w14:textId="00B38D4F" w:rsidR="00420708" w:rsidRPr="00B04195" w:rsidRDefault="00420708" w:rsidP="00420708">
            <w:pPr>
              <w:spacing w:after="120"/>
              <w:rPr>
                <w:rFonts w:eastAsiaTheme="minorEastAsia"/>
                <w:color w:val="0070C0"/>
                <w:lang w:eastAsia="zh-CN"/>
              </w:rPr>
            </w:pPr>
            <w:r w:rsidRPr="00622D22">
              <w:t>R4-2215818</w:t>
            </w:r>
          </w:p>
        </w:tc>
        <w:tc>
          <w:tcPr>
            <w:tcW w:w="1231" w:type="dxa"/>
          </w:tcPr>
          <w:p w14:paraId="1BE71F07" w14:textId="77777777" w:rsidR="00420708" w:rsidRPr="00404831" w:rsidRDefault="00420708" w:rsidP="00420708">
            <w:pPr>
              <w:spacing w:after="120"/>
              <w:rPr>
                <w:rFonts w:eastAsiaTheme="minorEastAsia"/>
                <w:i/>
                <w:color w:val="0070C0"/>
                <w:lang w:val="en-US" w:eastAsia="zh-CN"/>
              </w:rPr>
            </w:pPr>
          </w:p>
        </w:tc>
        <w:tc>
          <w:tcPr>
            <w:tcW w:w="2613" w:type="dxa"/>
          </w:tcPr>
          <w:p w14:paraId="0C9E04BF" w14:textId="2464560D" w:rsidR="00420708" w:rsidRPr="00404831" w:rsidRDefault="00420708" w:rsidP="00420708">
            <w:pPr>
              <w:spacing w:after="120"/>
              <w:rPr>
                <w:rFonts w:eastAsiaTheme="minorEastAsia"/>
                <w:i/>
                <w:color w:val="0070C0"/>
                <w:lang w:val="en-US" w:eastAsia="zh-CN"/>
              </w:rPr>
            </w:pPr>
            <w:r w:rsidRPr="006F3D45">
              <w:t>Discussion on BWP operation without bandwidth restriction</w:t>
            </w:r>
          </w:p>
        </w:tc>
        <w:tc>
          <w:tcPr>
            <w:tcW w:w="1583" w:type="dxa"/>
          </w:tcPr>
          <w:p w14:paraId="2528C584" w14:textId="3846022C" w:rsidR="00420708" w:rsidRPr="00404831" w:rsidRDefault="00420708" w:rsidP="00420708">
            <w:pPr>
              <w:spacing w:after="120"/>
              <w:rPr>
                <w:rFonts w:eastAsiaTheme="minorEastAsia"/>
                <w:i/>
                <w:color w:val="0070C0"/>
                <w:lang w:val="en-US" w:eastAsia="zh-CN"/>
              </w:rPr>
            </w:pPr>
            <w:r w:rsidRPr="006F3D45">
              <w:t>OPPO</w:t>
            </w:r>
          </w:p>
        </w:tc>
        <w:tc>
          <w:tcPr>
            <w:tcW w:w="2524" w:type="dxa"/>
          </w:tcPr>
          <w:p w14:paraId="282E2049" w14:textId="5FA57317" w:rsidR="00420708" w:rsidRPr="003418CB" w:rsidRDefault="00420708" w:rsidP="00420708">
            <w:pPr>
              <w:spacing w:after="120"/>
              <w:rPr>
                <w:rFonts w:eastAsiaTheme="minorEastAsia"/>
                <w:color w:val="0070C0"/>
                <w:lang w:val="en-US" w:eastAsia="zh-CN"/>
              </w:rPr>
            </w:pPr>
            <w:r w:rsidRPr="00AE7120">
              <w:rPr>
                <w:rFonts w:eastAsiaTheme="minorEastAsia"/>
                <w:color w:val="0070C0"/>
                <w:lang w:val="en-US" w:eastAsia="zh-CN"/>
              </w:rPr>
              <w:t>Noted</w:t>
            </w:r>
          </w:p>
        </w:tc>
        <w:tc>
          <w:tcPr>
            <w:tcW w:w="1762" w:type="dxa"/>
          </w:tcPr>
          <w:p w14:paraId="0C99675D" w14:textId="77777777" w:rsidR="00420708" w:rsidRPr="00404831" w:rsidRDefault="00420708" w:rsidP="00420708">
            <w:pPr>
              <w:spacing w:after="120"/>
              <w:rPr>
                <w:rFonts w:eastAsiaTheme="minorEastAsia"/>
                <w:i/>
                <w:color w:val="0070C0"/>
                <w:lang w:val="en-US" w:eastAsia="zh-CN"/>
              </w:rPr>
            </w:pPr>
          </w:p>
        </w:tc>
      </w:tr>
      <w:tr w:rsidR="00420708" w14:paraId="59796C5C" w14:textId="77777777" w:rsidTr="00420708">
        <w:tc>
          <w:tcPr>
            <w:tcW w:w="1486" w:type="dxa"/>
          </w:tcPr>
          <w:p w14:paraId="7844DCAD" w14:textId="0340CD12" w:rsidR="00420708" w:rsidRPr="00B04195" w:rsidRDefault="00420708" w:rsidP="00420708">
            <w:pPr>
              <w:spacing w:after="120"/>
              <w:rPr>
                <w:rFonts w:eastAsiaTheme="minorEastAsia"/>
                <w:color w:val="0070C0"/>
                <w:lang w:eastAsia="zh-CN"/>
              </w:rPr>
            </w:pPr>
            <w:r w:rsidRPr="00622D22">
              <w:t>R4-2215871</w:t>
            </w:r>
          </w:p>
        </w:tc>
        <w:tc>
          <w:tcPr>
            <w:tcW w:w="1231" w:type="dxa"/>
          </w:tcPr>
          <w:p w14:paraId="04D2D6E2" w14:textId="77777777" w:rsidR="00420708" w:rsidRPr="00404831" w:rsidRDefault="00420708" w:rsidP="00420708">
            <w:pPr>
              <w:spacing w:after="120"/>
              <w:rPr>
                <w:rFonts w:eastAsiaTheme="minorEastAsia"/>
                <w:i/>
                <w:color w:val="0070C0"/>
                <w:lang w:val="en-US" w:eastAsia="zh-CN"/>
              </w:rPr>
            </w:pPr>
          </w:p>
        </w:tc>
        <w:tc>
          <w:tcPr>
            <w:tcW w:w="2613" w:type="dxa"/>
          </w:tcPr>
          <w:p w14:paraId="278A3D4C" w14:textId="70CE1677" w:rsidR="00420708" w:rsidRPr="00404831" w:rsidRDefault="00420708" w:rsidP="00420708">
            <w:pPr>
              <w:spacing w:after="120"/>
              <w:rPr>
                <w:rFonts w:eastAsiaTheme="minorEastAsia"/>
                <w:i/>
                <w:color w:val="0070C0"/>
                <w:lang w:val="en-US" w:eastAsia="zh-CN"/>
              </w:rPr>
            </w:pPr>
            <w:r w:rsidRPr="006F3D45">
              <w:t>Discussion on options for BWP without restriction</w:t>
            </w:r>
          </w:p>
        </w:tc>
        <w:tc>
          <w:tcPr>
            <w:tcW w:w="1583" w:type="dxa"/>
          </w:tcPr>
          <w:p w14:paraId="7D5E51FD" w14:textId="2D40D42F" w:rsidR="00420708" w:rsidRPr="00404831" w:rsidRDefault="00420708" w:rsidP="00420708">
            <w:pPr>
              <w:spacing w:after="120"/>
              <w:rPr>
                <w:rFonts w:eastAsiaTheme="minorEastAsia"/>
                <w:i/>
                <w:color w:val="0070C0"/>
                <w:lang w:val="en-US" w:eastAsia="zh-CN"/>
              </w:rPr>
            </w:pPr>
            <w:r w:rsidRPr="006F3D45">
              <w:t>vivo</w:t>
            </w:r>
          </w:p>
        </w:tc>
        <w:tc>
          <w:tcPr>
            <w:tcW w:w="2524" w:type="dxa"/>
          </w:tcPr>
          <w:p w14:paraId="267C5EC2" w14:textId="693D1F68" w:rsidR="00420708" w:rsidRPr="003418CB" w:rsidRDefault="00420708" w:rsidP="00420708">
            <w:pPr>
              <w:spacing w:after="120"/>
              <w:rPr>
                <w:rFonts w:eastAsiaTheme="minorEastAsia"/>
                <w:color w:val="0070C0"/>
                <w:lang w:val="en-US" w:eastAsia="zh-CN"/>
              </w:rPr>
            </w:pPr>
            <w:r w:rsidRPr="00AE7120">
              <w:rPr>
                <w:rFonts w:eastAsiaTheme="minorEastAsia"/>
                <w:color w:val="0070C0"/>
                <w:lang w:val="en-US" w:eastAsia="zh-CN"/>
              </w:rPr>
              <w:t>Noted</w:t>
            </w:r>
          </w:p>
        </w:tc>
        <w:tc>
          <w:tcPr>
            <w:tcW w:w="1762" w:type="dxa"/>
          </w:tcPr>
          <w:p w14:paraId="0C4BF818" w14:textId="77777777" w:rsidR="00420708" w:rsidRPr="00404831" w:rsidRDefault="00420708" w:rsidP="00420708">
            <w:pPr>
              <w:spacing w:after="120"/>
              <w:rPr>
                <w:rFonts w:eastAsiaTheme="minorEastAsia"/>
                <w:i/>
                <w:color w:val="0070C0"/>
                <w:lang w:val="en-US" w:eastAsia="zh-CN"/>
              </w:rPr>
            </w:pPr>
          </w:p>
        </w:tc>
      </w:tr>
      <w:tr w:rsidR="00420708" w14:paraId="377D7447" w14:textId="77777777" w:rsidTr="00420708">
        <w:tc>
          <w:tcPr>
            <w:tcW w:w="1486" w:type="dxa"/>
          </w:tcPr>
          <w:p w14:paraId="223EF5BE" w14:textId="6807D5F3" w:rsidR="00420708" w:rsidRPr="00B04195" w:rsidRDefault="00420708" w:rsidP="00420708">
            <w:pPr>
              <w:spacing w:after="120"/>
              <w:rPr>
                <w:rFonts w:eastAsiaTheme="minorEastAsia"/>
                <w:color w:val="0070C0"/>
                <w:lang w:eastAsia="zh-CN"/>
              </w:rPr>
            </w:pPr>
            <w:r w:rsidRPr="00622D22">
              <w:lastRenderedPageBreak/>
              <w:t>R4-2216334</w:t>
            </w:r>
          </w:p>
        </w:tc>
        <w:tc>
          <w:tcPr>
            <w:tcW w:w="1231" w:type="dxa"/>
          </w:tcPr>
          <w:p w14:paraId="64663836" w14:textId="77777777" w:rsidR="00420708" w:rsidRPr="00404831" w:rsidRDefault="00420708" w:rsidP="00420708">
            <w:pPr>
              <w:spacing w:after="120"/>
              <w:rPr>
                <w:rFonts w:eastAsiaTheme="minorEastAsia"/>
                <w:i/>
                <w:color w:val="0070C0"/>
                <w:lang w:val="en-US" w:eastAsia="zh-CN"/>
              </w:rPr>
            </w:pPr>
          </w:p>
        </w:tc>
        <w:tc>
          <w:tcPr>
            <w:tcW w:w="2613" w:type="dxa"/>
          </w:tcPr>
          <w:p w14:paraId="408766AE" w14:textId="2B18D9C8" w:rsidR="00420708" w:rsidRPr="00404831" w:rsidRDefault="00420708" w:rsidP="00420708">
            <w:pPr>
              <w:spacing w:after="120"/>
              <w:rPr>
                <w:rFonts w:eastAsiaTheme="minorEastAsia"/>
                <w:i/>
                <w:color w:val="0070C0"/>
                <w:lang w:val="en-US" w:eastAsia="zh-CN"/>
              </w:rPr>
            </w:pPr>
            <w:r w:rsidRPr="006F3D45">
              <w:t xml:space="preserve">Discussion on options for </w:t>
            </w:r>
            <w:proofErr w:type="spellStart"/>
            <w:r w:rsidRPr="006F3D45">
              <w:t>bwp-WithoutRestriction</w:t>
            </w:r>
            <w:proofErr w:type="spellEnd"/>
          </w:p>
        </w:tc>
        <w:tc>
          <w:tcPr>
            <w:tcW w:w="1583" w:type="dxa"/>
          </w:tcPr>
          <w:p w14:paraId="257AECBE" w14:textId="736784CD" w:rsidR="00420708" w:rsidRPr="00404831" w:rsidRDefault="00420708" w:rsidP="00420708">
            <w:pPr>
              <w:spacing w:after="120"/>
              <w:rPr>
                <w:rFonts w:eastAsiaTheme="minorEastAsia"/>
                <w:i/>
                <w:color w:val="0070C0"/>
                <w:lang w:val="en-US" w:eastAsia="zh-CN"/>
              </w:rPr>
            </w:pPr>
            <w:r w:rsidRPr="006F3D45">
              <w:t xml:space="preserve">Huawei, </w:t>
            </w:r>
            <w:proofErr w:type="spellStart"/>
            <w:r w:rsidRPr="006F3D45">
              <w:t>HiSilicon</w:t>
            </w:r>
            <w:proofErr w:type="spellEnd"/>
          </w:p>
        </w:tc>
        <w:tc>
          <w:tcPr>
            <w:tcW w:w="2524" w:type="dxa"/>
          </w:tcPr>
          <w:p w14:paraId="77D8EC18" w14:textId="68EAC1C1" w:rsidR="00420708" w:rsidRPr="003418CB" w:rsidRDefault="00420708" w:rsidP="00420708">
            <w:pPr>
              <w:spacing w:after="120"/>
              <w:rPr>
                <w:rFonts w:eastAsiaTheme="minorEastAsia"/>
                <w:color w:val="0070C0"/>
                <w:lang w:val="en-US" w:eastAsia="zh-CN"/>
              </w:rPr>
            </w:pPr>
            <w:r w:rsidRPr="00AE7120">
              <w:rPr>
                <w:rFonts w:eastAsiaTheme="minorEastAsia"/>
                <w:color w:val="0070C0"/>
                <w:lang w:val="en-US" w:eastAsia="zh-CN"/>
              </w:rPr>
              <w:t>Noted</w:t>
            </w:r>
          </w:p>
        </w:tc>
        <w:tc>
          <w:tcPr>
            <w:tcW w:w="1762" w:type="dxa"/>
          </w:tcPr>
          <w:p w14:paraId="57E641F7" w14:textId="77777777" w:rsidR="00420708" w:rsidRPr="00404831" w:rsidRDefault="00420708" w:rsidP="00420708">
            <w:pPr>
              <w:spacing w:after="120"/>
              <w:rPr>
                <w:rFonts w:eastAsiaTheme="minorEastAsia"/>
                <w:i/>
                <w:color w:val="0070C0"/>
                <w:lang w:val="en-US" w:eastAsia="zh-CN"/>
              </w:rPr>
            </w:pPr>
          </w:p>
        </w:tc>
      </w:tr>
      <w:tr w:rsidR="00420708" w14:paraId="29E98BD9" w14:textId="77777777" w:rsidTr="00420708">
        <w:tc>
          <w:tcPr>
            <w:tcW w:w="1486" w:type="dxa"/>
          </w:tcPr>
          <w:p w14:paraId="62E28F93" w14:textId="0FA7A947" w:rsidR="00420708" w:rsidRPr="00B04195" w:rsidRDefault="00420708" w:rsidP="00420708">
            <w:pPr>
              <w:spacing w:after="120"/>
              <w:rPr>
                <w:rFonts w:eastAsiaTheme="minorEastAsia"/>
                <w:color w:val="0070C0"/>
                <w:lang w:eastAsia="zh-CN"/>
              </w:rPr>
            </w:pPr>
            <w:r w:rsidRPr="00622D22">
              <w:t>R4-2216514</w:t>
            </w:r>
          </w:p>
        </w:tc>
        <w:tc>
          <w:tcPr>
            <w:tcW w:w="1231" w:type="dxa"/>
          </w:tcPr>
          <w:p w14:paraId="28AAD4B1" w14:textId="77777777" w:rsidR="00420708" w:rsidRPr="00404831" w:rsidRDefault="00420708" w:rsidP="00420708">
            <w:pPr>
              <w:spacing w:after="120"/>
              <w:rPr>
                <w:rFonts w:eastAsiaTheme="minorEastAsia"/>
                <w:i/>
                <w:color w:val="0070C0"/>
                <w:lang w:val="en-US" w:eastAsia="zh-CN"/>
              </w:rPr>
            </w:pPr>
          </w:p>
        </w:tc>
        <w:tc>
          <w:tcPr>
            <w:tcW w:w="2613" w:type="dxa"/>
          </w:tcPr>
          <w:p w14:paraId="3CAE5F6B" w14:textId="655EA0AF" w:rsidR="00420708" w:rsidRPr="00404831" w:rsidRDefault="00420708" w:rsidP="00420708">
            <w:pPr>
              <w:spacing w:after="120"/>
              <w:rPr>
                <w:rFonts w:eastAsiaTheme="minorEastAsia"/>
                <w:i/>
                <w:color w:val="0070C0"/>
                <w:lang w:val="en-US" w:eastAsia="zh-CN"/>
              </w:rPr>
            </w:pPr>
            <w:r w:rsidRPr="006F3D45">
              <w:t xml:space="preserve">Analysis of options for BWP </w:t>
            </w:r>
            <w:proofErr w:type="spellStart"/>
            <w:r w:rsidRPr="006F3D45">
              <w:t>withoutRestriction</w:t>
            </w:r>
            <w:proofErr w:type="spellEnd"/>
          </w:p>
        </w:tc>
        <w:tc>
          <w:tcPr>
            <w:tcW w:w="1583" w:type="dxa"/>
          </w:tcPr>
          <w:p w14:paraId="088F72E7" w14:textId="7A474F49" w:rsidR="00420708" w:rsidRPr="00404831" w:rsidRDefault="00420708" w:rsidP="00420708">
            <w:pPr>
              <w:spacing w:after="120"/>
              <w:rPr>
                <w:rFonts w:eastAsiaTheme="minorEastAsia"/>
                <w:i/>
                <w:color w:val="0070C0"/>
                <w:lang w:val="en-US" w:eastAsia="zh-CN"/>
              </w:rPr>
            </w:pPr>
            <w:r w:rsidRPr="006F3D45">
              <w:t>Nokia, Nokia Shanghai Bell</w:t>
            </w:r>
          </w:p>
        </w:tc>
        <w:tc>
          <w:tcPr>
            <w:tcW w:w="2524" w:type="dxa"/>
          </w:tcPr>
          <w:p w14:paraId="0237B208" w14:textId="1117F550" w:rsidR="00420708" w:rsidRPr="003418CB" w:rsidRDefault="00420708" w:rsidP="00420708">
            <w:pPr>
              <w:spacing w:after="120"/>
              <w:rPr>
                <w:rFonts w:eastAsiaTheme="minorEastAsia"/>
                <w:color w:val="0070C0"/>
                <w:lang w:val="en-US" w:eastAsia="zh-CN"/>
              </w:rPr>
            </w:pPr>
            <w:r w:rsidRPr="00AE7120">
              <w:rPr>
                <w:rFonts w:eastAsiaTheme="minorEastAsia"/>
                <w:color w:val="0070C0"/>
                <w:lang w:val="en-US" w:eastAsia="zh-CN"/>
              </w:rPr>
              <w:t>Noted</w:t>
            </w:r>
          </w:p>
        </w:tc>
        <w:tc>
          <w:tcPr>
            <w:tcW w:w="1762" w:type="dxa"/>
          </w:tcPr>
          <w:p w14:paraId="2DB59388" w14:textId="77777777" w:rsidR="00420708" w:rsidRPr="00404831" w:rsidRDefault="00420708" w:rsidP="00420708">
            <w:pPr>
              <w:spacing w:after="120"/>
              <w:rPr>
                <w:rFonts w:eastAsiaTheme="minorEastAsia"/>
                <w:i/>
                <w:color w:val="0070C0"/>
                <w:lang w:val="en-US" w:eastAsia="zh-CN"/>
              </w:rPr>
            </w:pPr>
          </w:p>
        </w:tc>
      </w:tr>
      <w:tr w:rsidR="00420708" w14:paraId="153E3533" w14:textId="77777777" w:rsidTr="00420708">
        <w:tc>
          <w:tcPr>
            <w:tcW w:w="1486" w:type="dxa"/>
          </w:tcPr>
          <w:p w14:paraId="63816DF1" w14:textId="2E15B36E" w:rsidR="00420708" w:rsidRPr="00B04195" w:rsidRDefault="00420708" w:rsidP="00420708">
            <w:pPr>
              <w:spacing w:after="120"/>
              <w:rPr>
                <w:rFonts w:eastAsiaTheme="minorEastAsia"/>
                <w:color w:val="0070C0"/>
                <w:lang w:eastAsia="zh-CN"/>
              </w:rPr>
            </w:pPr>
            <w:r w:rsidRPr="00622D22">
              <w:t>R4-2216736</w:t>
            </w:r>
          </w:p>
        </w:tc>
        <w:tc>
          <w:tcPr>
            <w:tcW w:w="1231" w:type="dxa"/>
          </w:tcPr>
          <w:p w14:paraId="7763AB49" w14:textId="77777777" w:rsidR="00420708" w:rsidRPr="00404831" w:rsidRDefault="00420708" w:rsidP="00420708">
            <w:pPr>
              <w:spacing w:after="120"/>
              <w:rPr>
                <w:rFonts w:eastAsiaTheme="minorEastAsia"/>
                <w:i/>
                <w:color w:val="0070C0"/>
                <w:lang w:val="en-US" w:eastAsia="zh-CN"/>
              </w:rPr>
            </w:pPr>
          </w:p>
        </w:tc>
        <w:tc>
          <w:tcPr>
            <w:tcW w:w="2613" w:type="dxa"/>
          </w:tcPr>
          <w:p w14:paraId="45AF0F92" w14:textId="1CB98B13" w:rsidR="00420708" w:rsidRPr="00404831" w:rsidRDefault="00420708" w:rsidP="00420708">
            <w:pPr>
              <w:spacing w:after="120"/>
              <w:rPr>
                <w:rFonts w:eastAsiaTheme="minorEastAsia"/>
                <w:i/>
                <w:color w:val="0070C0"/>
                <w:lang w:val="en-US" w:eastAsia="zh-CN"/>
              </w:rPr>
            </w:pPr>
            <w:r w:rsidRPr="006F3D45">
              <w:t>Discussion on BWP operation without BW restrictions</w:t>
            </w:r>
          </w:p>
        </w:tc>
        <w:tc>
          <w:tcPr>
            <w:tcW w:w="1583" w:type="dxa"/>
          </w:tcPr>
          <w:p w14:paraId="67F53E36" w14:textId="15190C94" w:rsidR="00420708" w:rsidRPr="00404831" w:rsidRDefault="00420708" w:rsidP="00420708">
            <w:pPr>
              <w:spacing w:after="120"/>
              <w:rPr>
                <w:rFonts w:eastAsiaTheme="minorEastAsia"/>
                <w:i/>
                <w:color w:val="0070C0"/>
                <w:lang w:val="en-US" w:eastAsia="zh-CN"/>
              </w:rPr>
            </w:pPr>
            <w:r w:rsidRPr="006F3D45">
              <w:t>MediaTek inc.</w:t>
            </w:r>
          </w:p>
        </w:tc>
        <w:tc>
          <w:tcPr>
            <w:tcW w:w="2524" w:type="dxa"/>
          </w:tcPr>
          <w:p w14:paraId="46608638" w14:textId="5F2ABCA0" w:rsidR="00420708" w:rsidRPr="003418CB" w:rsidRDefault="00420708" w:rsidP="00420708">
            <w:pPr>
              <w:spacing w:after="120"/>
              <w:rPr>
                <w:rFonts w:eastAsiaTheme="minorEastAsia"/>
                <w:color w:val="0070C0"/>
                <w:lang w:val="en-US" w:eastAsia="zh-CN"/>
              </w:rPr>
            </w:pPr>
            <w:r w:rsidRPr="00AE7120">
              <w:rPr>
                <w:rFonts w:eastAsiaTheme="minorEastAsia"/>
                <w:color w:val="0070C0"/>
                <w:lang w:val="en-US" w:eastAsia="zh-CN"/>
              </w:rPr>
              <w:t>Noted</w:t>
            </w:r>
          </w:p>
        </w:tc>
        <w:tc>
          <w:tcPr>
            <w:tcW w:w="1762" w:type="dxa"/>
          </w:tcPr>
          <w:p w14:paraId="0009DBB4" w14:textId="77777777" w:rsidR="00420708" w:rsidRPr="00404831" w:rsidRDefault="00420708" w:rsidP="00420708">
            <w:pPr>
              <w:spacing w:after="120"/>
              <w:rPr>
                <w:rFonts w:eastAsiaTheme="minorEastAsia"/>
                <w:i/>
                <w:color w:val="0070C0"/>
                <w:lang w:val="en-US" w:eastAsia="zh-CN"/>
              </w:rPr>
            </w:pPr>
          </w:p>
        </w:tc>
      </w:tr>
      <w:tr w:rsidR="00420708" w14:paraId="379B3BC3" w14:textId="77777777" w:rsidTr="00420708">
        <w:tc>
          <w:tcPr>
            <w:tcW w:w="1486" w:type="dxa"/>
          </w:tcPr>
          <w:p w14:paraId="0E8BB0D6" w14:textId="11914400" w:rsidR="00420708" w:rsidRPr="00B04195" w:rsidRDefault="00420708" w:rsidP="00420708">
            <w:pPr>
              <w:spacing w:after="120"/>
              <w:rPr>
                <w:rFonts w:eastAsiaTheme="minorEastAsia"/>
                <w:color w:val="0070C0"/>
                <w:lang w:eastAsia="zh-CN"/>
              </w:rPr>
            </w:pPr>
            <w:r w:rsidRPr="00622D22">
              <w:t>R4-2216762</w:t>
            </w:r>
          </w:p>
        </w:tc>
        <w:tc>
          <w:tcPr>
            <w:tcW w:w="1231" w:type="dxa"/>
          </w:tcPr>
          <w:p w14:paraId="200BB191" w14:textId="77777777" w:rsidR="00420708" w:rsidRPr="00404831" w:rsidRDefault="00420708" w:rsidP="00420708">
            <w:pPr>
              <w:spacing w:after="120"/>
              <w:rPr>
                <w:rFonts w:eastAsiaTheme="minorEastAsia"/>
                <w:i/>
                <w:color w:val="0070C0"/>
                <w:lang w:val="en-US" w:eastAsia="zh-CN"/>
              </w:rPr>
            </w:pPr>
          </w:p>
        </w:tc>
        <w:tc>
          <w:tcPr>
            <w:tcW w:w="2613" w:type="dxa"/>
          </w:tcPr>
          <w:p w14:paraId="7BA7D551" w14:textId="7D0457D6" w:rsidR="00420708" w:rsidRPr="00404831" w:rsidRDefault="00420708" w:rsidP="00420708">
            <w:pPr>
              <w:spacing w:after="120"/>
              <w:rPr>
                <w:rFonts w:eastAsiaTheme="minorEastAsia"/>
                <w:i/>
                <w:color w:val="0070C0"/>
                <w:lang w:val="en-US" w:eastAsia="zh-CN"/>
              </w:rPr>
            </w:pPr>
            <w:r w:rsidRPr="006F3D45">
              <w:t>Discussion of BWP operation without bandwidth restriction</w:t>
            </w:r>
          </w:p>
        </w:tc>
        <w:tc>
          <w:tcPr>
            <w:tcW w:w="1583" w:type="dxa"/>
          </w:tcPr>
          <w:p w14:paraId="70AF83A7" w14:textId="2AAAB749" w:rsidR="00420708" w:rsidRPr="00404831" w:rsidRDefault="00420708" w:rsidP="00420708">
            <w:pPr>
              <w:spacing w:after="120"/>
              <w:rPr>
                <w:rFonts w:eastAsiaTheme="minorEastAsia"/>
                <w:i/>
                <w:color w:val="0070C0"/>
                <w:lang w:val="en-US" w:eastAsia="zh-CN"/>
              </w:rPr>
            </w:pPr>
            <w:r w:rsidRPr="006F3D45">
              <w:t>Ericsson</w:t>
            </w:r>
          </w:p>
        </w:tc>
        <w:tc>
          <w:tcPr>
            <w:tcW w:w="2524" w:type="dxa"/>
          </w:tcPr>
          <w:p w14:paraId="185A87FE" w14:textId="059339AB" w:rsidR="00420708" w:rsidRPr="003418CB" w:rsidRDefault="00420708" w:rsidP="00420708">
            <w:pPr>
              <w:spacing w:after="120"/>
              <w:rPr>
                <w:rFonts w:eastAsiaTheme="minorEastAsia"/>
                <w:color w:val="0070C0"/>
                <w:lang w:val="en-US" w:eastAsia="zh-CN"/>
              </w:rPr>
            </w:pPr>
            <w:r w:rsidRPr="00AE7120">
              <w:rPr>
                <w:rFonts w:eastAsiaTheme="minorEastAsia"/>
                <w:color w:val="0070C0"/>
                <w:lang w:val="en-US" w:eastAsia="zh-CN"/>
              </w:rPr>
              <w:t>Noted</w:t>
            </w:r>
          </w:p>
        </w:tc>
        <w:tc>
          <w:tcPr>
            <w:tcW w:w="1762" w:type="dxa"/>
          </w:tcPr>
          <w:p w14:paraId="641FEB85" w14:textId="77777777" w:rsidR="00420708" w:rsidRPr="00404831" w:rsidRDefault="00420708" w:rsidP="00420708">
            <w:pPr>
              <w:spacing w:after="120"/>
              <w:rPr>
                <w:rFonts w:eastAsiaTheme="minorEastAsia"/>
                <w:i/>
                <w:color w:val="0070C0"/>
                <w:lang w:val="en-US" w:eastAsia="zh-CN"/>
              </w:rPr>
            </w:pPr>
          </w:p>
        </w:tc>
      </w:tr>
      <w:tr w:rsidR="00420708" w14:paraId="6BE2CDBE" w14:textId="77777777" w:rsidTr="00420708">
        <w:tc>
          <w:tcPr>
            <w:tcW w:w="1486" w:type="dxa"/>
          </w:tcPr>
          <w:p w14:paraId="595077A3" w14:textId="0CEA80F4" w:rsidR="00420708" w:rsidRPr="00B04195" w:rsidRDefault="00420708" w:rsidP="00420708">
            <w:pPr>
              <w:spacing w:after="120"/>
              <w:rPr>
                <w:rFonts w:eastAsiaTheme="minorEastAsia"/>
                <w:color w:val="0070C0"/>
                <w:lang w:eastAsia="zh-CN"/>
              </w:rPr>
            </w:pPr>
            <w:r w:rsidRPr="00622D22">
              <w:t>R4-2216865</w:t>
            </w:r>
          </w:p>
        </w:tc>
        <w:tc>
          <w:tcPr>
            <w:tcW w:w="1231" w:type="dxa"/>
          </w:tcPr>
          <w:p w14:paraId="7F0A9335" w14:textId="77777777" w:rsidR="00420708" w:rsidRPr="00404831" w:rsidRDefault="00420708" w:rsidP="00420708">
            <w:pPr>
              <w:spacing w:after="120"/>
              <w:rPr>
                <w:rFonts w:eastAsiaTheme="minorEastAsia"/>
                <w:i/>
                <w:color w:val="0070C0"/>
                <w:lang w:val="en-US" w:eastAsia="zh-CN"/>
              </w:rPr>
            </w:pPr>
          </w:p>
        </w:tc>
        <w:tc>
          <w:tcPr>
            <w:tcW w:w="2613" w:type="dxa"/>
          </w:tcPr>
          <w:p w14:paraId="53BE6724" w14:textId="72463FD0" w:rsidR="00420708" w:rsidRPr="00404831" w:rsidRDefault="00420708" w:rsidP="00420708">
            <w:pPr>
              <w:spacing w:after="120"/>
              <w:rPr>
                <w:rFonts w:eastAsiaTheme="minorEastAsia"/>
                <w:i/>
                <w:color w:val="0070C0"/>
                <w:lang w:val="en-US" w:eastAsia="zh-CN"/>
              </w:rPr>
            </w:pPr>
            <w:r w:rsidRPr="006F3D45">
              <w:t>BWP operation without bandwidth restriction</w:t>
            </w:r>
          </w:p>
        </w:tc>
        <w:tc>
          <w:tcPr>
            <w:tcW w:w="1583" w:type="dxa"/>
          </w:tcPr>
          <w:p w14:paraId="4A87B8E7" w14:textId="0C0AF5AB" w:rsidR="00420708" w:rsidRPr="00404831" w:rsidRDefault="00420708" w:rsidP="00420708">
            <w:pPr>
              <w:spacing w:after="120"/>
              <w:rPr>
                <w:rFonts w:eastAsiaTheme="minorEastAsia"/>
                <w:i/>
                <w:color w:val="0070C0"/>
                <w:lang w:val="en-US" w:eastAsia="zh-CN"/>
              </w:rPr>
            </w:pPr>
            <w:r w:rsidRPr="006F3D45">
              <w:t>Qualcomm Incorporated</w:t>
            </w:r>
          </w:p>
        </w:tc>
        <w:tc>
          <w:tcPr>
            <w:tcW w:w="2524" w:type="dxa"/>
          </w:tcPr>
          <w:p w14:paraId="53CD542D" w14:textId="7C180C0A" w:rsidR="00420708" w:rsidRPr="003418CB" w:rsidRDefault="00420708" w:rsidP="00420708">
            <w:pPr>
              <w:spacing w:after="120"/>
              <w:rPr>
                <w:rFonts w:eastAsiaTheme="minorEastAsia"/>
                <w:color w:val="0070C0"/>
                <w:lang w:val="en-US" w:eastAsia="zh-CN"/>
              </w:rPr>
            </w:pPr>
            <w:r w:rsidRPr="00AE7120">
              <w:rPr>
                <w:rFonts w:eastAsiaTheme="minorEastAsia"/>
                <w:color w:val="0070C0"/>
                <w:lang w:val="en-US" w:eastAsia="zh-CN"/>
              </w:rPr>
              <w:t>Noted</w:t>
            </w:r>
          </w:p>
        </w:tc>
        <w:tc>
          <w:tcPr>
            <w:tcW w:w="1762" w:type="dxa"/>
          </w:tcPr>
          <w:p w14:paraId="07232F86" w14:textId="77777777" w:rsidR="00420708" w:rsidRPr="00404831" w:rsidRDefault="00420708" w:rsidP="00420708">
            <w:pPr>
              <w:spacing w:after="120"/>
              <w:rPr>
                <w:rFonts w:eastAsiaTheme="minorEastAsia"/>
                <w:i/>
                <w:color w:val="0070C0"/>
                <w:lang w:val="en-US" w:eastAsia="zh-CN"/>
              </w:rPr>
            </w:pPr>
          </w:p>
        </w:tc>
      </w:tr>
    </w:tbl>
    <w:p w14:paraId="4F2129EE" w14:textId="77777777" w:rsidR="00DC4F72" w:rsidRPr="00E72CF1" w:rsidRDefault="00DC4F72" w:rsidP="00F115F5">
      <w:pPr>
        <w:rPr>
          <w:lang w:eastAsia="ja-JP"/>
        </w:rPr>
      </w:pPr>
    </w:p>
    <w:p w14:paraId="4F2129EF" w14:textId="77777777"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4F2129F0" w14:textId="77777777" w:rsidR="00C1572F" w:rsidRPr="00E72CF1" w:rsidRDefault="00C1572F">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4F2129F1" w14:textId="77777777" w:rsidR="00E06835" w:rsidRPr="00E72CF1" w:rsidRDefault="00C1572F">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4F2129F2" w14:textId="77777777" w:rsidR="004C54E5" w:rsidRPr="00E72CF1" w:rsidRDefault="00E06835">
      <w:pPr>
        <w:pStyle w:val="aff8"/>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4F2129F3" w14:textId="77777777" w:rsidR="00E06835" w:rsidRPr="00E72CF1" w:rsidRDefault="00E06835">
      <w:pPr>
        <w:pStyle w:val="aff8"/>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4F2129F4" w14:textId="77777777" w:rsidR="00D0036C" w:rsidRPr="00E72CF1" w:rsidRDefault="00D0036C">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4F2129F5" w14:textId="77777777" w:rsidR="00C1572F" w:rsidRDefault="00C1572F">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4F2129F6" w14:textId="77777777" w:rsidR="008004B4" w:rsidRPr="00E72CF1" w:rsidRDefault="008004B4" w:rsidP="00E72CF1">
      <w:pPr>
        <w:rPr>
          <w:rFonts w:eastAsiaTheme="minorEastAsia"/>
          <w:color w:val="0070C0"/>
          <w:lang w:val="en-US" w:eastAsia="zh-CN"/>
        </w:rPr>
      </w:pPr>
    </w:p>
    <w:p w14:paraId="4F2129F7" w14:textId="77777777" w:rsidR="00F115F5" w:rsidRPr="00035C50" w:rsidRDefault="00F115F5">
      <w:pPr>
        <w:pStyle w:val="2"/>
      </w:pPr>
      <w:r>
        <w:t xml:space="preserve">2nd </w:t>
      </w:r>
      <w:r w:rsidRPr="00035C50">
        <w:rPr>
          <w:rFonts w:hint="eastAsia"/>
        </w:rPr>
        <w:t xml:space="preserve">round </w:t>
      </w:r>
    </w:p>
    <w:p w14:paraId="4F2129F8" w14:textId="77777777" w:rsidR="00C63557" w:rsidRDefault="00C63557" w:rsidP="00C63557">
      <w:pPr>
        <w:rPr>
          <w:lang w:val="en-US" w:eastAsia="ja-JP"/>
        </w:rPr>
      </w:pPr>
    </w:p>
    <w:tbl>
      <w:tblPr>
        <w:tblStyle w:val="aff7"/>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4F2129FF" w14:textId="77777777" w:rsidTr="001E6C4D">
        <w:tc>
          <w:tcPr>
            <w:tcW w:w="1560" w:type="dxa"/>
          </w:tcPr>
          <w:p w14:paraId="4F2129F9" w14:textId="77777777" w:rsidR="001E6C4D" w:rsidRPr="00045592" w:rsidRDefault="001E6C4D" w:rsidP="00A614F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4F2129FA" w14:textId="77777777" w:rsidR="001E6C4D" w:rsidRPr="001E6C4D" w:rsidRDefault="001E6C4D" w:rsidP="00A614F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4F2129FB" w14:textId="77777777" w:rsidR="001E6C4D" w:rsidRDefault="001E6C4D" w:rsidP="00A614FB">
            <w:pPr>
              <w:spacing w:after="120"/>
              <w:rPr>
                <w:b/>
                <w:bCs/>
                <w:color w:val="0070C0"/>
                <w:lang w:val="en-US" w:eastAsia="zh-CN"/>
              </w:rPr>
            </w:pPr>
            <w:r>
              <w:rPr>
                <w:b/>
                <w:bCs/>
                <w:color w:val="0070C0"/>
                <w:lang w:val="en-US" w:eastAsia="zh-CN"/>
              </w:rPr>
              <w:t>Title</w:t>
            </w:r>
          </w:p>
        </w:tc>
        <w:tc>
          <w:tcPr>
            <w:tcW w:w="1178" w:type="dxa"/>
          </w:tcPr>
          <w:p w14:paraId="4F2129FC" w14:textId="77777777" w:rsidR="001E6C4D" w:rsidRDefault="001E6C4D" w:rsidP="00A614FB">
            <w:pPr>
              <w:spacing w:after="120"/>
              <w:rPr>
                <w:b/>
                <w:bCs/>
                <w:color w:val="0070C0"/>
                <w:lang w:val="en-US" w:eastAsia="zh-CN"/>
              </w:rPr>
            </w:pPr>
            <w:r>
              <w:rPr>
                <w:b/>
                <w:bCs/>
                <w:color w:val="0070C0"/>
                <w:lang w:val="en-US" w:eastAsia="zh-CN"/>
              </w:rPr>
              <w:t>Source</w:t>
            </w:r>
          </w:p>
        </w:tc>
        <w:tc>
          <w:tcPr>
            <w:tcW w:w="2138" w:type="dxa"/>
          </w:tcPr>
          <w:p w14:paraId="4F2129FD" w14:textId="77777777" w:rsidR="001E6C4D" w:rsidRPr="00045592" w:rsidRDefault="001E6C4D" w:rsidP="00A614F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4F2129FE" w14:textId="77777777" w:rsidR="001E6C4D" w:rsidRDefault="001E6C4D" w:rsidP="00A614FB">
            <w:pPr>
              <w:spacing w:after="120"/>
              <w:rPr>
                <w:b/>
                <w:bCs/>
                <w:color w:val="0070C0"/>
                <w:lang w:val="en-US" w:eastAsia="zh-CN"/>
              </w:rPr>
            </w:pPr>
            <w:r>
              <w:rPr>
                <w:b/>
                <w:bCs/>
                <w:color w:val="0070C0"/>
                <w:lang w:val="en-US" w:eastAsia="zh-CN"/>
              </w:rPr>
              <w:t>Comments</w:t>
            </w:r>
          </w:p>
        </w:tc>
      </w:tr>
      <w:tr w:rsidR="00ED1D04" w:rsidRPr="00B04195" w14:paraId="4F212A0D" w14:textId="77777777" w:rsidTr="001E6C4D">
        <w:tc>
          <w:tcPr>
            <w:tcW w:w="1560" w:type="dxa"/>
          </w:tcPr>
          <w:p w14:paraId="4F212A07" w14:textId="5ACA85EE" w:rsidR="00ED1D04" w:rsidRPr="00B04195" w:rsidRDefault="00ED1D04" w:rsidP="00ED1D04">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w:t>
            </w:r>
            <w:r w:rsidR="00681547">
              <w:rPr>
                <w:rFonts w:eastAsiaTheme="minorEastAsia"/>
                <w:color w:val="0070C0"/>
                <w:lang w:val="en-US" w:eastAsia="zh-CN"/>
              </w:rPr>
              <w:t>17280</w:t>
            </w:r>
          </w:p>
        </w:tc>
        <w:tc>
          <w:tcPr>
            <w:tcW w:w="1701" w:type="dxa"/>
          </w:tcPr>
          <w:p w14:paraId="4F212A08" w14:textId="77777777" w:rsidR="00ED1D04" w:rsidRDefault="00ED1D04" w:rsidP="00ED1D04">
            <w:pPr>
              <w:spacing w:after="120"/>
              <w:rPr>
                <w:rFonts w:eastAsiaTheme="minorEastAsia"/>
                <w:color w:val="0070C0"/>
                <w:lang w:val="en-US" w:eastAsia="zh-CN"/>
              </w:rPr>
            </w:pPr>
          </w:p>
        </w:tc>
        <w:tc>
          <w:tcPr>
            <w:tcW w:w="2289" w:type="dxa"/>
          </w:tcPr>
          <w:p w14:paraId="4F212A09" w14:textId="3E4BD2FC" w:rsidR="00ED1D04" w:rsidRPr="00B04195" w:rsidRDefault="00ED1D04" w:rsidP="00ED1D04">
            <w:pPr>
              <w:spacing w:after="120"/>
              <w:rPr>
                <w:rFonts w:eastAsiaTheme="minorEastAsia"/>
                <w:color w:val="0070C0"/>
                <w:lang w:val="en-US" w:eastAsia="zh-CN"/>
              </w:rPr>
            </w:pPr>
            <w:r>
              <w:rPr>
                <w:rFonts w:eastAsiaTheme="minorEastAsia"/>
                <w:color w:val="0070C0"/>
                <w:lang w:val="en-US" w:eastAsia="zh-CN"/>
              </w:rPr>
              <w:t xml:space="preserve">WF on </w:t>
            </w:r>
            <w:r w:rsidRPr="006C1D56">
              <w:rPr>
                <w:rFonts w:eastAsiaTheme="minorEastAsia"/>
                <w:color w:val="0070C0"/>
                <w:lang w:val="en-US" w:eastAsia="zh-CN"/>
              </w:rPr>
              <w:t>RAN</w:t>
            </w:r>
            <w:r>
              <w:rPr>
                <w:rFonts w:eastAsiaTheme="minorEastAsia"/>
                <w:color w:val="0070C0"/>
                <w:lang w:val="en-US" w:eastAsia="zh-CN"/>
              </w:rPr>
              <w:t xml:space="preserve"> </w:t>
            </w:r>
            <w:r w:rsidRPr="006C1D56">
              <w:rPr>
                <w:rFonts w:eastAsiaTheme="minorEastAsia"/>
                <w:color w:val="0070C0"/>
                <w:lang w:val="en-US" w:eastAsia="zh-CN"/>
              </w:rPr>
              <w:t>task</w:t>
            </w:r>
            <w:r>
              <w:rPr>
                <w:rFonts w:eastAsiaTheme="minorEastAsia"/>
                <w:color w:val="0070C0"/>
                <w:lang w:val="en-US" w:eastAsia="zh-CN"/>
              </w:rPr>
              <w:t xml:space="preserve"> on BWP operation without restriction</w:t>
            </w:r>
          </w:p>
        </w:tc>
        <w:tc>
          <w:tcPr>
            <w:tcW w:w="1178" w:type="dxa"/>
          </w:tcPr>
          <w:p w14:paraId="4F212A0A" w14:textId="10841C78" w:rsidR="00ED1D04" w:rsidRPr="00B04195" w:rsidRDefault="00ED1D04" w:rsidP="00ED1D04">
            <w:pPr>
              <w:spacing w:after="120"/>
              <w:rPr>
                <w:rFonts w:eastAsiaTheme="minorEastAsia"/>
                <w:color w:val="0070C0"/>
                <w:lang w:val="en-US" w:eastAsia="zh-CN"/>
              </w:rPr>
            </w:pPr>
            <w:r>
              <w:rPr>
                <w:rFonts w:eastAsiaTheme="minorEastAsia"/>
                <w:color w:val="0070C0"/>
                <w:lang w:val="en-US" w:eastAsia="zh-CN"/>
              </w:rPr>
              <w:t>vivo</w:t>
            </w:r>
          </w:p>
        </w:tc>
        <w:tc>
          <w:tcPr>
            <w:tcW w:w="2138" w:type="dxa"/>
          </w:tcPr>
          <w:p w14:paraId="4F212A0B" w14:textId="79331ABF" w:rsidR="00ED1D04" w:rsidRPr="00D0036C" w:rsidRDefault="00ED1D04" w:rsidP="00ED1D04">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2333" w:type="dxa"/>
          </w:tcPr>
          <w:p w14:paraId="4F212A0C" w14:textId="77777777" w:rsidR="00ED1D04" w:rsidRPr="00B04195" w:rsidRDefault="00ED1D04" w:rsidP="00ED1D04">
            <w:pPr>
              <w:spacing w:after="120"/>
              <w:rPr>
                <w:rFonts w:eastAsiaTheme="minorEastAsia"/>
                <w:color w:val="0070C0"/>
                <w:lang w:val="en-US" w:eastAsia="zh-CN"/>
              </w:rPr>
            </w:pPr>
          </w:p>
        </w:tc>
      </w:tr>
    </w:tbl>
    <w:p w14:paraId="4F212A1C" w14:textId="77777777" w:rsidR="00430EA5" w:rsidRDefault="00430EA5" w:rsidP="00430EA5">
      <w:pPr>
        <w:rPr>
          <w:rFonts w:eastAsiaTheme="minorEastAsia"/>
          <w:color w:val="0070C0"/>
          <w:lang w:val="en-US" w:eastAsia="zh-CN"/>
        </w:rPr>
      </w:pPr>
    </w:p>
    <w:p w14:paraId="4F212A1D" w14:textId="77777777"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4F212A1E" w14:textId="77777777" w:rsidR="00430EA5" w:rsidRPr="00D260F7" w:rsidRDefault="00430EA5">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4F212A1F" w14:textId="77777777" w:rsidR="00430EA5" w:rsidRPr="00D260F7" w:rsidRDefault="00430EA5">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4F212A20" w14:textId="77777777" w:rsidR="00430EA5" w:rsidRPr="00D260F7" w:rsidRDefault="00430EA5">
      <w:pPr>
        <w:pStyle w:val="aff8"/>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4F212A21" w14:textId="77777777" w:rsidR="00430EA5" w:rsidRPr="00D260F7" w:rsidRDefault="00430EA5">
      <w:pPr>
        <w:pStyle w:val="aff8"/>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4F212A22" w14:textId="77777777" w:rsidR="00430EA5" w:rsidRDefault="00430EA5">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2172F" w14:textId="77777777" w:rsidR="005D0DB7" w:rsidRDefault="005D0DB7">
      <w:r>
        <w:separator/>
      </w:r>
    </w:p>
  </w:endnote>
  <w:endnote w:type="continuationSeparator" w:id="0">
    <w:p w14:paraId="3622DCA1" w14:textId="77777777" w:rsidR="005D0DB7" w:rsidRDefault="005D0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55DFF" w14:textId="77777777" w:rsidR="005D0DB7" w:rsidRDefault="005D0DB7">
      <w:r>
        <w:separator/>
      </w:r>
    </w:p>
  </w:footnote>
  <w:footnote w:type="continuationSeparator" w:id="0">
    <w:p w14:paraId="28AD92CD" w14:textId="77777777" w:rsidR="005D0DB7" w:rsidRDefault="005D0D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6C85875"/>
    <w:multiLevelType w:val="hybridMultilevel"/>
    <w:tmpl w:val="D6C2729A"/>
    <w:lvl w:ilvl="0" w:tplc="1F9ACEBE">
      <w:start w:val="1"/>
      <w:numFmt w:val="decimal"/>
      <w:suff w:val="space"/>
      <w:lvlText w:val="Observation %1:"/>
      <w:lvlJc w:val="left"/>
      <w:rPr>
        <w:rFonts w:asciiTheme="minorHAnsi" w:hAnsiTheme="minorHAnsi" w:cstheme="minorHAnsi"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415C0D"/>
    <w:multiLevelType w:val="hybridMultilevel"/>
    <w:tmpl w:val="399A18A6"/>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5" w15:restartNumberingAfterBreak="0">
    <w:nsid w:val="0E074851"/>
    <w:multiLevelType w:val="hybridMultilevel"/>
    <w:tmpl w:val="7B3E842A"/>
    <w:lvl w:ilvl="0" w:tplc="74B6C890">
      <w:start w:val="1"/>
      <w:numFmt w:val="bullet"/>
      <w:lvlText w:val="•"/>
      <w:lvlJc w:val="left"/>
      <w:pPr>
        <w:ind w:left="704" w:hanging="420"/>
      </w:pPr>
      <w:rPr>
        <w:rFonts w:ascii="Arial" w:hAnsi="Arial"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157A204F"/>
    <w:multiLevelType w:val="hybridMultilevel"/>
    <w:tmpl w:val="4686042A"/>
    <w:lvl w:ilvl="0" w:tplc="FA3202F2">
      <w:start w:val="1"/>
      <w:numFmt w:val="decimal"/>
      <w:suff w:val="space"/>
      <w:lvlText w:val="Proposal %1:"/>
      <w:lvlJc w:val="left"/>
      <w:rPr>
        <w:rFonts w:asciiTheme="minorHAnsi" w:hAnsiTheme="minorHAnsi" w:cstheme="minorHAnsi"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6697219"/>
    <w:multiLevelType w:val="hybridMultilevel"/>
    <w:tmpl w:val="1908CF1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B7F5C3F"/>
    <w:multiLevelType w:val="hybridMultilevel"/>
    <w:tmpl w:val="59F8140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5C742A9"/>
    <w:multiLevelType w:val="hybridMultilevel"/>
    <w:tmpl w:val="7862CE82"/>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0409000F">
      <w:start w:val="1"/>
      <w:numFmt w:val="decimal"/>
      <w:lvlText w:val="%4."/>
      <w:lvlJc w:val="left"/>
      <w:pPr>
        <w:ind w:left="3156" w:hanging="420"/>
      </w:pPr>
    </w:lvl>
    <w:lvl w:ilvl="4" w:tplc="FFFFFFFF">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4" w15:restartNumberingAfterBreak="0">
    <w:nsid w:val="36580181"/>
    <w:multiLevelType w:val="hybridMultilevel"/>
    <w:tmpl w:val="FAFC54A2"/>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04090003">
      <w:start w:val="1"/>
      <w:numFmt w:val="lowerLetter"/>
      <w:lvlText w:val="%5."/>
      <w:lvlJc w:val="left"/>
      <w:pPr>
        <w:ind w:left="3876" w:hanging="420"/>
      </w:p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5"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0" w15:restartNumberingAfterBreak="0">
    <w:nsid w:val="45632065"/>
    <w:multiLevelType w:val="hybridMultilevel"/>
    <w:tmpl w:val="7144C6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6B43B9D"/>
    <w:multiLevelType w:val="hybridMultilevel"/>
    <w:tmpl w:val="988A4DAC"/>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6E3167"/>
    <w:multiLevelType w:val="hybridMultilevel"/>
    <w:tmpl w:val="0B9E033A"/>
    <w:lvl w:ilvl="0" w:tplc="0428EE58">
      <w:start w:val="1"/>
      <w:numFmt w:val="decimal"/>
      <w:pStyle w:val="RAN4proposal"/>
      <w:suff w:val="space"/>
      <w:lvlText w:val="Proposal %1:"/>
      <w:lvlJc w:val="left"/>
      <w:pPr>
        <w:ind w:left="23799" w:hanging="360"/>
      </w:pPr>
      <w:rPr>
        <w:rFonts w:ascii="Times New Roman" w:hAnsi="Times New Roman" w:hint="default"/>
        <w:b/>
        <w:i w:val="0"/>
        <w:color w:val="auto"/>
        <w:sz w:val="20"/>
        <w:lang w:val="en-US"/>
      </w:rPr>
    </w:lvl>
    <w:lvl w:ilvl="1" w:tplc="04090019">
      <w:start w:val="1"/>
      <w:numFmt w:val="lowerLetter"/>
      <w:lvlText w:val="%2."/>
      <w:lvlJc w:val="left"/>
      <w:pPr>
        <w:ind w:left="17856" w:hanging="360"/>
      </w:pPr>
    </w:lvl>
    <w:lvl w:ilvl="2" w:tplc="0409001B">
      <w:start w:val="1"/>
      <w:numFmt w:val="lowerRoman"/>
      <w:lvlText w:val="%3."/>
      <w:lvlJc w:val="right"/>
      <w:pPr>
        <w:ind w:left="18576" w:hanging="180"/>
      </w:pPr>
    </w:lvl>
    <w:lvl w:ilvl="3" w:tplc="0409000F" w:tentative="1">
      <w:start w:val="1"/>
      <w:numFmt w:val="decimal"/>
      <w:lvlText w:val="%4."/>
      <w:lvlJc w:val="left"/>
      <w:pPr>
        <w:ind w:left="19296" w:hanging="360"/>
      </w:pPr>
    </w:lvl>
    <w:lvl w:ilvl="4" w:tplc="04090019" w:tentative="1">
      <w:start w:val="1"/>
      <w:numFmt w:val="lowerLetter"/>
      <w:lvlText w:val="%5."/>
      <w:lvlJc w:val="left"/>
      <w:pPr>
        <w:ind w:left="20016" w:hanging="360"/>
      </w:pPr>
    </w:lvl>
    <w:lvl w:ilvl="5" w:tplc="0409001B" w:tentative="1">
      <w:start w:val="1"/>
      <w:numFmt w:val="lowerRoman"/>
      <w:lvlText w:val="%6."/>
      <w:lvlJc w:val="right"/>
      <w:pPr>
        <w:ind w:left="20736" w:hanging="180"/>
      </w:pPr>
    </w:lvl>
    <w:lvl w:ilvl="6" w:tplc="0409000F" w:tentative="1">
      <w:start w:val="1"/>
      <w:numFmt w:val="decimal"/>
      <w:lvlText w:val="%7."/>
      <w:lvlJc w:val="left"/>
      <w:pPr>
        <w:ind w:left="21456" w:hanging="360"/>
      </w:pPr>
    </w:lvl>
    <w:lvl w:ilvl="7" w:tplc="04090019" w:tentative="1">
      <w:start w:val="1"/>
      <w:numFmt w:val="lowerLetter"/>
      <w:lvlText w:val="%8."/>
      <w:lvlJc w:val="left"/>
      <w:pPr>
        <w:ind w:left="22176" w:hanging="360"/>
      </w:pPr>
    </w:lvl>
    <w:lvl w:ilvl="8" w:tplc="0409001B" w:tentative="1">
      <w:start w:val="1"/>
      <w:numFmt w:val="lowerRoman"/>
      <w:lvlText w:val="%9."/>
      <w:lvlJc w:val="right"/>
      <w:pPr>
        <w:ind w:left="22896" w:hanging="180"/>
      </w:p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828" w:hanging="360"/>
      </w:pPr>
    </w:lvl>
    <w:lvl w:ilvl="2" w:tplc="0409001B" w:tentative="1">
      <w:start w:val="1"/>
      <w:numFmt w:val="lowerRoman"/>
      <w:lvlText w:val="%3."/>
      <w:lvlJc w:val="right"/>
      <w:pPr>
        <w:ind w:left="-108" w:hanging="180"/>
      </w:pPr>
    </w:lvl>
    <w:lvl w:ilvl="3" w:tplc="0409000F" w:tentative="1">
      <w:start w:val="1"/>
      <w:numFmt w:val="decimal"/>
      <w:lvlText w:val="%4."/>
      <w:lvlJc w:val="left"/>
      <w:pPr>
        <w:ind w:left="612" w:hanging="360"/>
      </w:pPr>
    </w:lvl>
    <w:lvl w:ilvl="4" w:tplc="04090019" w:tentative="1">
      <w:start w:val="1"/>
      <w:numFmt w:val="lowerLetter"/>
      <w:lvlText w:val="%5."/>
      <w:lvlJc w:val="left"/>
      <w:pPr>
        <w:ind w:left="1332" w:hanging="360"/>
      </w:pPr>
    </w:lvl>
    <w:lvl w:ilvl="5" w:tplc="0409001B" w:tentative="1">
      <w:start w:val="1"/>
      <w:numFmt w:val="lowerRoman"/>
      <w:lvlText w:val="%6."/>
      <w:lvlJc w:val="right"/>
      <w:pPr>
        <w:ind w:left="2052" w:hanging="180"/>
      </w:pPr>
    </w:lvl>
    <w:lvl w:ilvl="6" w:tplc="0409000F" w:tentative="1">
      <w:start w:val="1"/>
      <w:numFmt w:val="decimal"/>
      <w:lvlText w:val="%7."/>
      <w:lvlJc w:val="left"/>
      <w:pPr>
        <w:ind w:left="2772" w:hanging="360"/>
      </w:pPr>
    </w:lvl>
    <w:lvl w:ilvl="7" w:tplc="04090019" w:tentative="1">
      <w:start w:val="1"/>
      <w:numFmt w:val="lowerLetter"/>
      <w:lvlText w:val="%8."/>
      <w:lvlJc w:val="left"/>
      <w:pPr>
        <w:ind w:left="3492" w:hanging="360"/>
      </w:pPr>
    </w:lvl>
    <w:lvl w:ilvl="8" w:tplc="0409001B" w:tentative="1">
      <w:start w:val="1"/>
      <w:numFmt w:val="lowerRoman"/>
      <w:lvlText w:val="%9."/>
      <w:lvlJc w:val="right"/>
      <w:pPr>
        <w:ind w:left="4212" w:hanging="180"/>
      </w:pPr>
    </w:lvl>
  </w:abstractNum>
  <w:abstractNum w:abstractNumId="24"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69814D6"/>
    <w:multiLevelType w:val="hybridMultilevel"/>
    <w:tmpl w:val="69184ECA"/>
    <w:lvl w:ilvl="0" w:tplc="04190001">
      <w:start w:val="1"/>
      <w:numFmt w:val="bullet"/>
      <w:lvlText w:val=""/>
      <w:lvlJc w:val="left"/>
      <w:pPr>
        <w:ind w:left="620" w:hanging="420"/>
      </w:pPr>
      <w:rPr>
        <w:rFonts w:ascii="Symbol" w:hAnsi="Symbol" w:hint="default"/>
      </w:rPr>
    </w:lvl>
    <w:lvl w:ilvl="1" w:tplc="FFFFFFFF">
      <w:start w:val="1"/>
      <w:numFmt w:val="bullet"/>
      <w:lvlText w:val=""/>
      <w:lvlJc w:val="left"/>
      <w:pPr>
        <w:ind w:left="1040" w:hanging="420"/>
      </w:pPr>
      <w:rPr>
        <w:rFonts w:ascii="Wingdings" w:hAnsi="Wingdings" w:hint="default"/>
      </w:rPr>
    </w:lvl>
    <w:lvl w:ilvl="2" w:tplc="FFFFFFFF" w:tentative="1">
      <w:start w:val="1"/>
      <w:numFmt w:val="bullet"/>
      <w:lvlText w:val=""/>
      <w:lvlJc w:val="left"/>
      <w:pPr>
        <w:ind w:left="1460" w:hanging="420"/>
      </w:pPr>
      <w:rPr>
        <w:rFonts w:ascii="Wingdings" w:hAnsi="Wingdings" w:hint="default"/>
      </w:rPr>
    </w:lvl>
    <w:lvl w:ilvl="3" w:tplc="FFFFFFFF" w:tentative="1">
      <w:start w:val="1"/>
      <w:numFmt w:val="bullet"/>
      <w:lvlText w:val=""/>
      <w:lvlJc w:val="left"/>
      <w:pPr>
        <w:ind w:left="1880" w:hanging="420"/>
      </w:pPr>
      <w:rPr>
        <w:rFonts w:ascii="Wingdings" w:hAnsi="Wingdings" w:hint="default"/>
      </w:rPr>
    </w:lvl>
    <w:lvl w:ilvl="4" w:tplc="FFFFFFFF" w:tentative="1">
      <w:start w:val="1"/>
      <w:numFmt w:val="bullet"/>
      <w:lvlText w:val=""/>
      <w:lvlJc w:val="left"/>
      <w:pPr>
        <w:ind w:left="2300" w:hanging="420"/>
      </w:pPr>
      <w:rPr>
        <w:rFonts w:ascii="Wingdings" w:hAnsi="Wingdings" w:hint="default"/>
      </w:rPr>
    </w:lvl>
    <w:lvl w:ilvl="5" w:tplc="FFFFFFFF" w:tentative="1">
      <w:start w:val="1"/>
      <w:numFmt w:val="bullet"/>
      <w:lvlText w:val=""/>
      <w:lvlJc w:val="left"/>
      <w:pPr>
        <w:ind w:left="2720" w:hanging="420"/>
      </w:pPr>
      <w:rPr>
        <w:rFonts w:ascii="Wingdings" w:hAnsi="Wingdings" w:hint="default"/>
      </w:rPr>
    </w:lvl>
    <w:lvl w:ilvl="6" w:tplc="FFFFFFFF" w:tentative="1">
      <w:start w:val="1"/>
      <w:numFmt w:val="bullet"/>
      <w:lvlText w:val=""/>
      <w:lvlJc w:val="left"/>
      <w:pPr>
        <w:ind w:left="3140" w:hanging="420"/>
      </w:pPr>
      <w:rPr>
        <w:rFonts w:ascii="Wingdings" w:hAnsi="Wingdings" w:hint="default"/>
      </w:rPr>
    </w:lvl>
    <w:lvl w:ilvl="7" w:tplc="FFFFFFFF" w:tentative="1">
      <w:start w:val="1"/>
      <w:numFmt w:val="bullet"/>
      <w:lvlText w:val=""/>
      <w:lvlJc w:val="left"/>
      <w:pPr>
        <w:ind w:left="3560" w:hanging="420"/>
      </w:pPr>
      <w:rPr>
        <w:rFonts w:ascii="Wingdings" w:hAnsi="Wingdings" w:hint="default"/>
      </w:rPr>
    </w:lvl>
    <w:lvl w:ilvl="8" w:tplc="FFFFFFFF" w:tentative="1">
      <w:start w:val="1"/>
      <w:numFmt w:val="bullet"/>
      <w:lvlText w:val=""/>
      <w:lvlJc w:val="left"/>
      <w:pPr>
        <w:ind w:left="3980" w:hanging="420"/>
      </w:pPr>
      <w:rPr>
        <w:rFonts w:ascii="Wingdings" w:hAnsi="Wingdings" w:hint="default"/>
      </w:rPr>
    </w:lvl>
  </w:abstractNum>
  <w:abstractNum w:abstractNumId="29" w15:restartNumberingAfterBreak="0">
    <w:nsid w:val="76FF7745"/>
    <w:multiLevelType w:val="hybridMultilevel"/>
    <w:tmpl w:val="71183398"/>
    <w:lvl w:ilvl="0" w:tplc="2FF42842">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644546684">
    <w:abstractNumId w:val="26"/>
  </w:num>
  <w:num w:numId="2" w16cid:durableId="608006663">
    <w:abstractNumId w:val="16"/>
  </w:num>
  <w:num w:numId="3" w16cid:durableId="105320119">
    <w:abstractNumId w:val="9"/>
  </w:num>
  <w:num w:numId="4" w16cid:durableId="167671711">
    <w:abstractNumId w:val="3"/>
  </w:num>
  <w:num w:numId="5" w16cid:durableId="1252739572">
    <w:abstractNumId w:val="12"/>
  </w:num>
  <w:num w:numId="6" w16cid:durableId="1464157700">
    <w:abstractNumId w:val="22"/>
  </w:num>
  <w:num w:numId="7" w16cid:durableId="2105222169">
    <w:abstractNumId w:val="21"/>
  </w:num>
  <w:num w:numId="8" w16cid:durableId="1935047109">
    <w:abstractNumId w:val="21"/>
    <w:lvlOverride w:ilvl="0">
      <w:startOverride w:val="1"/>
    </w:lvlOverride>
  </w:num>
  <w:num w:numId="9" w16cid:durableId="1892838519">
    <w:abstractNumId w:val="28"/>
  </w:num>
  <w:num w:numId="10" w16cid:durableId="321471599">
    <w:abstractNumId w:val="25"/>
  </w:num>
  <w:num w:numId="11" w16cid:durableId="520094332">
    <w:abstractNumId w:val="18"/>
  </w:num>
  <w:num w:numId="12" w16cid:durableId="1551918857">
    <w:abstractNumId w:val="5"/>
  </w:num>
  <w:num w:numId="13" w16cid:durableId="1188637870">
    <w:abstractNumId w:val="1"/>
  </w:num>
  <w:num w:numId="14" w16cid:durableId="959386112">
    <w:abstractNumId w:val="6"/>
  </w:num>
  <w:num w:numId="15" w16cid:durableId="241566420">
    <w:abstractNumId w:val="17"/>
  </w:num>
  <w:num w:numId="16" w16cid:durableId="147940578">
    <w:abstractNumId w:val="15"/>
  </w:num>
  <w:num w:numId="17" w16cid:durableId="1164322134">
    <w:abstractNumId w:val="10"/>
  </w:num>
  <w:num w:numId="18" w16cid:durableId="893466592">
    <w:abstractNumId w:val="29"/>
  </w:num>
  <w:num w:numId="19" w16cid:durableId="108209377">
    <w:abstractNumId w:val="11"/>
  </w:num>
  <w:num w:numId="20" w16cid:durableId="1273975754">
    <w:abstractNumId w:val="7"/>
  </w:num>
  <w:num w:numId="21" w16cid:durableId="1894778665">
    <w:abstractNumId w:val="24"/>
  </w:num>
  <w:num w:numId="22" w16cid:durableId="853494623">
    <w:abstractNumId w:val="2"/>
  </w:num>
  <w:num w:numId="23" w16cid:durableId="715857019">
    <w:abstractNumId w:val="13"/>
  </w:num>
  <w:num w:numId="24" w16cid:durableId="190147533">
    <w:abstractNumId w:val="14"/>
  </w:num>
  <w:num w:numId="25" w16cid:durableId="272782391">
    <w:abstractNumId w:val="20"/>
  </w:num>
  <w:num w:numId="26" w16cid:durableId="623921432">
    <w:abstractNumId w:val="8"/>
  </w:num>
  <w:num w:numId="27" w16cid:durableId="657266138">
    <w:abstractNumId w:val="4"/>
  </w:num>
  <w:num w:numId="28" w16cid:durableId="1823615924">
    <w:abstractNumId w:val="19"/>
  </w:num>
  <w:num w:numId="29" w16cid:durableId="1490905984">
    <w:abstractNumId w:val="0"/>
  </w:num>
  <w:num w:numId="30" w16cid:durableId="1790665679">
    <w:abstractNumId w:val="27"/>
  </w:num>
  <w:num w:numId="31" w16cid:durableId="876042013">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0FAD"/>
    <w:rsid w:val="000117D4"/>
    <w:rsid w:val="00020154"/>
    <w:rsid w:val="00020C56"/>
    <w:rsid w:val="00024CDC"/>
    <w:rsid w:val="000256CC"/>
    <w:rsid w:val="00026ACC"/>
    <w:rsid w:val="00027642"/>
    <w:rsid w:val="0003171D"/>
    <w:rsid w:val="000319E9"/>
    <w:rsid w:val="00031C1D"/>
    <w:rsid w:val="00031FDC"/>
    <w:rsid w:val="0003374D"/>
    <w:rsid w:val="00035C50"/>
    <w:rsid w:val="00041EA5"/>
    <w:rsid w:val="00042BBE"/>
    <w:rsid w:val="00044219"/>
    <w:rsid w:val="000457A1"/>
    <w:rsid w:val="000460A0"/>
    <w:rsid w:val="00050001"/>
    <w:rsid w:val="00052041"/>
    <w:rsid w:val="0005326A"/>
    <w:rsid w:val="000579D1"/>
    <w:rsid w:val="00061F7A"/>
    <w:rsid w:val="0006266D"/>
    <w:rsid w:val="00065506"/>
    <w:rsid w:val="0007382E"/>
    <w:rsid w:val="000750F0"/>
    <w:rsid w:val="000766E1"/>
    <w:rsid w:val="00077FF6"/>
    <w:rsid w:val="00080D82"/>
    <w:rsid w:val="0008124F"/>
    <w:rsid w:val="00081692"/>
    <w:rsid w:val="00082C46"/>
    <w:rsid w:val="00083AB0"/>
    <w:rsid w:val="00085A0E"/>
    <w:rsid w:val="00087548"/>
    <w:rsid w:val="00093E7E"/>
    <w:rsid w:val="00095CC6"/>
    <w:rsid w:val="00096442"/>
    <w:rsid w:val="00097BE8"/>
    <w:rsid w:val="000A1830"/>
    <w:rsid w:val="000A4121"/>
    <w:rsid w:val="000A4AA3"/>
    <w:rsid w:val="000A550E"/>
    <w:rsid w:val="000A70D0"/>
    <w:rsid w:val="000A7490"/>
    <w:rsid w:val="000B0960"/>
    <w:rsid w:val="000B0D49"/>
    <w:rsid w:val="000B0DAB"/>
    <w:rsid w:val="000B1A55"/>
    <w:rsid w:val="000B20BB"/>
    <w:rsid w:val="000B2EF6"/>
    <w:rsid w:val="000B2FA6"/>
    <w:rsid w:val="000B399D"/>
    <w:rsid w:val="000B4AA0"/>
    <w:rsid w:val="000B740B"/>
    <w:rsid w:val="000C2553"/>
    <w:rsid w:val="000C38C3"/>
    <w:rsid w:val="000C4549"/>
    <w:rsid w:val="000D09FD"/>
    <w:rsid w:val="000D0B76"/>
    <w:rsid w:val="000D19DE"/>
    <w:rsid w:val="000D44FB"/>
    <w:rsid w:val="000D574B"/>
    <w:rsid w:val="000D6CFC"/>
    <w:rsid w:val="000D70A5"/>
    <w:rsid w:val="000E20E9"/>
    <w:rsid w:val="000E537B"/>
    <w:rsid w:val="000E57D0"/>
    <w:rsid w:val="000E7858"/>
    <w:rsid w:val="000F2E29"/>
    <w:rsid w:val="000F39CA"/>
    <w:rsid w:val="00100737"/>
    <w:rsid w:val="001031F7"/>
    <w:rsid w:val="00107927"/>
    <w:rsid w:val="00110439"/>
    <w:rsid w:val="00110E26"/>
    <w:rsid w:val="00111321"/>
    <w:rsid w:val="001128E7"/>
    <w:rsid w:val="0011418F"/>
    <w:rsid w:val="00115CE4"/>
    <w:rsid w:val="00117BD6"/>
    <w:rsid w:val="001206C2"/>
    <w:rsid w:val="00121978"/>
    <w:rsid w:val="00123422"/>
    <w:rsid w:val="00123FEE"/>
    <w:rsid w:val="00124B6A"/>
    <w:rsid w:val="00125E44"/>
    <w:rsid w:val="0012666E"/>
    <w:rsid w:val="00136D4C"/>
    <w:rsid w:val="00137F6B"/>
    <w:rsid w:val="00142538"/>
    <w:rsid w:val="00142BB9"/>
    <w:rsid w:val="00144F96"/>
    <w:rsid w:val="0014696C"/>
    <w:rsid w:val="00147923"/>
    <w:rsid w:val="00151EAC"/>
    <w:rsid w:val="00153528"/>
    <w:rsid w:val="00154E68"/>
    <w:rsid w:val="0015645F"/>
    <w:rsid w:val="00157D14"/>
    <w:rsid w:val="00162548"/>
    <w:rsid w:val="00163A2C"/>
    <w:rsid w:val="001662DA"/>
    <w:rsid w:val="00170B1D"/>
    <w:rsid w:val="001710C0"/>
    <w:rsid w:val="00172183"/>
    <w:rsid w:val="001751AB"/>
    <w:rsid w:val="00175A3F"/>
    <w:rsid w:val="00175F39"/>
    <w:rsid w:val="00176BED"/>
    <w:rsid w:val="00177806"/>
    <w:rsid w:val="00180E09"/>
    <w:rsid w:val="00180E96"/>
    <w:rsid w:val="00183333"/>
    <w:rsid w:val="00183D4C"/>
    <w:rsid w:val="00183F6D"/>
    <w:rsid w:val="00185D78"/>
    <w:rsid w:val="0018670E"/>
    <w:rsid w:val="00191847"/>
    <w:rsid w:val="0019219A"/>
    <w:rsid w:val="00195077"/>
    <w:rsid w:val="001A033F"/>
    <w:rsid w:val="001A08AA"/>
    <w:rsid w:val="001A173C"/>
    <w:rsid w:val="001A59CB"/>
    <w:rsid w:val="001B2BF3"/>
    <w:rsid w:val="001B7991"/>
    <w:rsid w:val="001C1409"/>
    <w:rsid w:val="001C2AE6"/>
    <w:rsid w:val="001C3BEE"/>
    <w:rsid w:val="001C4A89"/>
    <w:rsid w:val="001C6177"/>
    <w:rsid w:val="001D0363"/>
    <w:rsid w:val="001D12B4"/>
    <w:rsid w:val="001D1B07"/>
    <w:rsid w:val="001D7D94"/>
    <w:rsid w:val="001E0A28"/>
    <w:rsid w:val="001E2E3C"/>
    <w:rsid w:val="001E3356"/>
    <w:rsid w:val="001E4218"/>
    <w:rsid w:val="001E6C4D"/>
    <w:rsid w:val="001F09CB"/>
    <w:rsid w:val="001F0B20"/>
    <w:rsid w:val="001F4704"/>
    <w:rsid w:val="001F6942"/>
    <w:rsid w:val="001F74D7"/>
    <w:rsid w:val="00200A62"/>
    <w:rsid w:val="00203740"/>
    <w:rsid w:val="00206AC2"/>
    <w:rsid w:val="00206BFA"/>
    <w:rsid w:val="0021000D"/>
    <w:rsid w:val="002138EA"/>
    <w:rsid w:val="002139EA"/>
    <w:rsid w:val="00213E07"/>
    <w:rsid w:val="00213F84"/>
    <w:rsid w:val="002140FE"/>
    <w:rsid w:val="0021484B"/>
    <w:rsid w:val="00214FBD"/>
    <w:rsid w:val="0021590A"/>
    <w:rsid w:val="002161F6"/>
    <w:rsid w:val="00221E08"/>
    <w:rsid w:val="00222897"/>
    <w:rsid w:val="00222B0C"/>
    <w:rsid w:val="00225A76"/>
    <w:rsid w:val="0023075B"/>
    <w:rsid w:val="002352B3"/>
    <w:rsid w:val="00235394"/>
    <w:rsid w:val="00235577"/>
    <w:rsid w:val="0023648C"/>
    <w:rsid w:val="00236D17"/>
    <w:rsid w:val="002371B2"/>
    <w:rsid w:val="00237BE9"/>
    <w:rsid w:val="00240B1A"/>
    <w:rsid w:val="002435CA"/>
    <w:rsid w:val="0024469F"/>
    <w:rsid w:val="00250B5B"/>
    <w:rsid w:val="00252DB8"/>
    <w:rsid w:val="002537BC"/>
    <w:rsid w:val="00253AA4"/>
    <w:rsid w:val="00255C58"/>
    <w:rsid w:val="00260BB8"/>
    <w:rsid w:val="00260EC7"/>
    <w:rsid w:val="00261539"/>
    <w:rsid w:val="0026179F"/>
    <w:rsid w:val="00262E03"/>
    <w:rsid w:val="00263433"/>
    <w:rsid w:val="00265A77"/>
    <w:rsid w:val="002666AE"/>
    <w:rsid w:val="00266A70"/>
    <w:rsid w:val="00267C8A"/>
    <w:rsid w:val="00270302"/>
    <w:rsid w:val="00274E1A"/>
    <w:rsid w:val="00274E25"/>
    <w:rsid w:val="002753E8"/>
    <w:rsid w:val="002775B1"/>
    <w:rsid w:val="002775B9"/>
    <w:rsid w:val="00277EBC"/>
    <w:rsid w:val="002811C4"/>
    <w:rsid w:val="00282213"/>
    <w:rsid w:val="00284016"/>
    <w:rsid w:val="002858BF"/>
    <w:rsid w:val="00293370"/>
    <w:rsid w:val="002939AF"/>
    <w:rsid w:val="00294055"/>
    <w:rsid w:val="00294491"/>
    <w:rsid w:val="00294AF7"/>
    <w:rsid w:val="00294BDE"/>
    <w:rsid w:val="002A0CED"/>
    <w:rsid w:val="002A2C37"/>
    <w:rsid w:val="002A4CD0"/>
    <w:rsid w:val="002A7DA6"/>
    <w:rsid w:val="002B23D3"/>
    <w:rsid w:val="002B516C"/>
    <w:rsid w:val="002B5E1D"/>
    <w:rsid w:val="002B60C1"/>
    <w:rsid w:val="002C116E"/>
    <w:rsid w:val="002C3ECF"/>
    <w:rsid w:val="002C4B52"/>
    <w:rsid w:val="002D03E5"/>
    <w:rsid w:val="002D1FF2"/>
    <w:rsid w:val="002D2F25"/>
    <w:rsid w:val="002D348C"/>
    <w:rsid w:val="002D36EB"/>
    <w:rsid w:val="002D6BDF"/>
    <w:rsid w:val="002E2CE9"/>
    <w:rsid w:val="002E3BF7"/>
    <w:rsid w:val="002E403E"/>
    <w:rsid w:val="002E4C74"/>
    <w:rsid w:val="002E78F4"/>
    <w:rsid w:val="002F158C"/>
    <w:rsid w:val="002F3502"/>
    <w:rsid w:val="002F4093"/>
    <w:rsid w:val="002F5636"/>
    <w:rsid w:val="00300B02"/>
    <w:rsid w:val="003022A5"/>
    <w:rsid w:val="00303B0A"/>
    <w:rsid w:val="003051B7"/>
    <w:rsid w:val="00305570"/>
    <w:rsid w:val="00307E51"/>
    <w:rsid w:val="00311363"/>
    <w:rsid w:val="00311C68"/>
    <w:rsid w:val="00314268"/>
    <w:rsid w:val="00314FCB"/>
    <w:rsid w:val="00315867"/>
    <w:rsid w:val="0031735A"/>
    <w:rsid w:val="003208F8"/>
    <w:rsid w:val="00321150"/>
    <w:rsid w:val="00321A15"/>
    <w:rsid w:val="00322A44"/>
    <w:rsid w:val="00323FE8"/>
    <w:rsid w:val="003260D7"/>
    <w:rsid w:val="0032752A"/>
    <w:rsid w:val="00336697"/>
    <w:rsid w:val="00340768"/>
    <w:rsid w:val="003418CB"/>
    <w:rsid w:val="00341B6C"/>
    <w:rsid w:val="00353957"/>
    <w:rsid w:val="00355873"/>
    <w:rsid w:val="0035660F"/>
    <w:rsid w:val="00360427"/>
    <w:rsid w:val="003628B9"/>
    <w:rsid w:val="00362D8F"/>
    <w:rsid w:val="00364F9A"/>
    <w:rsid w:val="00367312"/>
    <w:rsid w:val="00367724"/>
    <w:rsid w:val="003710BA"/>
    <w:rsid w:val="00371B69"/>
    <w:rsid w:val="00372B1B"/>
    <w:rsid w:val="003751A4"/>
    <w:rsid w:val="003762A1"/>
    <w:rsid w:val="003770F6"/>
    <w:rsid w:val="00380965"/>
    <w:rsid w:val="00383E37"/>
    <w:rsid w:val="00390F7E"/>
    <w:rsid w:val="00393042"/>
    <w:rsid w:val="0039355E"/>
    <w:rsid w:val="00394AD5"/>
    <w:rsid w:val="0039642D"/>
    <w:rsid w:val="003A174A"/>
    <w:rsid w:val="003A2E40"/>
    <w:rsid w:val="003A3705"/>
    <w:rsid w:val="003A45D0"/>
    <w:rsid w:val="003A484D"/>
    <w:rsid w:val="003B0158"/>
    <w:rsid w:val="003B0C75"/>
    <w:rsid w:val="003B40B6"/>
    <w:rsid w:val="003B56DB"/>
    <w:rsid w:val="003B63F6"/>
    <w:rsid w:val="003B73F7"/>
    <w:rsid w:val="003B755E"/>
    <w:rsid w:val="003C228E"/>
    <w:rsid w:val="003C51E7"/>
    <w:rsid w:val="003C5221"/>
    <w:rsid w:val="003C6893"/>
    <w:rsid w:val="003C6DE2"/>
    <w:rsid w:val="003C76F1"/>
    <w:rsid w:val="003D1EFD"/>
    <w:rsid w:val="003D27E1"/>
    <w:rsid w:val="003D28BF"/>
    <w:rsid w:val="003D4215"/>
    <w:rsid w:val="003D4C47"/>
    <w:rsid w:val="003D5128"/>
    <w:rsid w:val="003D7719"/>
    <w:rsid w:val="003E13D9"/>
    <w:rsid w:val="003E1B53"/>
    <w:rsid w:val="003E40EE"/>
    <w:rsid w:val="003E7840"/>
    <w:rsid w:val="003F0D2D"/>
    <w:rsid w:val="003F14E3"/>
    <w:rsid w:val="003F1C1B"/>
    <w:rsid w:val="003F3A2F"/>
    <w:rsid w:val="003F44A3"/>
    <w:rsid w:val="004005EC"/>
    <w:rsid w:val="00400838"/>
    <w:rsid w:val="00401144"/>
    <w:rsid w:val="004022EF"/>
    <w:rsid w:val="00404831"/>
    <w:rsid w:val="00407661"/>
    <w:rsid w:val="00410314"/>
    <w:rsid w:val="00412063"/>
    <w:rsid w:val="00412DF4"/>
    <w:rsid w:val="00412EB1"/>
    <w:rsid w:val="00413DDE"/>
    <w:rsid w:val="00414118"/>
    <w:rsid w:val="0041456A"/>
    <w:rsid w:val="00416084"/>
    <w:rsid w:val="004170ED"/>
    <w:rsid w:val="0042050F"/>
    <w:rsid w:val="00420708"/>
    <w:rsid w:val="0042071B"/>
    <w:rsid w:val="004241CB"/>
    <w:rsid w:val="00424F8C"/>
    <w:rsid w:val="00426275"/>
    <w:rsid w:val="004271BA"/>
    <w:rsid w:val="00430497"/>
    <w:rsid w:val="00430EA5"/>
    <w:rsid w:val="00433A87"/>
    <w:rsid w:val="00434DC1"/>
    <w:rsid w:val="004350F4"/>
    <w:rsid w:val="004372BB"/>
    <w:rsid w:val="004412A0"/>
    <w:rsid w:val="00442337"/>
    <w:rsid w:val="00443503"/>
    <w:rsid w:val="0044372B"/>
    <w:rsid w:val="0044393C"/>
    <w:rsid w:val="0044571B"/>
    <w:rsid w:val="00446408"/>
    <w:rsid w:val="004506D2"/>
    <w:rsid w:val="00450F27"/>
    <w:rsid w:val="004510E5"/>
    <w:rsid w:val="004513E5"/>
    <w:rsid w:val="00451996"/>
    <w:rsid w:val="00455979"/>
    <w:rsid w:val="00456869"/>
    <w:rsid w:val="00456A75"/>
    <w:rsid w:val="00461E39"/>
    <w:rsid w:val="004627BB"/>
    <w:rsid w:val="00462D3A"/>
    <w:rsid w:val="00462EFF"/>
    <w:rsid w:val="00463521"/>
    <w:rsid w:val="00464982"/>
    <w:rsid w:val="00465891"/>
    <w:rsid w:val="00465B40"/>
    <w:rsid w:val="0046754C"/>
    <w:rsid w:val="00471125"/>
    <w:rsid w:val="00471FEE"/>
    <w:rsid w:val="0047437A"/>
    <w:rsid w:val="00476163"/>
    <w:rsid w:val="00477C6B"/>
    <w:rsid w:val="00480E42"/>
    <w:rsid w:val="00484C5D"/>
    <w:rsid w:val="0048543E"/>
    <w:rsid w:val="004868C1"/>
    <w:rsid w:val="0048750F"/>
    <w:rsid w:val="00490272"/>
    <w:rsid w:val="00490DC8"/>
    <w:rsid w:val="0049732B"/>
    <w:rsid w:val="004A17E9"/>
    <w:rsid w:val="004A495F"/>
    <w:rsid w:val="004A4C24"/>
    <w:rsid w:val="004A7544"/>
    <w:rsid w:val="004B0665"/>
    <w:rsid w:val="004B0B72"/>
    <w:rsid w:val="004B2CB6"/>
    <w:rsid w:val="004B68C7"/>
    <w:rsid w:val="004B6B0F"/>
    <w:rsid w:val="004C10AA"/>
    <w:rsid w:val="004C36B6"/>
    <w:rsid w:val="004C4B9A"/>
    <w:rsid w:val="004C4E3C"/>
    <w:rsid w:val="004C5004"/>
    <w:rsid w:val="004C54E5"/>
    <w:rsid w:val="004C7DC8"/>
    <w:rsid w:val="004D2101"/>
    <w:rsid w:val="004D21B0"/>
    <w:rsid w:val="004D737D"/>
    <w:rsid w:val="004E0760"/>
    <w:rsid w:val="004E11E6"/>
    <w:rsid w:val="004E1A25"/>
    <w:rsid w:val="004E2659"/>
    <w:rsid w:val="004E39EE"/>
    <w:rsid w:val="004E475C"/>
    <w:rsid w:val="004E56E0"/>
    <w:rsid w:val="004E7329"/>
    <w:rsid w:val="004E7FA4"/>
    <w:rsid w:val="004F296E"/>
    <w:rsid w:val="004F2A87"/>
    <w:rsid w:val="004F2CB0"/>
    <w:rsid w:val="004F3723"/>
    <w:rsid w:val="004F474C"/>
    <w:rsid w:val="004F7A68"/>
    <w:rsid w:val="005005E1"/>
    <w:rsid w:val="00500BB0"/>
    <w:rsid w:val="005017F7"/>
    <w:rsid w:val="00501FA7"/>
    <w:rsid w:val="005034DC"/>
    <w:rsid w:val="00505BFA"/>
    <w:rsid w:val="00506408"/>
    <w:rsid w:val="005071B4"/>
    <w:rsid w:val="0050732E"/>
    <w:rsid w:val="00507687"/>
    <w:rsid w:val="005117A9"/>
    <w:rsid w:val="00511F57"/>
    <w:rsid w:val="00514CEF"/>
    <w:rsid w:val="00514DF0"/>
    <w:rsid w:val="005152BA"/>
    <w:rsid w:val="00515CBE"/>
    <w:rsid w:val="00515E2B"/>
    <w:rsid w:val="005212D1"/>
    <w:rsid w:val="00522A7E"/>
    <w:rsid w:val="00522F20"/>
    <w:rsid w:val="005239E4"/>
    <w:rsid w:val="00526810"/>
    <w:rsid w:val="00527336"/>
    <w:rsid w:val="005308DB"/>
    <w:rsid w:val="00530A2E"/>
    <w:rsid w:val="00530FBE"/>
    <w:rsid w:val="00533159"/>
    <w:rsid w:val="005339DB"/>
    <w:rsid w:val="00534C89"/>
    <w:rsid w:val="00541573"/>
    <w:rsid w:val="00541801"/>
    <w:rsid w:val="0054348A"/>
    <w:rsid w:val="00543841"/>
    <w:rsid w:val="00543B37"/>
    <w:rsid w:val="00545260"/>
    <w:rsid w:val="005531C2"/>
    <w:rsid w:val="0055794B"/>
    <w:rsid w:val="005633E9"/>
    <w:rsid w:val="00566200"/>
    <w:rsid w:val="0056775C"/>
    <w:rsid w:val="00571777"/>
    <w:rsid w:val="00574CEA"/>
    <w:rsid w:val="00575EBB"/>
    <w:rsid w:val="00576C7A"/>
    <w:rsid w:val="00580FF5"/>
    <w:rsid w:val="0058519C"/>
    <w:rsid w:val="00591447"/>
    <w:rsid w:val="0059149A"/>
    <w:rsid w:val="005956EE"/>
    <w:rsid w:val="00597425"/>
    <w:rsid w:val="00597E3F"/>
    <w:rsid w:val="005A083E"/>
    <w:rsid w:val="005A7653"/>
    <w:rsid w:val="005B0814"/>
    <w:rsid w:val="005B155A"/>
    <w:rsid w:val="005B4802"/>
    <w:rsid w:val="005B516A"/>
    <w:rsid w:val="005C067D"/>
    <w:rsid w:val="005C1EA6"/>
    <w:rsid w:val="005C1FF3"/>
    <w:rsid w:val="005C407C"/>
    <w:rsid w:val="005C49D5"/>
    <w:rsid w:val="005C662D"/>
    <w:rsid w:val="005D0B67"/>
    <w:rsid w:val="005D0B99"/>
    <w:rsid w:val="005D0DB7"/>
    <w:rsid w:val="005D308E"/>
    <w:rsid w:val="005D3A48"/>
    <w:rsid w:val="005D7AF8"/>
    <w:rsid w:val="005E17BF"/>
    <w:rsid w:val="005E366A"/>
    <w:rsid w:val="005E40F0"/>
    <w:rsid w:val="005E443C"/>
    <w:rsid w:val="005E74D5"/>
    <w:rsid w:val="005F2145"/>
    <w:rsid w:val="005F3A93"/>
    <w:rsid w:val="005F4209"/>
    <w:rsid w:val="005F7C2F"/>
    <w:rsid w:val="006002E2"/>
    <w:rsid w:val="006012D6"/>
    <w:rsid w:val="006016E1"/>
    <w:rsid w:val="00602D27"/>
    <w:rsid w:val="00605ED1"/>
    <w:rsid w:val="006144A1"/>
    <w:rsid w:val="00615EBB"/>
    <w:rsid w:val="00616096"/>
    <w:rsid w:val="006160A2"/>
    <w:rsid w:val="00617563"/>
    <w:rsid w:val="00627628"/>
    <w:rsid w:val="006302AA"/>
    <w:rsid w:val="006306CD"/>
    <w:rsid w:val="00633875"/>
    <w:rsid w:val="00633E75"/>
    <w:rsid w:val="0063572A"/>
    <w:rsid w:val="00635A81"/>
    <w:rsid w:val="006363BD"/>
    <w:rsid w:val="006412DC"/>
    <w:rsid w:val="006418C7"/>
    <w:rsid w:val="00642BC6"/>
    <w:rsid w:val="00644790"/>
    <w:rsid w:val="006501AF"/>
    <w:rsid w:val="00650DDE"/>
    <w:rsid w:val="00652DB0"/>
    <w:rsid w:val="00653BCF"/>
    <w:rsid w:val="00653F91"/>
    <w:rsid w:val="00654311"/>
    <w:rsid w:val="0065505B"/>
    <w:rsid w:val="00665589"/>
    <w:rsid w:val="00666DAB"/>
    <w:rsid w:val="006670AC"/>
    <w:rsid w:val="00670ADA"/>
    <w:rsid w:val="00671435"/>
    <w:rsid w:val="00672307"/>
    <w:rsid w:val="006755E9"/>
    <w:rsid w:val="0067791B"/>
    <w:rsid w:val="006808C6"/>
    <w:rsid w:val="00681547"/>
    <w:rsid w:val="00682668"/>
    <w:rsid w:val="0068275B"/>
    <w:rsid w:val="00686E1E"/>
    <w:rsid w:val="006872E5"/>
    <w:rsid w:val="00692A68"/>
    <w:rsid w:val="00692B83"/>
    <w:rsid w:val="00695D85"/>
    <w:rsid w:val="00696EF3"/>
    <w:rsid w:val="006A30A2"/>
    <w:rsid w:val="006A34A1"/>
    <w:rsid w:val="006A4748"/>
    <w:rsid w:val="006A6D23"/>
    <w:rsid w:val="006A76E5"/>
    <w:rsid w:val="006A7DEB"/>
    <w:rsid w:val="006B25DE"/>
    <w:rsid w:val="006B2E15"/>
    <w:rsid w:val="006B507F"/>
    <w:rsid w:val="006B683A"/>
    <w:rsid w:val="006B707A"/>
    <w:rsid w:val="006C0DD2"/>
    <w:rsid w:val="006C1C3B"/>
    <w:rsid w:val="006C1D56"/>
    <w:rsid w:val="006C399C"/>
    <w:rsid w:val="006C4E43"/>
    <w:rsid w:val="006C643E"/>
    <w:rsid w:val="006C7129"/>
    <w:rsid w:val="006D0139"/>
    <w:rsid w:val="006D2932"/>
    <w:rsid w:val="006D3671"/>
    <w:rsid w:val="006D4176"/>
    <w:rsid w:val="006D5927"/>
    <w:rsid w:val="006D5BD0"/>
    <w:rsid w:val="006D7921"/>
    <w:rsid w:val="006E0A73"/>
    <w:rsid w:val="006E0FEE"/>
    <w:rsid w:val="006E3630"/>
    <w:rsid w:val="006E6C11"/>
    <w:rsid w:val="006F1391"/>
    <w:rsid w:val="006F7C0C"/>
    <w:rsid w:val="00700755"/>
    <w:rsid w:val="0070346A"/>
    <w:rsid w:val="0070646B"/>
    <w:rsid w:val="007130A2"/>
    <w:rsid w:val="00715463"/>
    <w:rsid w:val="00730655"/>
    <w:rsid w:val="00730800"/>
    <w:rsid w:val="00731D77"/>
    <w:rsid w:val="007321AF"/>
    <w:rsid w:val="00732360"/>
    <w:rsid w:val="0073390A"/>
    <w:rsid w:val="00734E64"/>
    <w:rsid w:val="00736B37"/>
    <w:rsid w:val="00737CA3"/>
    <w:rsid w:val="00740A35"/>
    <w:rsid w:val="00745B48"/>
    <w:rsid w:val="00746B1C"/>
    <w:rsid w:val="007520B4"/>
    <w:rsid w:val="007655D5"/>
    <w:rsid w:val="00771933"/>
    <w:rsid w:val="00773A51"/>
    <w:rsid w:val="00775E96"/>
    <w:rsid w:val="007763C1"/>
    <w:rsid w:val="007779E2"/>
    <w:rsid w:val="00777E82"/>
    <w:rsid w:val="00781359"/>
    <w:rsid w:val="00783610"/>
    <w:rsid w:val="0078376C"/>
    <w:rsid w:val="00786921"/>
    <w:rsid w:val="00787E9F"/>
    <w:rsid w:val="007912B3"/>
    <w:rsid w:val="007935A5"/>
    <w:rsid w:val="00793704"/>
    <w:rsid w:val="00793D81"/>
    <w:rsid w:val="00794962"/>
    <w:rsid w:val="007A0783"/>
    <w:rsid w:val="007A1EAA"/>
    <w:rsid w:val="007A5EC5"/>
    <w:rsid w:val="007A74FB"/>
    <w:rsid w:val="007A79FD"/>
    <w:rsid w:val="007B036B"/>
    <w:rsid w:val="007B0B9D"/>
    <w:rsid w:val="007B26E3"/>
    <w:rsid w:val="007B2B7E"/>
    <w:rsid w:val="007B5A43"/>
    <w:rsid w:val="007B709B"/>
    <w:rsid w:val="007C0484"/>
    <w:rsid w:val="007C1343"/>
    <w:rsid w:val="007C1A06"/>
    <w:rsid w:val="007C5947"/>
    <w:rsid w:val="007C5EF1"/>
    <w:rsid w:val="007C6532"/>
    <w:rsid w:val="007C7BF5"/>
    <w:rsid w:val="007D19B7"/>
    <w:rsid w:val="007D2E66"/>
    <w:rsid w:val="007D75E5"/>
    <w:rsid w:val="007D773E"/>
    <w:rsid w:val="007E02B8"/>
    <w:rsid w:val="007E066E"/>
    <w:rsid w:val="007E0986"/>
    <w:rsid w:val="007E116D"/>
    <w:rsid w:val="007E1356"/>
    <w:rsid w:val="007E20FC"/>
    <w:rsid w:val="007E6C10"/>
    <w:rsid w:val="007E7062"/>
    <w:rsid w:val="007F0E1E"/>
    <w:rsid w:val="007F29A7"/>
    <w:rsid w:val="008004B4"/>
    <w:rsid w:val="00801583"/>
    <w:rsid w:val="00805BE8"/>
    <w:rsid w:val="008061E6"/>
    <w:rsid w:val="00806D7D"/>
    <w:rsid w:val="008125A7"/>
    <w:rsid w:val="008127DD"/>
    <w:rsid w:val="00816078"/>
    <w:rsid w:val="008177E3"/>
    <w:rsid w:val="00823AA9"/>
    <w:rsid w:val="008255B9"/>
    <w:rsid w:val="00825CD8"/>
    <w:rsid w:val="00827324"/>
    <w:rsid w:val="008355EA"/>
    <w:rsid w:val="0083668A"/>
    <w:rsid w:val="00837458"/>
    <w:rsid w:val="00837AAE"/>
    <w:rsid w:val="0084266F"/>
    <w:rsid w:val="008429AD"/>
    <w:rsid w:val="008429DB"/>
    <w:rsid w:val="00843130"/>
    <w:rsid w:val="008445B0"/>
    <w:rsid w:val="00850C75"/>
    <w:rsid w:val="00850E39"/>
    <w:rsid w:val="00854513"/>
    <w:rsid w:val="0085477A"/>
    <w:rsid w:val="00854811"/>
    <w:rsid w:val="00855107"/>
    <w:rsid w:val="00855173"/>
    <w:rsid w:val="008557D9"/>
    <w:rsid w:val="00855BF7"/>
    <w:rsid w:val="00856214"/>
    <w:rsid w:val="008564AD"/>
    <w:rsid w:val="008619CB"/>
    <w:rsid w:val="00862089"/>
    <w:rsid w:val="0086493C"/>
    <w:rsid w:val="00866057"/>
    <w:rsid w:val="00866D5B"/>
    <w:rsid w:val="00866FF5"/>
    <w:rsid w:val="008700E2"/>
    <w:rsid w:val="00872C64"/>
    <w:rsid w:val="00872CFF"/>
    <w:rsid w:val="0087332D"/>
    <w:rsid w:val="00873E1F"/>
    <w:rsid w:val="00874C16"/>
    <w:rsid w:val="00882E8E"/>
    <w:rsid w:val="00883444"/>
    <w:rsid w:val="00884244"/>
    <w:rsid w:val="00886D1F"/>
    <w:rsid w:val="008872FA"/>
    <w:rsid w:val="00891EE1"/>
    <w:rsid w:val="00893987"/>
    <w:rsid w:val="008963EF"/>
    <w:rsid w:val="0089688E"/>
    <w:rsid w:val="008A1FBE"/>
    <w:rsid w:val="008B0540"/>
    <w:rsid w:val="008B14F5"/>
    <w:rsid w:val="008B1594"/>
    <w:rsid w:val="008B1D1C"/>
    <w:rsid w:val="008B3194"/>
    <w:rsid w:val="008B3A46"/>
    <w:rsid w:val="008B50E2"/>
    <w:rsid w:val="008B5AE7"/>
    <w:rsid w:val="008C077F"/>
    <w:rsid w:val="008C60E9"/>
    <w:rsid w:val="008D1B7C"/>
    <w:rsid w:val="008D2153"/>
    <w:rsid w:val="008D2213"/>
    <w:rsid w:val="008D53B5"/>
    <w:rsid w:val="008D6657"/>
    <w:rsid w:val="008E1F60"/>
    <w:rsid w:val="008E307E"/>
    <w:rsid w:val="008E460F"/>
    <w:rsid w:val="008E58E2"/>
    <w:rsid w:val="008E6F67"/>
    <w:rsid w:val="008E7329"/>
    <w:rsid w:val="008F4DD1"/>
    <w:rsid w:val="008F6056"/>
    <w:rsid w:val="00900B75"/>
    <w:rsid w:val="0090100D"/>
    <w:rsid w:val="00902C07"/>
    <w:rsid w:val="00905804"/>
    <w:rsid w:val="00906E14"/>
    <w:rsid w:val="009101E2"/>
    <w:rsid w:val="00913377"/>
    <w:rsid w:val="00915D73"/>
    <w:rsid w:val="00916077"/>
    <w:rsid w:val="009170A2"/>
    <w:rsid w:val="009177D7"/>
    <w:rsid w:val="00920074"/>
    <w:rsid w:val="009208A6"/>
    <w:rsid w:val="00921300"/>
    <w:rsid w:val="00923944"/>
    <w:rsid w:val="00924514"/>
    <w:rsid w:val="00927316"/>
    <w:rsid w:val="00927638"/>
    <w:rsid w:val="0093133D"/>
    <w:rsid w:val="009321B1"/>
    <w:rsid w:val="0093276D"/>
    <w:rsid w:val="00933D12"/>
    <w:rsid w:val="00937065"/>
    <w:rsid w:val="00937D1A"/>
    <w:rsid w:val="00940285"/>
    <w:rsid w:val="009415B0"/>
    <w:rsid w:val="0094409D"/>
    <w:rsid w:val="00947E7E"/>
    <w:rsid w:val="00950801"/>
    <w:rsid w:val="0095139A"/>
    <w:rsid w:val="00953E16"/>
    <w:rsid w:val="0095408F"/>
    <w:rsid w:val="009542AC"/>
    <w:rsid w:val="00957132"/>
    <w:rsid w:val="0096080F"/>
    <w:rsid w:val="00961BB2"/>
    <w:rsid w:val="00961BFD"/>
    <w:rsid w:val="00961E26"/>
    <w:rsid w:val="00962108"/>
    <w:rsid w:val="009638D6"/>
    <w:rsid w:val="00970287"/>
    <w:rsid w:val="00972930"/>
    <w:rsid w:val="0097408E"/>
    <w:rsid w:val="00974BB2"/>
    <w:rsid w:val="00974FA7"/>
    <w:rsid w:val="009756E5"/>
    <w:rsid w:val="00976694"/>
    <w:rsid w:val="00977A8C"/>
    <w:rsid w:val="00981226"/>
    <w:rsid w:val="0098288F"/>
    <w:rsid w:val="00983910"/>
    <w:rsid w:val="00986091"/>
    <w:rsid w:val="009932AC"/>
    <w:rsid w:val="00994351"/>
    <w:rsid w:val="00996A8F"/>
    <w:rsid w:val="009A17B9"/>
    <w:rsid w:val="009A1DBF"/>
    <w:rsid w:val="009A3655"/>
    <w:rsid w:val="009A467F"/>
    <w:rsid w:val="009A68E6"/>
    <w:rsid w:val="009A7598"/>
    <w:rsid w:val="009A7BE7"/>
    <w:rsid w:val="009B1DF8"/>
    <w:rsid w:val="009B3D20"/>
    <w:rsid w:val="009B5418"/>
    <w:rsid w:val="009B6D4A"/>
    <w:rsid w:val="009C0727"/>
    <w:rsid w:val="009C08DB"/>
    <w:rsid w:val="009C14F2"/>
    <w:rsid w:val="009C26C0"/>
    <w:rsid w:val="009C3C80"/>
    <w:rsid w:val="009C492F"/>
    <w:rsid w:val="009D2E95"/>
    <w:rsid w:val="009D2FF2"/>
    <w:rsid w:val="009D3226"/>
    <w:rsid w:val="009D3385"/>
    <w:rsid w:val="009D4E26"/>
    <w:rsid w:val="009D78CC"/>
    <w:rsid w:val="009D792F"/>
    <w:rsid w:val="009D793C"/>
    <w:rsid w:val="009E16A9"/>
    <w:rsid w:val="009E375F"/>
    <w:rsid w:val="009E39D4"/>
    <w:rsid w:val="009E433B"/>
    <w:rsid w:val="009E5401"/>
    <w:rsid w:val="009E7723"/>
    <w:rsid w:val="009E7DFD"/>
    <w:rsid w:val="009F0C50"/>
    <w:rsid w:val="009F369F"/>
    <w:rsid w:val="00A0758F"/>
    <w:rsid w:val="00A121E8"/>
    <w:rsid w:val="00A14504"/>
    <w:rsid w:val="00A14A6B"/>
    <w:rsid w:val="00A1570A"/>
    <w:rsid w:val="00A17866"/>
    <w:rsid w:val="00A178CD"/>
    <w:rsid w:val="00A20461"/>
    <w:rsid w:val="00A211B4"/>
    <w:rsid w:val="00A223CF"/>
    <w:rsid w:val="00A266DC"/>
    <w:rsid w:val="00A308C4"/>
    <w:rsid w:val="00A3137E"/>
    <w:rsid w:val="00A33DDF"/>
    <w:rsid w:val="00A34547"/>
    <w:rsid w:val="00A376B7"/>
    <w:rsid w:val="00A41BF5"/>
    <w:rsid w:val="00A421D3"/>
    <w:rsid w:val="00A43289"/>
    <w:rsid w:val="00A44778"/>
    <w:rsid w:val="00A44A2D"/>
    <w:rsid w:val="00A45602"/>
    <w:rsid w:val="00A468A9"/>
    <w:rsid w:val="00A469E7"/>
    <w:rsid w:val="00A46E36"/>
    <w:rsid w:val="00A47295"/>
    <w:rsid w:val="00A47A24"/>
    <w:rsid w:val="00A51AA2"/>
    <w:rsid w:val="00A52E78"/>
    <w:rsid w:val="00A54A6F"/>
    <w:rsid w:val="00A5752C"/>
    <w:rsid w:val="00A604A4"/>
    <w:rsid w:val="00A614FB"/>
    <w:rsid w:val="00A61B7D"/>
    <w:rsid w:val="00A65D6A"/>
    <w:rsid w:val="00A6605B"/>
    <w:rsid w:val="00A66ADC"/>
    <w:rsid w:val="00A7147D"/>
    <w:rsid w:val="00A73227"/>
    <w:rsid w:val="00A81B15"/>
    <w:rsid w:val="00A837FF"/>
    <w:rsid w:val="00A84052"/>
    <w:rsid w:val="00A84DC8"/>
    <w:rsid w:val="00A85DBC"/>
    <w:rsid w:val="00A87FEB"/>
    <w:rsid w:val="00A92676"/>
    <w:rsid w:val="00A92E7E"/>
    <w:rsid w:val="00A93F9F"/>
    <w:rsid w:val="00A9420E"/>
    <w:rsid w:val="00A9594C"/>
    <w:rsid w:val="00A95CB5"/>
    <w:rsid w:val="00A9734D"/>
    <w:rsid w:val="00A97648"/>
    <w:rsid w:val="00AA198D"/>
    <w:rsid w:val="00AA1C5F"/>
    <w:rsid w:val="00AA1CFD"/>
    <w:rsid w:val="00AA2239"/>
    <w:rsid w:val="00AA33D2"/>
    <w:rsid w:val="00AA6730"/>
    <w:rsid w:val="00AA7E70"/>
    <w:rsid w:val="00AB0C57"/>
    <w:rsid w:val="00AB1195"/>
    <w:rsid w:val="00AB4182"/>
    <w:rsid w:val="00AB67F5"/>
    <w:rsid w:val="00AC27DB"/>
    <w:rsid w:val="00AC2DAD"/>
    <w:rsid w:val="00AC33D1"/>
    <w:rsid w:val="00AC4456"/>
    <w:rsid w:val="00AC6D6B"/>
    <w:rsid w:val="00AD3FF0"/>
    <w:rsid w:val="00AD617D"/>
    <w:rsid w:val="00AD7736"/>
    <w:rsid w:val="00AE10CE"/>
    <w:rsid w:val="00AE5670"/>
    <w:rsid w:val="00AE70D4"/>
    <w:rsid w:val="00AE7203"/>
    <w:rsid w:val="00AE7868"/>
    <w:rsid w:val="00AF0407"/>
    <w:rsid w:val="00AF049B"/>
    <w:rsid w:val="00AF3660"/>
    <w:rsid w:val="00AF4D8B"/>
    <w:rsid w:val="00AF736E"/>
    <w:rsid w:val="00B02952"/>
    <w:rsid w:val="00B06038"/>
    <w:rsid w:val="00B067CA"/>
    <w:rsid w:val="00B06C00"/>
    <w:rsid w:val="00B12B26"/>
    <w:rsid w:val="00B163F8"/>
    <w:rsid w:val="00B2201D"/>
    <w:rsid w:val="00B2472D"/>
    <w:rsid w:val="00B24CA0"/>
    <w:rsid w:val="00B2549F"/>
    <w:rsid w:val="00B26BBE"/>
    <w:rsid w:val="00B30763"/>
    <w:rsid w:val="00B30B80"/>
    <w:rsid w:val="00B3107C"/>
    <w:rsid w:val="00B334E4"/>
    <w:rsid w:val="00B35675"/>
    <w:rsid w:val="00B4108D"/>
    <w:rsid w:val="00B43F1A"/>
    <w:rsid w:val="00B45148"/>
    <w:rsid w:val="00B46852"/>
    <w:rsid w:val="00B50C6A"/>
    <w:rsid w:val="00B543F4"/>
    <w:rsid w:val="00B5442D"/>
    <w:rsid w:val="00B5625B"/>
    <w:rsid w:val="00B57265"/>
    <w:rsid w:val="00B61F0F"/>
    <w:rsid w:val="00B633AE"/>
    <w:rsid w:val="00B656DA"/>
    <w:rsid w:val="00B665D2"/>
    <w:rsid w:val="00B6737C"/>
    <w:rsid w:val="00B70F51"/>
    <w:rsid w:val="00B71A5E"/>
    <w:rsid w:val="00B7214D"/>
    <w:rsid w:val="00B72534"/>
    <w:rsid w:val="00B725C5"/>
    <w:rsid w:val="00B74372"/>
    <w:rsid w:val="00B74E9F"/>
    <w:rsid w:val="00B75525"/>
    <w:rsid w:val="00B80283"/>
    <w:rsid w:val="00B8095F"/>
    <w:rsid w:val="00B80B0C"/>
    <w:rsid w:val="00B80B11"/>
    <w:rsid w:val="00B81544"/>
    <w:rsid w:val="00B823FB"/>
    <w:rsid w:val="00B831AE"/>
    <w:rsid w:val="00B8446C"/>
    <w:rsid w:val="00B87725"/>
    <w:rsid w:val="00B948F7"/>
    <w:rsid w:val="00BA259A"/>
    <w:rsid w:val="00BA259C"/>
    <w:rsid w:val="00BA29D3"/>
    <w:rsid w:val="00BA29E8"/>
    <w:rsid w:val="00BA307F"/>
    <w:rsid w:val="00BA42C9"/>
    <w:rsid w:val="00BA4B7B"/>
    <w:rsid w:val="00BA5280"/>
    <w:rsid w:val="00BB14F1"/>
    <w:rsid w:val="00BB2142"/>
    <w:rsid w:val="00BB4DCB"/>
    <w:rsid w:val="00BB572E"/>
    <w:rsid w:val="00BB74FD"/>
    <w:rsid w:val="00BC3E1E"/>
    <w:rsid w:val="00BC5982"/>
    <w:rsid w:val="00BC60BF"/>
    <w:rsid w:val="00BC6567"/>
    <w:rsid w:val="00BC798A"/>
    <w:rsid w:val="00BD28BF"/>
    <w:rsid w:val="00BD2D12"/>
    <w:rsid w:val="00BD6404"/>
    <w:rsid w:val="00BE33AE"/>
    <w:rsid w:val="00BE431C"/>
    <w:rsid w:val="00BE62D1"/>
    <w:rsid w:val="00BE6D55"/>
    <w:rsid w:val="00BE768B"/>
    <w:rsid w:val="00BF046F"/>
    <w:rsid w:val="00BF0E75"/>
    <w:rsid w:val="00BF10E1"/>
    <w:rsid w:val="00BF4016"/>
    <w:rsid w:val="00BF4BF0"/>
    <w:rsid w:val="00C01D50"/>
    <w:rsid w:val="00C01E6F"/>
    <w:rsid w:val="00C056DC"/>
    <w:rsid w:val="00C1329B"/>
    <w:rsid w:val="00C1572F"/>
    <w:rsid w:val="00C22833"/>
    <w:rsid w:val="00C24C05"/>
    <w:rsid w:val="00C24C26"/>
    <w:rsid w:val="00C24D2F"/>
    <w:rsid w:val="00C253C5"/>
    <w:rsid w:val="00C26222"/>
    <w:rsid w:val="00C277DA"/>
    <w:rsid w:val="00C31283"/>
    <w:rsid w:val="00C33C48"/>
    <w:rsid w:val="00C340E5"/>
    <w:rsid w:val="00C35AA7"/>
    <w:rsid w:val="00C36595"/>
    <w:rsid w:val="00C404C3"/>
    <w:rsid w:val="00C41E3C"/>
    <w:rsid w:val="00C422B5"/>
    <w:rsid w:val="00C42FE5"/>
    <w:rsid w:val="00C43BA1"/>
    <w:rsid w:val="00C43DAB"/>
    <w:rsid w:val="00C443DF"/>
    <w:rsid w:val="00C47F08"/>
    <w:rsid w:val="00C514A6"/>
    <w:rsid w:val="00C527BB"/>
    <w:rsid w:val="00C528F6"/>
    <w:rsid w:val="00C53C80"/>
    <w:rsid w:val="00C53F78"/>
    <w:rsid w:val="00C55EF0"/>
    <w:rsid w:val="00C5739F"/>
    <w:rsid w:val="00C576D7"/>
    <w:rsid w:val="00C57CF0"/>
    <w:rsid w:val="00C62126"/>
    <w:rsid w:val="00C63557"/>
    <w:rsid w:val="00C649BD"/>
    <w:rsid w:val="00C65891"/>
    <w:rsid w:val="00C66AC9"/>
    <w:rsid w:val="00C724D3"/>
    <w:rsid w:val="00C72951"/>
    <w:rsid w:val="00C74E12"/>
    <w:rsid w:val="00C77DD9"/>
    <w:rsid w:val="00C83BE6"/>
    <w:rsid w:val="00C85354"/>
    <w:rsid w:val="00C86ABA"/>
    <w:rsid w:val="00C943F3"/>
    <w:rsid w:val="00CA08C6"/>
    <w:rsid w:val="00CA09B8"/>
    <w:rsid w:val="00CA0A77"/>
    <w:rsid w:val="00CA1788"/>
    <w:rsid w:val="00CA2729"/>
    <w:rsid w:val="00CA3057"/>
    <w:rsid w:val="00CA45F8"/>
    <w:rsid w:val="00CA55BC"/>
    <w:rsid w:val="00CA6499"/>
    <w:rsid w:val="00CA64BD"/>
    <w:rsid w:val="00CA6CF6"/>
    <w:rsid w:val="00CB0305"/>
    <w:rsid w:val="00CB1B64"/>
    <w:rsid w:val="00CB2328"/>
    <w:rsid w:val="00CB33C7"/>
    <w:rsid w:val="00CB6DA7"/>
    <w:rsid w:val="00CB7E4C"/>
    <w:rsid w:val="00CC25B4"/>
    <w:rsid w:val="00CC4C3C"/>
    <w:rsid w:val="00CC5A4E"/>
    <w:rsid w:val="00CC5F88"/>
    <w:rsid w:val="00CC69C8"/>
    <w:rsid w:val="00CC77A2"/>
    <w:rsid w:val="00CC77BC"/>
    <w:rsid w:val="00CC7D27"/>
    <w:rsid w:val="00CD1FB1"/>
    <w:rsid w:val="00CD2325"/>
    <w:rsid w:val="00CD28DE"/>
    <w:rsid w:val="00CD2DEC"/>
    <w:rsid w:val="00CD307E"/>
    <w:rsid w:val="00CD4349"/>
    <w:rsid w:val="00CD5AB1"/>
    <w:rsid w:val="00CD629F"/>
    <w:rsid w:val="00CD6A1B"/>
    <w:rsid w:val="00CD7D2C"/>
    <w:rsid w:val="00CE0A7F"/>
    <w:rsid w:val="00CE1718"/>
    <w:rsid w:val="00CE194A"/>
    <w:rsid w:val="00CE1A8D"/>
    <w:rsid w:val="00CE2A7B"/>
    <w:rsid w:val="00CE42DA"/>
    <w:rsid w:val="00CE5003"/>
    <w:rsid w:val="00CE566E"/>
    <w:rsid w:val="00CE72EF"/>
    <w:rsid w:val="00CF4156"/>
    <w:rsid w:val="00CF6886"/>
    <w:rsid w:val="00CF77A2"/>
    <w:rsid w:val="00D000D8"/>
    <w:rsid w:val="00D0036C"/>
    <w:rsid w:val="00D011BE"/>
    <w:rsid w:val="00D0366B"/>
    <w:rsid w:val="00D03D00"/>
    <w:rsid w:val="00D05C30"/>
    <w:rsid w:val="00D10052"/>
    <w:rsid w:val="00D11359"/>
    <w:rsid w:val="00D12291"/>
    <w:rsid w:val="00D23713"/>
    <w:rsid w:val="00D2511E"/>
    <w:rsid w:val="00D3188C"/>
    <w:rsid w:val="00D35F9B"/>
    <w:rsid w:val="00D35FDF"/>
    <w:rsid w:val="00D36B69"/>
    <w:rsid w:val="00D408DD"/>
    <w:rsid w:val="00D45D72"/>
    <w:rsid w:val="00D46824"/>
    <w:rsid w:val="00D505CC"/>
    <w:rsid w:val="00D520E4"/>
    <w:rsid w:val="00D52231"/>
    <w:rsid w:val="00D52764"/>
    <w:rsid w:val="00D53A38"/>
    <w:rsid w:val="00D53A68"/>
    <w:rsid w:val="00D53EB9"/>
    <w:rsid w:val="00D5752C"/>
    <w:rsid w:val="00D575DD"/>
    <w:rsid w:val="00D57974"/>
    <w:rsid w:val="00D57DFA"/>
    <w:rsid w:val="00D64E0C"/>
    <w:rsid w:val="00D67FCF"/>
    <w:rsid w:val="00D709CE"/>
    <w:rsid w:val="00D71F73"/>
    <w:rsid w:val="00D80786"/>
    <w:rsid w:val="00D81CAB"/>
    <w:rsid w:val="00D82B4A"/>
    <w:rsid w:val="00D849C2"/>
    <w:rsid w:val="00D8576F"/>
    <w:rsid w:val="00D8677F"/>
    <w:rsid w:val="00D86B4E"/>
    <w:rsid w:val="00D87E06"/>
    <w:rsid w:val="00D93E14"/>
    <w:rsid w:val="00D97F0C"/>
    <w:rsid w:val="00DA20C2"/>
    <w:rsid w:val="00DA222C"/>
    <w:rsid w:val="00DA3A86"/>
    <w:rsid w:val="00DB110C"/>
    <w:rsid w:val="00DB2C54"/>
    <w:rsid w:val="00DB330B"/>
    <w:rsid w:val="00DB3EC1"/>
    <w:rsid w:val="00DB55C0"/>
    <w:rsid w:val="00DC2500"/>
    <w:rsid w:val="00DC4F72"/>
    <w:rsid w:val="00DC77DC"/>
    <w:rsid w:val="00DD032E"/>
    <w:rsid w:val="00DD0453"/>
    <w:rsid w:val="00DD0C2C"/>
    <w:rsid w:val="00DD19DE"/>
    <w:rsid w:val="00DD1F94"/>
    <w:rsid w:val="00DD28BC"/>
    <w:rsid w:val="00DD32FA"/>
    <w:rsid w:val="00DD4C18"/>
    <w:rsid w:val="00DD67A1"/>
    <w:rsid w:val="00DD76B4"/>
    <w:rsid w:val="00DE31F0"/>
    <w:rsid w:val="00DE3D1C"/>
    <w:rsid w:val="00DF067B"/>
    <w:rsid w:val="00DF0FAE"/>
    <w:rsid w:val="00DF12A3"/>
    <w:rsid w:val="00DF2865"/>
    <w:rsid w:val="00DF42FA"/>
    <w:rsid w:val="00DF659C"/>
    <w:rsid w:val="00E01C41"/>
    <w:rsid w:val="00E01E82"/>
    <w:rsid w:val="00E0227D"/>
    <w:rsid w:val="00E04B84"/>
    <w:rsid w:val="00E0533D"/>
    <w:rsid w:val="00E06466"/>
    <w:rsid w:val="00E06835"/>
    <w:rsid w:val="00E06FDA"/>
    <w:rsid w:val="00E160A5"/>
    <w:rsid w:val="00E1713D"/>
    <w:rsid w:val="00E20A43"/>
    <w:rsid w:val="00E21EC9"/>
    <w:rsid w:val="00E23898"/>
    <w:rsid w:val="00E30FD9"/>
    <w:rsid w:val="00E319F1"/>
    <w:rsid w:val="00E323F2"/>
    <w:rsid w:val="00E33CD2"/>
    <w:rsid w:val="00E3403A"/>
    <w:rsid w:val="00E35051"/>
    <w:rsid w:val="00E354AA"/>
    <w:rsid w:val="00E36195"/>
    <w:rsid w:val="00E40760"/>
    <w:rsid w:val="00E40E90"/>
    <w:rsid w:val="00E41AF0"/>
    <w:rsid w:val="00E45C7E"/>
    <w:rsid w:val="00E50385"/>
    <w:rsid w:val="00E51290"/>
    <w:rsid w:val="00E52A15"/>
    <w:rsid w:val="00E531EB"/>
    <w:rsid w:val="00E54874"/>
    <w:rsid w:val="00E54B6F"/>
    <w:rsid w:val="00E55ACA"/>
    <w:rsid w:val="00E57B74"/>
    <w:rsid w:val="00E60FFB"/>
    <w:rsid w:val="00E65BC6"/>
    <w:rsid w:val="00E661FF"/>
    <w:rsid w:val="00E7114C"/>
    <w:rsid w:val="00E726EB"/>
    <w:rsid w:val="00E72CF1"/>
    <w:rsid w:val="00E7648B"/>
    <w:rsid w:val="00E80B52"/>
    <w:rsid w:val="00E824C3"/>
    <w:rsid w:val="00E8277B"/>
    <w:rsid w:val="00E83A39"/>
    <w:rsid w:val="00E840B3"/>
    <w:rsid w:val="00E84D10"/>
    <w:rsid w:val="00E8629F"/>
    <w:rsid w:val="00E87489"/>
    <w:rsid w:val="00E878F3"/>
    <w:rsid w:val="00E87A1D"/>
    <w:rsid w:val="00E87BDA"/>
    <w:rsid w:val="00E91008"/>
    <w:rsid w:val="00E91E67"/>
    <w:rsid w:val="00E9374E"/>
    <w:rsid w:val="00E94F54"/>
    <w:rsid w:val="00E96BCB"/>
    <w:rsid w:val="00E97AD5"/>
    <w:rsid w:val="00EA1111"/>
    <w:rsid w:val="00EA1117"/>
    <w:rsid w:val="00EA218E"/>
    <w:rsid w:val="00EA3B4F"/>
    <w:rsid w:val="00EA3C24"/>
    <w:rsid w:val="00EA53ED"/>
    <w:rsid w:val="00EA65EC"/>
    <w:rsid w:val="00EA73DF"/>
    <w:rsid w:val="00EB0A8E"/>
    <w:rsid w:val="00EB23BC"/>
    <w:rsid w:val="00EB39FD"/>
    <w:rsid w:val="00EB4534"/>
    <w:rsid w:val="00EB46E4"/>
    <w:rsid w:val="00EB61AE"/>
    <w:rsid w:val="00EC322D"/>
    <w:rsid w:val="00EC7AA8"/>
    <w:rsid w:val="00ED02BD"/>
    <w:rsid w:val="00ED1D04"/>
    <w:rsid w:val="00ED1E1A"/>
    <w:rsid w:val="00ED383A"/>
    <w:rsid w:val="00EE1080"/>
    <w:rsid w:val="00EE218B"/>
    <w:rsid w:val="00EE4A94"/>
    <w:rsid w:val="00EE52FF"/>
    <w:rsid w:val="00EF1EC5"/>
    <w:rsid w:val="00EF1EE1"/>
    <w:rsid w:val="00EF4C88"/>
    <w:rsid w:val="00EF55EB"/>
    <w:rsid w:val="00EF6531"/>
    <w:rsid w:val="00EF7D93"/>
    <w:rsid w:val="00F00DCC"/>
    <w:rsid w:val="00F0156F"/>
    <w:rsid w:val="00F03F57"/>
    <w:rsid w:val="00F05AC8"/>
    <w:rsid w:val="00F07167"/>
    <w:rsid w:val="00F072D8"/>
    <w:rsid w:val="00F07CE0"/>
    <w:rsid w:val="00F115F5"/>
    <w:rsid w:val="00F13140"/>
    <w:rsid w:val="00F13D05"/>
    <w:rsid w:val="00F1679D"/>
    <w:rsid w:val="00F1682C"/>
    <w:rsid w:val="00F17473"/>
    <w:rsid w:val="00F20B91"/>
    <w:rsid w:val="00F21139"/>
    <w:rsid w:val="00F23C9B"/>
    <w:rsid w:val="00F24B8B"/>
    <w:rsid w:val="00F26048"/>
    <w:rsid w:val="00F27834"/>
    <w:rsid w:val="00F30D2E"/>
    <w:rsid w:val="00F3530B"/>
    <w:rsid w:val="00F35516"/>
    <w:rsid w:val="00F35790"/>
    <w:rsid w:val="00F4136D"/>
    <w:rsid w:val="00F41FD4"/>
    <w:rsid w:val="00F4212E"/>
    <w:rsid w:val="00F42C20"/>
    <w:rsid w:val="00F432EE"/>
    <w:rsid w:val="00F43415"/>
    <w:rsid w:val="00F43E34"/>
    <w:rsid w:val="00F51AE0"/>
    <w:rsid w:val="00F523C8"/>
    <w:rsid w:val="00F52BA4"/>
    <w:rsid w:val="00F53053"/>
    <w:rsid w:val="00F53FE2"/>
    <w:rsid w:val="00F575FF"/>
    <w:rsid w:val="00F618EF"/>
    <w:rsid w:val="00F62573"/>
    <w:rsid w:val="00F630D4"/>
    <w:rsid w:val="00F65582"/>
    <w:rsid w:val="00F66E75"/>
    <w:rsid w:val="00F67B1E"/>
    <w:rsid w:val="00F73878"/>
    <w:rsid w:val="00F77202"/>
    <w:rsid w:val="00F77EB0"/>
    <w:rsid w:val="00F816EC"/>
    <w:rsid w:val="00F85FD5"/>
    <w:rsid w:val="00F87CDD"/>
    <w:rsid w:val="00F9080B"/>
    <w:rsid w:val="00F933F0"/>
    <w:rsid w:val="00F937A3"/>
    <w:rsid w:val="00F94715"/>
    <w:rsid w:val="00F96A3D"/>
    <w:rsid w:val="00FA1C89"/>
    <w:rsid w:val="00FA2849"/>
    <w:rsid w:val="00FA3189"/>
    <w:rsid w:val="00FA3B0F"/>
    <w:rsid w:val="00FA4718"/>
    <w:rsid w:val="00FA5848"/>
    <w:rsid w:val="00FA6899"/>
    <w:rsid w:val="00FA78AA"/>
    <w:rsid w:val="00FA7F3D"/>
    <w:rsid w:val="00FB38D8"/>
    <w:rsid w:val="00FB4562"/>
    <w:rsid w:val="00FC03ED"/>
    <w:rsid w:val="00FC051F"/>
    <w:rsid w:val="00FC06FF"/>
    <w:rsid w:val="00FC352A"/>
    <w:rsid w:val="00FC36E7"/>
    <w:rsid w:val="00FC45F4"/>
    <w:rsid w:val="00FC6742"/>
    <w:rsid w:val="00FC69B4"/>
    <w:rsid w:val="00FD0694"/>
    <w:rsid w:val="00FD0726"/>
    <w:rsid w:val="00FD25BE"/>
    <w:rsid w:val="00FD2E70"/>
    <w:rsid w:val="00FD7AA7"/>
    <w:rsid w:val="00FE3D39"/>
    <w:rsid w:val="00FE449E"/>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2124DD"/>
  <w15:docId w15:val="{E2D8776B-73D0-4FD3-AB11-DB4BCC2F9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qFormat="1"/>
    <w:lsdException w:name="table of authorities" w:semiHidden="1" w:unhideWhenUsed="1"/>
    <w:lsdException w:name="macro" w:semiHidden="1" w:unhideWhenUsed="1"/>
    <w:lsdException w:name="List" w:qFormat="1"/>
    <w:lsdException w:name="List Bullet" w:semiHidden="1" w:unhideWhenUsed="1"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1C68"/>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961BFD"/>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961BFD"/>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4,Memo,5"/>
    <w:basedOn w:val="3"/>
    <w:next w:val="a"/>
    <w:link w:val="40"/>
    <w:qFormat/>
    <w:rsid w:val="00961BFD"/>
    <w:pPr>
      <w:numPr>
        <w:ilvl w:val="3"/>
      </w:numPr>
      <w:outlineLvl w:val="3"/>
    </w:pPr>
    <w:rPr>
      <w:sz w:val="24"/>
    </w:rPr>
  </w:style>
  <w:style w:type="paragraph" w:styleId="50">
    <w:name w:val="heading 5"/>
    <w:basedOn w:val="4"/>
    <w:next w:val="a"/>
    <w:link w:val="51"/>
    <w:qFormat/>
    <w:rsid w:val="00961BFD"/>
    <w:pPr>
      <w:numPr>
        <w:ilvl w:val="4"/>
      </w:numPr>
      <w:outlineLvl w:val="4"/>
    </w:pPr>
    <w:rPr>
      <w:sz w:val="22"/>
    </w:rPr>
  </w:style>
  <w:style w:type="paragraph" w:styleId="6">
    <w:name w:val="heading 6"/>
    <w:basedOn w:val="H6"/>
    <w:next w:val="a"/>
    <w:link w:val="60"/>
    <w:qFormat/>
    <w:rsid w:val="00961BFD"/>
    <w:pPr>
      <w:numPr>
        <w:ilvl w:val="5"/>
        <w:numId w:val="2"/>
      </w:numPr>
      <w:outlineLvl w:val="5"/>
    </w:pPr>
  </w:style>
  <w:style w:type="paragraph" w:styleId="7">
    <w:name w:val="heading 7"/>
    <w:basedOn w:val="H6"/>
    <w:next w:val="a"/>
    <w:link w:val="70"/>
    <w:qFormat/>
    <w:rsid w:val="00961BFD"/>
    <w:pPr>
      <w:numPr>
        <w:ilvl w:val="6"/>
        <w:numId w:val="2"/>
      </w:numPr>
      <w:outlineLvl w:val="6"/>
    </w:pPr>
  </w:style>
  <w:style w:type="paragraph" w:styleId="8">
    <w:name w:val="heading 8"/>
    <w:basedOn w:val="1"/>
    <w:next w:val="a"/>
    <w:link w:val="80"/>
    <w:qFormat/>
    <w:rsid w:val="00961BFD"/>
    <w:pPr>
      <w:numPr>
        <w:ilvl w:val="7"/>
      </w:numPr>
      <w:outlineLvl w:val="7"/>
    </w:pPr>
  </w:style>
  <w:style w:type="paragraph" w:styleId="9">
    <w:name w:val="heading 9"/>
    <w:basedOn w:val="8"/>
    <w:next w:val="a"/>
    <w:link w:val="90"/>
    <w:qFormat/>
    <w:rsid w:val="00961BF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rsid w:val="00961BFD"/>
    <w:pPr>
      <w:numPr>
        <w:numId w:val="0"/>
      </w:numPr>
      <w:ind w:left="1985" w:hanging="1985"/>
      <w:outlineLvl w:val="9"/>
    </w:pPr>
    <w:rPr>
      <w:sz w:val="20"/>
    </w:rPr>
  </w:style>
  <w:style w:type="paragraph" w:styleId="TOC9">
    <w:name w:val="toc 9"/>
    <w:basedOn w:val="TOC8"/>
    <w:qFormat/>
    <w:rsid w:val="00961BFD"/>
    <w:pPr>
      <w:ind w:left="1418" w:hanging="1418"/>
    </w:pPr>
  </w:style>
  <w:style w:type="paragraph" w:styleId="TOC8">
    <w:name w:val="toc 8"/>
    <w:basedOn w:val="TOC1"/>
    <w:qFormat/>
    <w:rsid w:val="00961BFD"/>
    <w:pPr>
      <w:spacing w:before="180"/>
      <w:ind w:left="2693" w:hanging="2693"/>
    </w:pPr>
    <w:rPr>
      <w:b/>
    </w:rPr>
  </w:style>
  <w:style w:type="paragraph" w:styleId="TOC1">
    <w:name w:val="toc 1"/>
    <w:qFormat/>
    <w:rsid w:val="00961BFD"/>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rsid w:val="00961BFD"/>
    <w:pPr>
      <w:keepLines/>
      <w:tabs>
        <w:tab w:val="center" w:pos="4536"/>
        <w:tab w:val="right" w:pos="9072"/>
      </w:tabs>
    </w:pPr>
    <w:rPr>
      <w:noProof/>
    </w:rPr>
  </w:style>
  <w:style w:type="character" w:customStyle="1" w:styleId="ZGSM">
    <w:name w:val="ZGSM"/>
    <w:qFormat/>
    <w:rsid w:val="00961BF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961BFD"/>
    <w:pPr>
      <w:widowControl w:val="0"/>
    </w:pPr>
    <w:rPr>
      <w:rFonts w:ascii="Arial" w:hAnsi="Arial"/>
      <w:b/>
      <w:noProof/>
      <w:sz w:val="18"/>
      <w:lang w:val="en-GB"/>
    </w:rPr>
  </w:style>
  <w:style w:type="paragraph" w:customStyle="1" w:styleId="ZD">
    <w:name w:val="ZD"/>
    <w:qFormat/>
    <w:rsid w:val="00961BFD"/>
    <w:pPr>
      <w:framePr w:wrap="notBeside" w:vAnchor="page" w:hAnchor="margin" w:y="15764"/>
      <w:widowControl w:val="0"/>
    </w:pPr>
    <w:rPr>
      <w:rFonts w:ascii="Arial" w:hAnsi="Arial"/>
      <w:noProof/>
      <w:sz w:val="32"/>
      <w:lang w:val="en-GB" w:eastAsia="en-US"/>
    </w:rPr>
  </w:style>
  <w:style w:type="paragraph" w:styleId="TOC5">
    <w:name w:val="toc 5"/>
    <w:basedOn w:val="TOC4"/>
    <w:qFormat/>
    <w:rsid w:val="00961BFD"/>
    <w:pPr>
      <w:ind w:left="1701" w:hanging="1701"/>
    </w:pPr>
  </w:style>
  <w:style w:type="paragraph" w:styleId="TOC4">
    <w:name w:val="toc 4"/>
    <w:basedOn w:val="TOC3"/>
    <w:qFormat/>
    <w:rsid w:val="00961BFD"/>
    <w:pPr>
      <w:ind w:left="1418" w:hanging="1418"/>
    </w:pPr>
  </w:style>
  <w:style w:type="paragraph" w:styleId="TOC3">
    <w:name w:val="toc 3"/>
    <w:basedOn w:val="TOC2"/>
    <w:qFormat/>
    <w:rsid w:val="00961BFD"/>
    <w:pPr>
      <w:ind w:left="1134" w:hanging="1134"/>
    </w:pPr>
  </w:style>
  <w:style w:type="paragraph" w:styleId="TOC2">
    <w:name w:val="toc 2"/>
    <w:basedOn w:val="TOC1"/>
    <w:qFormat/>
    <w:rsid w:val="00961BFD"/>
    <w:pPr>
      <w:keepNext w:val="0"/>
      <w:spacing w:before="0"/>
      <w:ind w:left="851" w:hanging="851"/>
    </w:pPr>
    <w:rPr>
      <w:sz w:val="20"/>
    </w:rPr>
  </w:style>
  <w:style w:type="paragraph" w:styleId="11">
    <w:name w:val="index 1"/>
    <w:basedOn w:val="a"/>
    <w:semiHidden/>
    <w:qFormat/>
    <w:rsid w:val="00961BFD"/>
    <w:pPr>
      <w:keepLines/>
      <w:spacing w:after="0"/>
    </w:pPr>
  </w:style>
  <w:style w:type="paragraph" w:styleId="21">
    <w:name w:val="index 2"/>
    <w:basedOn w:val="11"/>
    <w:semiHidden/>
    <w:qFormat/>
    <w:rsid w:val="00961BFD"/>
    <w:pPr>
      <w:ind w:left="284"/>
    </w:pPr>
  </w:style>
  <w:style w:type="paragraph" w:customStyle="1" w:styleId="TT">
    <w:name w:val="TT"/>
    <w:basedOn w:val="1"/>
    <w:next w:val="a"/>
    <w:qFormat/>
    <w:rsid w:val="00961BFD"/>
    <w:pPr>
      <w:outlineLvl w:val="9"/>
    </w:pPr>
  </w:style>
  <w:style w:type="paragraph" w:styleId="a5">
    <w:name w:val="footer"/>
    <w:basedOn w:val="a3"/>
    <w:link w:val="a6"/>
    <w:qFormat/>
    <w:rsid w:val="00961BFD"/>
    <w:pPr>
      <w:jc w:val="center"/>
    </w:pPr>
    <w:rPr>
      <w:i/>
    </w:rPr>
  </w:style>
  <w:style w:type="character" w:styleId="a7">
    <w:name w:val="footnote reference"/>
    <w:semiHidden/>
    <w:qFormat/>
    <w:rsid w:val="00961BFD"/>
    <w:rPr>
      <w:b/>
      <w:position w:val="6"/>
      <w:sz w:val="16"/>
    </w:rPr>
  </w:style>
  <w:style w:type="paragraph" w:styleId="a8">
    <w:name w:val="footnote text"/>
    <w:basedOn w:val="a"/>
    <w:link w:val="a9"/>
    <w:semiHidden/>
    <w:qFormat/>
    <w:rsid w:val="00961BFD"/>
    <w:pPr>
      <w:keepLines/>
      <w:spacing w:after="0"/>
      <w:ind w:left="454" w:hanging="454"/>
    </w:pPr>
    <w:rPr>
      <w:sz w:val="16"/>
    </w:rPr>
  </w:style>
  <w:style w:type="paragraph" w:customStyle="1" w:styleId="NF">
    <w:name w:val="NF"/>
    <w:basedOn w:val="NO"/>
    <w:qFormat/>
    <w:rsid w:val="00961BFD"/>
    <w:pPr>
      <w:keepNext/>
      <w:spacing w:after="0"/>
    </w:pPr>
    <w:rPr>
      <w:rFonts w:ascii="Arial" w:hAnsi="Arial"/>
      <w:sz w:val="18"/>
    </w:rPr>
  </w:style>
  <w:style w:type="paragraph" w:customStyle="1" w:styleId="NO">
    <w:name w:val="NO"/>
    <w:basedOn w:val="a"/>
    <w:link w:val="NOChar"/>
    <w:qFormat/>
    <w:rsid w:val="00961BFD"/>
    <w:pPr>
      <w:keepLines/>
      <w:ind w:left="1135" w:hanging="851"/>
    </w:pPr>
  </w:style>
  <w:style w:type="paragraph" w:customStyle="1" w:styleId="PL">
    <w:name w:val="PL"/>
    <w:link w:val="PLChar"/>
    <w:qFormat/>
    <w:rsid w:val="00961B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961BFD"/>
    <w:pPr>
      <w:jc w:val="right"/>
    </w:pPr>
  </w:style>
  <w:style w:type="paragraph" w:customStyle="1" w:styleId="TAL">
    <w:name w:val="TAL"/>
    <w:basedOn w:val="a"/>
    <w:link w:val="TALChar"/>
    <w:qFormat/>
    <w:rsid w:val="00961BFD"/>
    <w:pPr>
      <w:keepNext/>
      <w:keepLines/>
      <w:spacing w:after="0"/>
    </w:pPr>
    <w:rPr>
      <w:rFonts w:ascii="Arial" w:hAnsi="Arial"/>
      <w:sz w:val="18"/>
    </w:rPr>
  </w:style>
  <w:style w:type="paragraph" w:styleId="22">
    <w:name w:val="List Number 2"/>
    <w:basedOn w:val="aa"/>
    <w:qFormat/>
    <w:rsid w:val="00961BFD"/>
    <w:pPr>
      <w:ind w:left="851"/>
    </w:pPr>
  </w:style>
  <w:style w:type="paragraph" w:styleId="aa">
    <w:name w:val="List Number"/>
    <w:basedOn w:val="ab"/>
    <w:qFormat/>
    <w:rsid w:val="00961BFD"/>
  </w:style>
  <w:style w:type="paragraph" w:styleId="ab">
    <w:name w:val="List"/>
    <w:basedOn w:val="a"/>
    <w:qFormat/>
    <w:rsid w:val="00961BFD"/>
    <w:pPr>
      <w:ind w:left="568" w:hanging="284"/>
    </w:pPr>
  </w:style>
  <w:style w:type="paragraph" w:customStyle="1" w:styleId="TAH">
    <w:name w:val="TAH"/>
    <w:basedOn w:val="TAC"/>
    <w:link w:val="TAHCar"/>
    <w:qFormat/>
    <w:rsid w:val="00961BFD"/>
    <w:rPr>
      <w:b/>
    </w:rPr>
  </w:style>
  <w:style w:type="paragraph" w:customStyle="1" w:styleId="TAC">
    <w:name w:val="TAC"/>
    <w:basedOn w:val="TAL"/>
    <w:link w:val="TACChar"/>
    <w:qFormat/>
    <w:rsid w:val="00961BFD"/>
    <w:pPr>
      <w:jc w:val="center"/>
    </w:pPr>
  </w:style>
  <w:style w:type="paragraph" w:customStyle="1" w:styleId="LD">
    <w:name w:val="LD"/>
    <w:qFormat/>
    <w:rsid w:val="00961BFD"/>
    <w:pPr>
      <w:keepNext/>
      <w:keepLines/>
      <w:spacing w:line="180" w:lineRule="exact"/>
    </w:pPr>
    <w:rPr>
      <w:rFonts w:ascii="Courier New" w:hAnsi="Courier New"/>
      <w:noProof/>
      <w:lang w:val="en-GB" w:eastAsia="en-US"/>
    </w:rPr>
  </w:style>
  <w:style w:type="paragraph" w:customStyle="1" w:styleId="EX">
    <w:name w:val="EX"/>
    <w:basedOn w:val="a"/>
    <w:qFormat/>
    <w:rsid w:val="00961BFD"/>
    <w:pPr>
      <w:keepLines/>
      <w:ind w:left="1702" w:hanging="1418"/>
    </w:pPr>
  </w:style>
  <w:style w:type="paragraph" w:customStyle="1" w:styleId="FP">
    <w:name w:val="FP"/>
    <w:basedOn w:val="a"/>
    <w:qFormat/>
    <w:rsid w:val="00961BFD"/>
    <w:pPr>
      <w:spacing w:after="0"/>
    </w:pPr>
  </w:style>
  <w:style w:type="paragraph" w:customStyle="1" w:styleId="NW">
    <w:name w:val="NW"/>
    <w:basedOn w:val="NO"/>
    <w:qFormat/>
    <w:rsid w:val="00961BFD"/>
    <w:pPr>
      <w:spacing w:after="0"/>
    </w:pPr>
  </w:style>
  <w:style w:type="paragraph" w:customStyle="1" w:styleId="EW">
    <w:name w:val="EW"/>
    <w:basedOn w:val="EX"/>
    <w:qFormat/>
    <w:rsid w:val="00961BFD"/>
    <w:pPr>
      <w:spacing w:after="0"/>
    </w:pPr>
  </w:style>
  <w:style w:type="paragraph" w:customStyle="1" w:styleId="B1">
    <w:name w:val="B1"/>
    <w:basedOn w:val="ab"/>
    <w:link w:val="B1Char"/>
    <w:qFormat/>
    <w:rsid w:val="00961BFD"/>
  </w:style>
  <w:style w:type="paragraph" w:styleId="TOC6">
    <w:name w:val="toc 6"/>
    <w:basedOn w:val="TOC5"/>
    <w:next w:val="a"/>
    <w:qFormat/>
    <w:rsid w:val="00961BFD"/>
    <w:pPr>
      <w:ind w:left="1985" w:hanging="1985"/>
    </w:pPr>
  </w:style>
  <w:style w:type="paragraph" w:styleId="TOC7">
    <w:name w:val="toc 7"/>
    <w:basedOn w:val="TOC6"/>
    <w:next w:val="a"/>
    <w:qFormat/>
    <w:rsid w:val="00961BFD"/>
    <w:pPr>
      <w:ind w:left="2268" w:hanging="2268"/>
    </w:pPr>
  </w:style>
  <w:style w:type="paragraph" w:styleId="23">
    <w:name w:val="List Bullet 2"/>
    <w:basedOn w:val="ac"/>
    <w:qFormat/>
    <w:rsid w:val="00961BFD"/>
    <w:pPr>
      <w:ind w:left="851"/>
    </w:pPr>
  </w:style>
  <w:style w:type="paragraph" w:styleId="ac">
    <w:name w:val="List Bullet"/>
    <w:basedOn w:val="ab"/>
    <w:qFormat/>
    <w:rsid w:val="00961BFD"/>
  </w:style>
  <w:style w:type="paragraph" w:customStyle="1" w:styleId="EditorsNote">
    <w:name w:val="Editor's Note"/>
    <w:basedOn w:val="NO"/>
    <w:qFormat/>
    <w:rsid w:val="00961BFD"/>
    <w:rPr>
      <w:color w:val="FF0000"/>
    </w:rPr>
  </w:style>
  <w:style w:type="paragraph" w:customStyle="1" w:styleId="TH">
    <w:name w:val="TH"/>
    <w:basedOn w:val="a"/>
    <w:link w:val="THChar"/>
    <w:qFormat/>
    <w:rsid w:val="00961BFD"/>
    <w:pPr>
      <w:keepNext/>
      <w:keepLines/>
      <w:spacing w:before="60"/>
      <w:jc w:val="center"/>
    </w:pPr>
    <w:rPr>
      <w:rFonts w:ascii="Arial" w:hAnsi="Arial"/>
      <w:b/>
    </w:rPr>
  </w:style>
  <w:style w:type="paragraph" w:customStyle="1" w:styleId="ZA">
    <w:name w:val="ZA"/>
    <w:qFormat/>
    <w:rsid w:val="00961BF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961BF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rsid w:val="00961BF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961BF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61BFD"/>
    <w:pPr>
      <w:ind w:left="851" w:hanging="851"/>
    </w:pPr>
  </w:style>
  <w:style w:type="paragraph" w:customStyle="1" w:styleId="ZH">
    <w:name w:val="ZH"/>
    <w:qFormat/>
    <w:rsid w:val="00961BFD"/>
    <w:pPr>
      <w:framePr w:wrap="notBeside" w:vAnchor="page" w:hAnchor="margin" w:xAlign="center" w:y="6805"/>
      <w:widowControl w:val="0"/>
    </w:pPr>
    <w:rPr>
      <w:rFonts w:ascii="Arial" w:hAnsi="Arial"/>
      <w:noProof/>
      <w:lang w:val="en-GB" w:eastAsia="en-US"/>
    </w:rPr>
  </w:style>
  <w:style w:type="paragraph" w:customStyle="1" w:styleId="TF">
    <w:name w:val="TF"/>
    <w:basedOn w:val="TH"/>
    <w:qFormat/>
    <w:rsid w:val="00961BFD"/>
    <w:pPr>
      <w:keepNext w:val="0"/>
      <w:spacing w:before="0" w:after="240"/>
    </w:pPr>
  </w:style>
  <w:style w:type="paragraph" w:customStyle="1" w:styleId="ZG">
    <w:name w:val="ZG"/>
    <w:qFormat/>
    <w:rsid w:val="00961BFD"/>
    <w:pPr>
      <w:framePr w:wrap="notBeside" w:vAnchor="page" w:hAnchor="margin" w:xAlign="right" w:y="6805"/>
      <w:widowControl w:val="0"/>
      <w:jc w:val="right"/>
    </w:pPr>
    <w:rPr>
      <w:rFonts w:ascii="Arial" w:hAnsi="Arial"/>
      <w:noProof/>
      <w:lang w:val="en-GB" w:eastAsia="en-US"/>
    </w:rPr>
  </w:style>
  <w:style w:type="paragraph" w:styleId="31">
    <w:name w:val="List Bullet 3"/>
    <w:basedOn w:val="23"/>
    <w:qFormat/>
    <w:rsid w:val="00961BFD"/>
    <w:pPr>
      <w:ind w:left="1135"/>
    </w:pPr>
  </w:style>
  <w:style w:type="paragraph" w:styleId="24">
    <w:name w:val="List 2"/>
    <w:basedOn w:val="ab"/>
    <w:uiPriority w:val="99"/>
    <w:qFormat/>
    <w:rsid w:val="00961BFD"/>
    <w:pPr>
      <w:ind w:left="851"/>
    </w:pPr>
  </w:style>
  <w:style w:type="paragraph" w:styleId="32">
    <w:name w:val="List 3"/>
    <w:basedOn w:val="24"/>
    <w:qFormat/>
    <w:rsid w:val="00961BFD"/>
    <w:pPr>
      <w:ind w:left="1135"/>
    </w:pPr>
  </w:style>
  <w:style w:type="paragraph" w:styleId="41">
    <w:name w:val="List 4"/>
    <w:basedOn w:val="32"/>
    <w:qFormat/>
    <w:rsid w:val="00961BFD"/>
    <w:pPr>
      <w:ind w:left="1418"/>
    </w:pPr>
  </w:style>
  <w:style w:type="paragraph" w:styleId="52">
    <w:name w:val="List 5"/>
    <w:basedOn w:val="41"/>
    <w:qFormat/>
    <w:rsid w:val="00961BFD"/>
    <w:pPr>
      <w:ind w:left="1702"/>
    </w:pPr>
  </w:style>
  <w:style w:type="paragraph" w:styleId="42">
    <w:name w:val="List Bullet 4"/>
    <w:basedOn w:val="31"/>
    <w:qFormat/>
    <w:rsid w:val="00961BFD"/>
    <w:pPr>
      <w:ind w:left="1418"/>
    </w:pPr>
  </w:style>
  <w:style w:type="paragraph" w:styleId="53">
    <w:name w:val="List Bullet 5"/>
    <w:basedOn w:val="42"/>
    <w:qFormat/>
    <w:rsid w:val="00961BFD"/>
    <w:pPr>
      <w:ind w:left="1702"/>
    </w:pPr>
  </w:style>
  <w:style w:type="paragraph" w:customStyle="1" w:styleId="B2">
    <w:name w:val="B2"/>
    <w:basedOn w:val="24"/>
    <w:link w:val="B2Char"/>
    <w:qFormat/>
    <w:rsid w:val="00961BFD"/>
  </w:style>
  <w:style w:type="paragraph" w:customStyle="1" w:styleId="B3">
    <w:name w:val="B3"/>
    <w:basedOn w:val="32"/>
    <w:qFormat/>
    <w:rsid w:val="00961BFD"/>
  </w:style>
  <w:style w:type="paragraph" w:customStyle="1" w:styleId="B4">
    <w:name w:val="B4"/>
    <w:basedOn w:val="41"/>
    <w:qFormat/>
    <w:rsid w:val="00961BFD"/>
  </w:style>
  <w:style w:type="paragraph" w:customStyle="1" w:styleId="B5">
    <w:name w:val="B5"/>
    <w:basedOn w:val="52"/>
    <w:qFormat/>
    <w:rsid w:val="00961BFD"/>
  </w:style>
  <w:style w:type="paragraph" w:customStyle="1" w:styleId="ZTD">
    <w:name w:val="ZTD"/>
    <w:basedOn w:val="ZB"/>
    <w:qFormat/>
    <w:rsid w:val="00961BFD"/>
    <w:pPr>
      <w:framePr w:hRule="auto" w:wrap="notBeside" w:y="852"/>
    </w:pPr>
    <w:rPr>
      <w:i w:val="0"/>
      <w:sz w:val="40"/>
    </w:rPr>
  </w:style>
  <w:style w:type="paragraph" w:customStyle="1" w:styleId="ZV">
    <w:name w:val="ZV"/>
    <w:basedOn w:val="ZU"/>
    <w:qFormat/>
    <w:rsid w:val="00961BFD"/>
    <w:pPr>
      <w:framePr w:wrap="notBeside" w:y="16161"/>
    </w:pPr>
  </w:style>
  <w:style w:type="paragraph" w:styleId="ad">
    <w:name w:val="index heading"/>
    <w:basedOn w:val="a"/>
    <w:next w:val="a"/>
    <w:semiHidden/>
    <w:qFormat/>
    <w:rsid w:val="00961BFD"/>
    <w:pPr>
      <w:pBdr>
        <w:top w:val="single" w:sz="12" w:space="0" w:color="auto"/>
      </w:pBdr>
      <w:spacing w:before="360" w:after="240"/>
    </w:pPr>
    <w:rPr>
      <w:b/>
      <w:i/>
      <w:sz w:val="26"/>
    </w:rPr>
  </w:style>
  <w:style w:type="paragraph" w:customStyle="1" w:styleId="INDENT1">
    <w:name w:val="INDENT1"/>
    <w:basedOn w:val="a"/>
    <w:qFormat/>
    <w:rsid w:val="00961BFD"/>
    <w:pPr>
      <w:ind w:left="851"/>
    </w:pPr>
  </w:style>
  <w:style w:type="paragraph" w:customStyle="1" w:styleId="INDENT2">
    <w:name w:val="INDENT2"/>
    <w:basedOn w:val="a"/>
    <w:qFormat/>
    <w:rsid w:val="00961BFD"/>
    <w:pPr>
      <w:ind w:left="1135" w:hanging="284"/>
    </w:pPr>
  </w:style>
  <w:style w:type="paragraph" w:customStyle="1" w:styleId="INDENT3">
    <w:name w:val="INDENT3"/>
    <w:basedOn w:val="a"/>
    <w:qFormat/>
    <w:rsid w:val="00961BFD"/>
    <w:pPr>
      <w:ind w:left="1701" w:hanging="567"/>
    </w:pPr>
  </w:style>
  <w:style w:type="paragraph" w:customStyle="1" w:styleId="FigureTitle">
    <w:name w:val="Figure_Title"/>
    <w:basedOn w:val="a"/>
    <w:next w:val="a"/>
    <w:qFormat/>
    <w:rsid w:val="00961BF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961BFD"/>
    <w:pPr>
      <w:keepNext/>
      <w:keepLines/>
    </w:pPr>
    <w:rPr>
      <w:b/>
    </w:rPr>
  </w:style>
  <w:style w:type="paragraph" w:customStyle="1" w:styleId="enumlev2">
    <w:name w:val="enumlev2"/>
    <w:basedOn w:val="a"/>
    <w:qFormat/>
    <w:rsid w:val="00961BF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961BFD"/>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1,cap2,cap11,Légende-figure,Légende-figure Char,Beschrifubg,Beschriftung Char,label,cap11 Char Char Char,captions"/>
    <w:basedOn w:val="a"/>
    <w:next w:val="a"/>
    <w:link w:val="af"/>
    <w:qFormat/>
    <w:rsid w:val="00961BFD"/>
    <w:pPr>
      <w:spacing w:before="120" w:after="120"/>
    </w:pPr>
    <w:rPr>
      <w:b/>
    </w:rPr>
  </w:style>
  <w:style w:type="character" w:styleId="af0">
    <w:name w:val="Hyperlink"/>
    <w:qFormat/>
    <w:rsid w:val="00961BFD"/>
    <w:rPr>
      <w:color w:val="0000FF"/>
      <w:u w:val="single"/>
    </w:rPr>
  </w:style>
  <w:style w:type="character" w:styleId="af1">
    <w:name w:val="FollowedHyperlink"/>
    <w:qFormat/>
    <w:rsid w:val="00961BFD"/>
    <w:rPr>
      <w:color w:val="800080"/>
      <w:u w:val="single"/>
    </w:rPr>
  </w:style>
  <w:style w:type="paragraph" w:styleId="af2">
    <w:name w:val="Document Map"/>
    <w:basedOn w:val="a"/>
    <w:semiHidden/>
    <w:qFormat/>
    <w:rsid w:val="00961BFD"/>
    <w:pPr>
      <w:shd w:val="clear" w:color="auto" w:fill="000080"/>
    </w:pPr>
    <w:rPr>
      <w:rFonts w:ascii="Tahoma" w:hAnsi="Tahoma"/>
    </w:rPr>
  </w:style>
  <w:style w:type="paragraph" w:styleId="af3">
    <w:name w:val="Plain Text"/>
    <w:basedOn w:val="a"/>
    <w:link w:val="af4"/>
    <w:uiPriority w:val="99"/>
    <w:qFormat/>
    <w:rsid w:val="00961BFD"/>
    <w:rPr>
      <w:rFonts w:ascii="Courier New" w:hAnsi="Courier New"/>
      <w:lang w:val="nb-NO"/>
    </w:rPr>
  </w:style>
  <w:style w:type="paragraph" w:customStyle="1" w:styleId="TAJ">
    <w:name w:val="TAJ"/>
    <w:basedOn w:val="TH"/>
    <w:qFormat/>
    <w:rsid w:val="00961BFD"/>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qFormat/>
    <w:rsid w:val="00961BFD"/>
  </w:style>
  <w:style w:type="character" w:styleId="af7">
    <w:name w:val="annotation reference"/>
    <w:semiHidden/>
    <w:qFormat/>
    <w:rsid w:val="00961BFD"/>
    <w:rPr>
      <w:sz w:val="16"/>
    </w:rPr>
  </w:style>
  <w:style w:type="paragraph" w:customStyle="1" w:styleId="Guidance">
    <w:name w:val="Guidance"/>
    <w:basedOn w:val="a"/>
    <w:link w:val="GuidanceChar"/>
    <w:qFormat/>
    <w:rsid w:val="00961BFD"/>
    <w:rPr>
      <w:i/>
      <w:color w:val="0000FF"/>
    </w:rPr>
  </w:style>
  <w:style w:type="paragraph" w:styleId="af8">
    <w:name w:val="annotation text"/>
    <w:basedOn w:val="a"/>
    <w:link w:val="af9"/>
    <w:uiPriority w:val="99"/>
    <w:qFormat/>
    <w:rsid w:val="00961BFD"/>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CB0305"/>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a">
    <w:name w:val="annotation subject"/>
    <w:basedOn w:val="af8"/>
    <w:next w:val="af8"/>
    <w:link w:val="afb"/>
    <w:qFormat/>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qFormat/>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qFormat/>
    <w:rsid w:val="00AE7868"/>
    <w:pPr>
      <w:spacing w:after="0"/>
    </w:pPr>
    <w:rPr>
      <w:sz w:val="18"/>
      <w:szCs w:val="18"/>
    </w:rPr>
  </w:style>
  <w:style w:type="character" w:customStyle="1" w:styleId="afe">
    <w:name w:val="批注框文本 字符"/>
    <w:link w:val="afd"/>
    <w:qFormat/>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rPr>
  </w:style>
  <w:style w:type="paragraph" w:customStyle="1" w:styleId="Heading3Underrubrik2H3">
    <w:name w:val="Heading 3.Underrubrik2.H3"/>
    <w:basedOn w:val="a"/>
    <w:next w:val="a"/>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qFormat/>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
    <w:link w:val="ae"/>
    <w:qFormat/>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qFormat/>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qForma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
    <w:qFormat/>
    <w:rsid w:val="00DA3A86"/>
    <w:rPr>
      <w:rFonts w:eastAsia="Times New Roman"/>
      <w:b/>
      <w:lang w:val="en-GB" w:eastAsia="en-US"/>
    </w:rPr>
  </w:style>
  <w:style w:type="character" w:customStyle="1" w:styleId="af4">
    <w:name w:val="纯文本 字符"/>
    <w:link w:val="af3"/>
    <w:uiPriority w:val="99"/>
    <w:qFormat/>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qFormat/>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qFormat/>
    <w:rsid w:val="00C85354"/>
    <w:rPr>
      <w:rFonts w:ascii="Arial" w:eastAsia="Arial" w:hAnsi="Arial"/>
      <w:b/>
      <w:bCs/>
      <w:noProof/>
      <w:sz w:val="22"/>
      <w:lang w:val="en-GB" w:eastAsia="en-US"/>
    </w:rPr>
  </w:style>
  <w:style w:type="character" w:customStyle="1" w:styleId="a6">
    <w:name w:val="页脚 字符"/>
    <w:link w:val="a5"/>
    <w:uiPriority w:val="99"/>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C35AA7"/>
    <w:rPr>
      <w:rFonts w:ascii="Arial" w:hAnsi="Arial"/>
      <w:sz w:val="24"/>
      <w:szCs w:val="18"/>
      <w:lang w:eastAsia="zh-CN"/>
    </w:rPr>
  </w:style>
  <w:style w:type="character" w:customStyle="1" w:styleId="51">
    <w:name w:val="标题 5 字符"/>
    <w:basedOn w:val="a0"/>
    <w:link w:val="50"/>
    <w:qFormat/>
    <w:rsid w:val="00C35AA7"/>
    <w:rPr>
      <w:rFonts w:ascii="Arial" w:hAnsi="Arial"/>
      <w:sz w:val="22"/>
      <w:szCs w:val="18"/>
      <w:lang w:eastAsia="zh-CN"/>
    </w:rPr>
  </w:style>
  <w:style w:type="character" w:customStyle="1" w:styleId="60">
    <w:name w:val="标题 6 字符"/>
    <w:basedOn w:val="a0"/>
    <w:link w:val="6"/>
    <w:qFormat/>
    <w:rsid w:val="00C35AA7"/>
    <w:rPr>
      <w:rFonts w:ascii="Arial" w:hAnsi="Arial"/>
      <w:szCs w:val="18"/>
      <w:lang w:eastAsia="zh-CN"/>
    </w:rPr>
  </w:style>
  <w:style w:type="character" w:customStyle="1" w:styleId="70">
    <w:name w:val="标题 7 字符"/>
    <w:basedOn w:val="a0"/>
    <w:link w:val="7"/>
    <w:qFormat/>
    <w:rsid w:val="00C35AA7"/>
    <w:rPr>
      <w:rFonts w:ascii="Arial" w:hAnsi="Arial"/>
      <w:szCs w:val="18"/>
      <w:lang w:eastAsia="zh-CN"/>
    </w:rPr>
  </w:style>
  <w:style w:type="character" w:customStyle="1" w:styleId="90">
    <w:name w:val="标题 9 字符"/>
    <w:basedOn w:val="a0"/>
    <w:link w:val="9"/>
    <w:qFormat/>
    <w:rsid w:val="00C35AA7"/>
    <w:rPr>
      <w:rFonts w:ascii="Arial" w:hAnsi="Arial"/>
      <w:sz w:val="36"/>
      <w:lang w:eastAsia="en-US"/>
    </w:rPr>
  </w:style>
  <w:style w:type="paragraph" w:customStyle="1" w:styleId="Heading">
    <w:name w:val="Heading"/>
    <w:basedOn w:val="a"/>
    <w:qFormat/>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qFormat/>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qFormat/>
    <w:rsid w:val="00C35AA7"/>
    <w:rPr>
      <w:rFonts w:ascii="Arial" w:eastAsia="Yu Mincho" w:hAnsi="Arial"/>
      <w:sz w:val="22"/>
      <w:lang w:val="en-GB" w:eastAsia="en-US"/>
    </w:rPr>
  </w:style>
  <w:style w:type="paragraph" w:customStyle="1" w:styleId="HE">
    <w:name w:val="HE"/>
    <w:basedOn w:val="a"/>
    <w:qFormat/>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qFormat/>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qFormat/>
    <w:rsid w:val="00C35AA7"/>
    <w:rPr>
      <w:rFonts w:eastAsia="Yu Mincho"/>
      <w:lang w:val="en-GB" w:eastAsia="en-US"/>
    </w:rPr>
  </w:style>
  <w:style w:type="character" w:styleId="aff6">
    <w:name w:val="endnote reference"/>
    <w:qFormat/>
    <w:rsid w:val="00C35AA7"/>
    <w:rPr>
      <w:vertAlign w:val="superscript"/>
    </w:rPr>
  </w:style>
  <w:style w:type="character" w:customStyle="1" w:styleId="a9">
    <w:name w:val="脚注文本 字符"/>
    <w:basedOn w:val="a0"/>
    <w:link w:val="a8"/>
    <w:semiHidden/>
    <w:qFormat/>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qFormat/>
    <w:rsid w:val="00C35AA7"/>
    <w:pPr>
      <w:spacing w:before="100" w:beforeAutospacing="1" w:after="100" w:afterAutospacing="1"/>
    </w:pPr>
    <w:rPr>
      <w:rFonts w:eastAsia="Calibri"/>
      <w:sz w:val="24"/>
      <w:szCs w:val="24"/>
      <w:lang w:val="en-US"/>
    </w:rPr>
  </w:style>
  <w:style w:type="paragraph" w:customStyle="1" w:styleId="tal0">
    <w:name w:val="tal"/>
    <w:basedOn w:val="a"/>
    <w:qFormat/>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R4_Bullet,Bullet list,清單段落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B2Char">
    <w:name w:val="B2 Char"/>
    <w:link w:val="B2"/>
    <w:qFormat/>
    <w:rsid w:val="009C26C0"/>
    <w:rPr>
      <w:lang w:val="en-GB" w:eastAsia="en-US"/>
    </w:rPr>
  </w:style>
  <w:style w:type="paragraph" w:customStyle="1" w:styleId="RAN4proposal">
    <w:name w:val="RAN4 proposal"/>
    <w:basedOn w:val="ae"/>
    <w:next w:val="a"/>
    <w:link w:val="RAN4proposalChar"/>
    <w:qFormat/>
    <w:rsid w:val="009C26C0"/>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basedOn w:val="a0"/>
    <w:link w:val="RAN4proposal"/>
    <w:qFormat/>
    <w:rsid w:val="009C26C0"/>
    <w:rPr>
      <w:rFonts w:eastAsiaTheme="minorHAnsi" w:cstheme="minorBidi"/>
      <w:b/>
      <w:iCs/>
      <w:szCs w:val="18"/>
      <w:lang w:val="en-US" w:eastAsia="en-US"/>
    </w:rPr>
  </w:style>
  <w:style w:type="paragraph" w:customStyle="1" w:styleId="RAN4Observation">
    <w:name w:val="RAN4 Observation"/>
    <w:basedOn w:val="aff8"/>
    <w:next w:val="a"/>
    <w:link w:val="RAN4ObservationChar"/>
    <w:qFormat/>
    <w:rsid w:val="009C26C0"/>
    <w:pPr>
      <w:numPr>
        <w:numId w:val="7"/>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qFormat/>
    <w:rsid w:val="009C26C0"/>
    <w:rPr>
      <w:rFonts w:eastAsia="Calibri"/>
      <w:lang w:val="en-GB" w:eastAsia="en-US"/>
    </w:rPr>
  </w:style>
  <w:style w:type="paragraph" w:customStyle="1" w:styleId="RAN4observation0">
    <w:name w:val="RAN4 observation"/>
    <w:basedOn w:val="RAN4Observation"/>
    <w:next w:val="a"/>
    <w:link w:val="RAN4observationChar0"/>
    <w:qFormat/>
    <w:rsid w:val="009C26C0"/>
    <w:pPr>
      <w:ind w:left="0"/>
    </w:pPr>
  </w:style>
  <w:style w:type="character" w:customStyle="1" w:styleId="RAN4observationChar0">
    <w:name w:val="RAN4 observation Char"/>
    <w:basedOn w:val="RAN4ObservationChar"/>
    <w:link w:val="RAN4observation0"/>
    <w:rsid w:val="009C26C0"/>
    <w:rPr>
      <w:rFonts w:eastAsia="Calibri"/>
      <w:lang w:val="en-GB" w:eastAsia="en-US"/>
    </w:rPr>
  </w:style>
  <w:style w:type="table" w:customStyle="1" w:styleId="5-51">
    <w:name w:val="网格表 5 深色 - 着色 51"/>
    <w:basedOn w:val="a1"/>
    <w:uiPriority w:val="50"/>
    <w:rsid w:val="00031FDC"/>
    <w:rPr>
      <w:rFonts w:ascii="CG Times (WN)" w:hAnsi="CG Times (WN)"/>
      <w:lang w:val="en-US"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Proposal">
    <w:name w:val="Proposal"/>
    <w:basedOn w:val="af5"/>
    <w:link w:val="ProposalChar"/>
    <w:qFormat/>
    <w:rsid w:val="00031FDC"/>
    <w:pPr>
      <w:numPr>
        <w:numId w:val="16"/>
      </w:numPr>
      <w:tabs>
        <w:tab w:val="clear" w:pos="1304"/>
        <w:tab w:val="left" w:pos="1701"/>
      </w:tabs>
      <w:snapToGrid w:val="0"/>
      <w:spacing w:after="120" w:line="259" w:lineRule="auto"/>
      <w:ind w:left="1701" w:hanging="1701"/>
    </w:pPr>
    <w:rPr>
      <w:rFonts w:ascii="Arial" w:eastAsia="Batang" w:hAnsi="Arial" w:cs="Arial"/>
      <w:b/>
      <w:bCs/>
      <w:lang w:val="en-US"/>
    </w:rPr>
  </w:style>
  <w:style w:type="character" w:customStyle="1" w:styleId="ProposalChar">
    <w:name w:val="Proposal Char"/>
    <w:basedOn w:val="a0"/>
    <w:link w:val="Proposal"/>
    <w:qFormat/>
    <w:rsid w:val="00031FDC"/>
    <w:rPr>
      <w:rFonts w:ascii="Arial" w:eastAsia="Batang" w:hAnsi="Arial" w:cs="Arial"/>
      <w:b/>
      <w:bCs/>
      <w:lang w:val="en-US" w:eastAsia="en-US"/>
    </w:rPr>
  </w:style>
  <w:style w:type="character" w:customStyle="1" w:styleId="12">
    <w:name w:val="未处理的提及1"/>
    <w:basedOn w:val="a0"/>
    <w:uiPriority w:val="99"/>
    <w:semiHidden/>
    <w:unhideWhenUsed/>
    <w:rsid w:val="00E87489"/>
    <w:rPr>
      <w:color w:val="605E5C"/>
      <w:shd w:val="clear" w:color="auto" w:fill="E1DFDD"/>
    </w:rPr>
  </w:style>
  <w:style w:type="paragraph" w:styleId="5">
    <w:name w:val="List Number 5"/>
    <w:basedOn w:val="a"/>
    <w:semiHidden/>
    <w:unhideWhenUsed/>
    <w:rsid w:val="00236D17"/>
    <w:pPr>
      <w:numPr>
        <w:numId w:val="29"/>
      </w:numPr>
      <w:spacing w:line="259" w:lineRule="auto"/>
      <w:contextualSpacing/>
      <w:jc w:val="both"/>
    </w:pPr>
  </w:style>
  <w:style w:type="paragraph" w:customStyle="1" w:styleId="13">
    <w:name w:val="修订1"/>
    <w:hidden/>
    <w:uiPriority w:val="99"/>
    <w:semiHidden/>
    <w:qFormat/>
    <w:rsid w:val="00236D17"/>
    <w:rPr>
      <w:lang w:val="en-GB" w:eastAsia="en-US"/>
    </w:rPr>
  </w:style>
  <w:style w:type="character" w:customStyle="1" w:styleId="14">
    <w:name w:val="不明显参考1"/>
    <w:uiPriority w:val="31"/>
    <w:qFormat/>
    <w:rsid w:val="00236D17"/>
    <w:rPr>
      <w:smallCaps/>
      <w:color w:val="C0504D"/>
      <w:u w:val="single"/>
    </w:rPr>
  </w:style>
  <w:style w:type="paragraph" w:customStyle="1" w:styleId="110">
    <w:name w:val="修订11"/>
    <w:hidden/>
    <w:uiPriority w:val="99"/>
    <w:semiHidden/>
    <w:qFormat/>
    <w:rsid w:val="00236D17"/>
    <w:pPr>
      <w:spacing w:after="160" w:line="259" w:lineRule="auto"/>
      <w:jc w:val="both"/>
    </w:pPr>
    <w:rPr>
      <w:lang w:val="en-GB" w:eastAsia="en-US"/>
    </w:rPr>
  </w:style>
  <w:style w:type="character" w:customStyle="1" w:styleId="111">
    <w:name w:val="不明显参考11"/>
    <w:uiPriority w:val="31"/>
    <w:qFormat/>
    <w:rsid w:val="00236D17"/>
    <w:rPr>
      <w:smallCaps/>
      <w:color w:val="C0504D"/>
      <w:u w:val="single"/>
    </w:rPr>
  </w:style>
  <w:style w:type="paragraph" w:customStyle="1" w:styleId="RAN4H2">
    <w:name w:val="RAN4 H2"/>
    <w:basedOn w:val="2"/>
    <w:next w:val="a"/>
    <w:qFormat/>
    <w:rsid w:val="00236D17"/>
    <w:pPr>
      <w:numPr>
        <w:numId w:val="30"/>
      </w:numPr>
      <w:ind w:left="431" w:hanging="431"/>
    </w:pPr>
    <w:rPr>
      <w:rFonts w:eastAsia="Times New Roman"/>
      <w:sz w:val="32"/>
      <w:szCs w:val="20"/>
      <w:lang w:val="en-US" w:eastAsia="en-US"/>
    </w:rPr>
  </w:style>
  <w:style w:type="paragraph" w:customStyle="1" w:styleId="RAN4H1">
    <w:name w:val="RAN4 H1"/>
    <w:basedOn w:val="a"/>
    <w:next w:val="a"/>
    <w:qFormat/>
    <w:rsid w:val="00236D17"/>
    <w:pPr>
      <w:keepNext/>
      <w:keepLines/>
      <w:numPr>
        <w:numId w:val="30"/>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236D17"/>
    <w:pPr>
      <w:numPr>
        <w:ilvl w:val="2"/>
        <w:numId w:val="30"/>
      </w:numPr>
      <w:spacing w:after="160" w:line="259" w:lineRule="auto"/>
      <w:ind w:left="505" w:hanging="505"/>
    </w:pPr>
    <w:rPr>
      <w:rFonts w:ascii="Arial" w:eastAsiaTheme="minorEastAsia" w:hAnsi="Arial" w:cs="Arial"/>
      <w:sz w:val="24"/>
      <w:szCs w:val="22"/>
      <w:lang w:val="en-US"/>
    </w:rPr>
  </w:style>
  <w:style w:type="character" w:styleId="affa">
    <w:name w:val="Strong"/>
    <w:uiPriority w:val="22"/>
    <w:qFormat/>
    <w:rsid w:val="00236D17"/>
    <w:rPr>
      <w:b/>
      <w:bCs/>
    </w:rPr>
  </w:style>
  <w:style w:type="paragraph" w:customStyle="1" w:styleId="RAN4Proposal0">
    <w:name w:val="RAN4 Proposal"/>
    <w:basedOn w:val="aff8"/>
    <w:next w:val="a"/>
    <w:link w:val="RAN4ProposalChar0"/>
    <w:rsid w:val="00236D17"/>
    <w:pPr>
      <w:numPr>
        <w:numId w:val="31"/>
      </w:numPr>
      <w:overflowPunct/>
      <w:autoSpaceDE/>
      <w:autoSpaceDN/>
      <w:adjustRightInd/>
      <w:spacing w:after="160" w:line="259" w:lineRule="auto"/>
      <w:ind w:left="0" w:firstLineChars="0" w:firstLine="0"/>
      <w:contextualSpacing/>
      <w:textAlignment w:val="auto"/>
    </w:pPr>
    <w:rPr>
      <w:rFonts w:eastAsia="Calibri"/>
      <w:b/>
    </w:rPr>
  </w:style>
  <w:style w:type="character" w:customStyle="1" w:styleId="RAN4ProposalChar0">
    <w:name w:val="RAN4 Proposal Char"/>
    <w:basedOn w:val="a0"/>
    <w:link w:val="RAN4Proposal0"/>
    <w:rsid w:val="00236D17"/>
    <w:rPr>
      <w:rFonts w:eastAsia="Calibri"/>
      <w:b/>
      <w:lang w:val="en-GB" w:eastAsia="en-US"/>
    </w:rPr>
  </w:style>
  <w:style w:type="character" w:customStyle="1" w:styleId="apple-converted-space">
    <w:name w:val="apple-converted-space"/>
    <w:basedOn w:val="a0"/>
    <w:rsid w:val="00236D17"/>
  </w:style>
  <w:style w:type="character" w:customStyle="1" w:styleId="UnresolvedMention2">
    <w:name w:val="Unresolved Mention2"/>
    <w:basedOn w:val="a0"/>
    <w:uiPriority w:val="99"/>
    <w:unhideWhenUsed/>
    <w:rsid w:val="00236D17"/>
    <w:rPr>
      <w:color w:val="605E5C"/>
      <w:shd w:val="clear" w:color="auto" w:fill="E1DFDD"/>
    </w:rPr>
  </w:style>
  <w:style w:type="character" w:customStyle="1" w:styleId="Mention1">
    <w:name w:val="Mention1"/>
    <w:basedOn w:val="a0"/>
    <w:uiPriority w:val="99"/>
    <w:unhideWhenUsed/>
    <w:rsid w:val="00236D1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121697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guoqiuge@catt.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A812F-C5AB-40D0-8840-407972C10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58</Pages>
  <Words>20540</Words>
  <Characters>117080</Characters>
  <Application>Microsoft Office Word</Application>
  <DocSecurity>0</DocSecurity>
  <Lines>975</Lines>
  <Paragraphs>274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137346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Qian Yang</cp:lastModifiedBy>
  <cp:revision>58</cp:revision>
  <cp:lastPrinted>2019-04-25T01:09:00Z</cp:lastPrinted>
  <dcterms:created xsi:type="dcterms:W3CDTF">2022-10-13T03:51:00Z</dcterms:created>
  <dcterms:modified xsi:type="dcterms:W3CDTF">2022-10-18T06:53:00Z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17da11e7-ad83-4459-98c6-12a88e2eac78_Enabled">
    <vt:lpwstr>true</vt:lpwstr>
  </property>
  <property fmtid="{D5CDD505-2E9C-101B-9397-08002B2CF9AE}" pid="17" name="MSIP_Label_17da11e7-ad83-4459-98c6-12a88e2eac78_SetDate">
    <vt:lpwstr>2022-10-11T16:36:31Z</vt:lpwstr>
  </property>
  <property fmtid="{D5CDD505-2E9C-101B-9397-08002B2CF9AE}" pid="18" name="MSIP_Label_17da11e7-ad83-4459-98c6-12a88e2eac78_Method">
    <vt:lpwstr>Privileged</vt:lpwstr>
  </property>
  <property fmtid="{D5CDD505-2E9C-101B-9397-08002B2CF9AE}" pid="19" name="MSIP_Label_17da11e7-ad83-4459-98c6-12a88e2eac78_Name">
    <vt:lpwstr>17da11e7-ad83-4459-98c6-12a88e2eac78</vt:lpwstr>
  </property>
  <property fmtid="{D5CDD505-2E9C-101B-9397-08002B2CF9AE}" pid="20" name="MSIP_Label_17da11e7-ad83-4459-98c6-12a88e2eac78_SiteId">
    <vt:lpwstr>68283f3b-8487-4c86-adb3-a5228f18b893</vt:lpwstr>
  </property>
  <property fmtid="{D5CDD505-2E9C-101B-9397-08002B2CF9AE}" pid="21" name="MSIP_Label_17da11e7-ad83-4459-98c6-12a88e2eac78_ActionId">
    <vt:lpwstr>aefdeede-d271-49f3-b721-3b09d7fc3c07</vt:lpwstr>
  </property>
  <property fmtid="{D5CDD505-2E9C-101B-9397-08002B2CF9AE}" pid="22" name="MSIP_Label_17da11e7-ad83-4459-98c6-12a88e2eac78_ContentBits">
    <vt:lpwstr>0</vt:lpwstr>
  </property>
</Properties>
</file>